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1C32E" w14:textId="36F42CD4" w:rsidR="007B02AD" w:rsidRPr="00B8790B" w:rsidRDefault="00846E2A" w:rsidP="007B02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B8790B" w:rsidRP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Oferty</w:t>
      </w:r>
    </w:p>
    <w:p w14:paraId="06D9AD9B" w14:textId="77777777" w:rsidR="007B02AD" w:rsidRPr="00B8790B" w:rsidRDefault="007B02AD" w:rsidP="007B0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E5CA61" w14:textId="77777777" w:rsidR="00B8790B" w:rsidRDefault="007B02AD" w:rsidP="00846E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Analiza ryzyka związanego z </w:t>
      </w:r>
      <w:r w:rsid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</w:t>
      </w:r>
      <w:r w:rsidR="00846E2A" w:rsidRP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osiągnięciem zakładanych rezultatów</w:t>
      </w:r>
    </w:p>
    <w:p w14:paraId="7591D87B" w14:textId="77777777" w:rsidR="007B02AD" w:rsidRPr="00B8790B" w:rsidRDefault="00846E2A" w:rsidP="00846E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B02AD" w:rsidRP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realizacji </w:t>
      </w:r>
      <w:r w:rsidRP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7B02AD" w:rsidRPr="00B879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adania publicznego  </w:t>
      </w:r>
    </w:p>
    <w:p w14:paraId="772AE070" w14:textId="77777777" w:rsidR="00846E2A" w:rsidRPr="00B8790B" w:rsidRDefault="00846E2A" w:rsidP="00846E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W w:w="9180" w:type="dxa"/>
        <w:tblLook w:val="04A0" w:firstRow="1" w:lastRow="0" w:firstColumn="1" w:lastColumn="0" w:noHBand="0" w:noVBand="1"/>
      </w:tblPr>
      <w:tblGrid>
        <w:gridCol w:w="570"/>
        <w:gridCol w:w="4055"/>
        <w:gridCol w:w="4555"/>
      </w:tblGrid>
      <w:tr w:rsidR="00846E2A" w:rsidRPr="00B8790B" w14:paraId="7A7F16D9" w14:textId="77777777" w:rsidTr="00846E2A">
        <w:tc>
          <w:tcPr>
            <w:tcW w:w="570" w:type="dxa"/>
            <w:shd w:val="clear" w:color="auto" w:fill="D9D9D9"/>
          </w:tcPr>
          <w:p w14:paraId="42F12F55" w14:textId="77777777" w:rsidR="00846E2A" w:rsidRPr="00B8790B" w:rsidRDefault="00846E2A" w:rsidP="007B02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87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055" w:type="dxa"/>
            <w:shd w:val="clear" w:color="auto" w:fill="D9D9D9"/>
          </w:tcPr>
          <w:p w14:paraId="39B1B974" w14:textId="77777777" w:rsidR="00846E2A" w:rsidRPr="00B8790B" w:rsidRDefault="00846E2A" w:rsidP="00846E2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87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Identyfikacja (rodzaj) potencjalnego ryzyka związanego z realizacją zadania</w:t>
            </w:r>
          </w:p>
        </w:tc>
        <w:tc>
          <w:tcPr>
            <w:tcW w:w="4555" w:type="dxa"/>
            <w:shd w:val="clear" w:color="auto" w:fill="D9D9D9"/>
          </w:tcPr>
          <w:p w14:paraId="72246E5B" w14:textId="77777777" w:rsidR="00846E2A" w:rsidRPr="00B8790B" w:rsidRDefault="00846E2A" w:rsidP="007B02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87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Sposób zapobiegania (minimalizacja wystąpienia zidentyfikowanego ryzyka)</w:t>
            </w:r>
          </w:p>
          <w:p w14:paraId="7AAA8361" w14:textId="77777777" w:rsidR="00846E2A" w:rsidRPr="00B8790B" w:rsidRDefault="00846E2A" w:rsidP="007B02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46E2A" w:rsidRPr="00E1735C" w14:paraId="23C0170F" w14:textId="77777777" w:rsidTr="00846E2A">
        <w:tc>
          <w:tcPr>
            <w:tcW w:w="570" w:type="dxa"/>
          </w:tcPr>
          <w:p w14:paraId="789C7159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055" w:type="dxa"/>
          </w:tcPr>
          <w:p w14:paraId="24B5608A" w14:textId="77777777" w:rsidR="00846E2A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  <w:p w14:paraId="5D4555B0" w14:textId="77777777" w:rsidR="00B8790B" w:rsidRPr="00E1735C" w:rsidRDefault="00B8790B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555" w:type="dxa"/>
          </w:tcPr>
          <w:p w14:paraId="47F52CAF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846E2A" w:rsidRPr="00E1735C" w14:paraId="3E46BA98" w14:textId="77777777" w:rsidTr="00846E2A">
        <w:tc>
          <w:tcPr>
            <w:tcW w:w="570" w:type="dxa"/>
          </w:tcPr>
          <w:p w14:paraId="1B4159FE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055" w:type="dxa"/>
          </w:tcPr>
          <w:p w14:paraId="352619F3" w14:textId="77777777" w:rsidR="00846E2A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  <w:p w14:paraId="11BE4D5B" w14:textId="77777777" w:rsidR="00B8790B" w:rsidRPr="00E1735C" w:rsidRDefault="00B8790B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555" w:type="dxa"/>
          </w:tcPr>
          <w:p w14:paraId="4CAA59E0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846E2A" w:rsidRPr="00E1735C" w14:paraId="6070B1F0" w14:textId="77777777" w:rsidTr="00846E2A">
        <w:tc>
          <w:tcPr>
            <w:tcW w:w="570" w:type="dxa"/>
          </w:tcPr>
          <w:p w14:paraId="3A71395A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055" w:type="dxa"/>
          </w:tcPr>
          <w:p w14:paraId="24B20D42" w14:textId="77777777" w:rsidR="00846E2A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  <w:p w14:paraId="5DB37577" w14:textId="77777777" w:rsidR="00B8790B" w:rsidRPr="00E1735C" w:rsidRDefault="00B8790B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555" w:type="dxa"/>
          </w:tcPr>
          <w:p w14:paraId="48AE43ED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846E2A" w:rsidRPr="00E1735C" w14:paraId="05B942F0" w14:textId="77777777" w:rsidTr="00846E2A">
        <w:tc>
          <w:tcPr>
            <w:tcW w:w="570" w:type="dxa"/>
          </w:tcPr>
          <w:p w14:paraId="5E673208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055" w:type="dxa"/>
          </w:tcPr>
          <w:p w14:paraId="37F741B0" w14:textId="77777777" w:rsidR="00846E2A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  <w:p w14:paraId="239FBC2E" w14:textId="77777777" w:rsidR="00B8790B" w:rsidRPr="00E1735C" w:rsidRDefault="00B8790B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555" w:type="dxa"/>
          </w:tcPr>
          <w:p w14:paraId="4202EFE0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846E2A" w:rsidRPr="00E1735C" w14:paraId="45176907" w14:textId="77777777" w:rsidTr="00846E2A">
        <w:tc>
          <w:tcPr>
            <w:tcW w:w="570" w:type="dxa"/>
          </w:tcPr>
          <w:p w14:paraId="2F49AD82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055" w:type="dxa"/>
          </w:tcPr>
          <w:p w14:paraId="3892102C" w14:textId="77777777" w:rsidR="00846E2A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  <w:p w14:paraId="56832773" w14:textId="77777777" w:rsidR="00B8790B" w:rsidRPr="00E1735C" w:rsidRDefault="00B8790B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4555" w:type="dxa"/>
          </w:tcPr>
          <w:p w14:paraId="008D3ADA" w14:textId="77777777" w:rsidR="00846E2A" w:rsidRPr="00E1735C" w:rsidRDefault="00846E2A" w:rsidP="007B02AD">
            <w:pPr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2E25155A" w14:textId="77777777" w:rsidR="00633B4D" w:rsidRDefault="00633B4D"/>
    <w:p w14:paraId="5FB0DA89" w14:textId="77777777" w:rsidR="00B8790B" w:rsidRDefault="00B8790B"/>
    <w:p w14:paraId="1EBCA67E" w14:textId="77777777" w:rsidR="00B8790B" w:rsidRDefault="00B8790B"/>
    <w:p w14:paraId="464BF8C1" w14:textId="77777777" w:rsidR="00B8790B" w:rsidRDefault="00B8790B" w:rsidP="00B879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6B92DACE" w14:textId="150D5815" w:rsidR="00B8790B" w:rsidRPr="00CC5369" w:rsidRDefault="00B8790B" w:rsidP="00B8790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C5369" w:rsidRPr="00CC5369">
        <w:rPr>
          <w:rFonts w:ascii="Times New Roman" w:hAnsi="Times New Roman" w:cs="Times New Roman"/>
          <w:sz w:val="20"/>
          <w:szCs w:val="20"/>
        </w:rPr>
        <w:t xml:space="preserve">data, </w:t>
      </w:r>
      <w:r w:rsidRPr="00CC5369">
        <w:rPr>
          <w:rFonts w:ascii="Times New Roman" w:hAnsi="Times New Roman" w:cs="Times New Roman"/>
          <w:sz w:val="20"/>
          <w:szCs w:val="20"/>
        </w:rPr>
        <w:t>podpis i pieczęć Oferenta</w:t>
      </w:r>
    </w:p>
    <w:p w14:paraId="7BE0F0BE" w14:textId="77777777" w:rsidR="00B8790B" w:rsidRPr="00CC5369" w:rsidRDefault="00B8790B">
      <w:pPr>
        <w:rPr>
          <w:sz w:val="20"/>
          <w:szCs w:val="20"/>
        </w:rPr>
      </w:pPr>
    </w:p>
    <w:sectPr w:rsidR="00B8790B" w:rsidRPr="00CC5369" w:rsidSect="00846E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02AD"/>
    <w:rsid w:val="00022E9F"/>
    <w:rsid w:val="0004660A"/>
    <w:rsid w:val="001E1BA2"/>
    <w:rsid w:val="002A6972"/>
    <w:rsid w:val="00633B4D"/>
    <w:rsid w:val="006575D3"/>
    <w:rsid w:val="006E1739"/>
    <w:rsid w:val="007B02AD"/>
    <w:rsid w:val="00846E2A"/>
    <w:rsid w:val="009C61EB"/>
    <w:rsid w:val="00A16DAB"/>
    <w:rsid w:val="00A43F1A"/>
    <w:rsid w:val="00B8790B"/>
    <w:rsid w:val="00CC5369"/>
    <w:rsid w:val="00E1735C"/>
    <w:rsid w:val="00E932ED"/>
    <w:rsid w:val="00F5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8395A"/>
  <w15:docId w15:val="{D3575F33-C69A-47CF-A710-BA16D50AF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7B0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B0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Świątek-Wtorkiewicz Paulina</dc:creator>
  <cp:lastModifiedBy>Ksel Anna</cp:lastModifiedBy>
  <cp:revision>8</cp:revision>
  <cp:lastPrinted>2024-10-11T05:43:00Z</cp:lastPrinted>
  <dcterms:created xsi:type="dcterms:W3CDTF">2024-10-08T10:02:00Z</dcterms:created>
  <dcterms:modified xsi:type="dcterms:W3CDTF">2024-11-25T12:07:00Z</dcterms:modified>
</cp:coreProperties>
</file>