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1416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Normal"/>
        <w:ind w:left="1416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Normal"/>
        <w:ind w:left="1416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</w:t>
      </w:r>
      <w:r>
        <w:rPr>
          <w:rFonts w:ascii="Verdana" w:hAnsi="Verdana"/>
          <w:sz w:val="20"/>
        </w:rPr>
        <w:t>Święciechowa, dnia ……………..</w:t>
      </w:r>
    </w:p>
    <w:p>
      <w:pPr>
        <w:pStyle w:val="Normal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</w:p>
    <w:p>
      <w:pPr>
        <w:pStyle w:val="Normal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   OFERENTA</w:t>
      </w:r>
    </w:p>
    <w:p>
      <w:pPr>
        <w:pStyle w:val="Normal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Normal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związku z ubieganiem się o </w:t>
      </w:r>
      <w:r>
        <w:rPr>
          <w:rFonts w:ascii="Verdana" w:hAnsi="Verdana"/>
          <w:b/>
          <w:sz w:val="18"/>
          <w:szCs w:val="18"/>
        </w:rPr>
        <w:t>wsparcie/</w:t>
      </w:r>
      <w:r>
        <w:rPr>
          <w:rFonts w:ascii="Verdana" w:hAnsi="Verdana"/>
          <w:b/>
          <w:strike/>
          <w:sz w:val="18"/>
          <w:szCs w:val="18"/>
        </w:rPr>
        <w:t>powierzenie</w:t>
      </w:r>
      <w:r>
        <w:rPr>
          <w:rFonts w:ascii="Verdana" w:hAnsi="Verdana"/>
          <w:b/>
          <w:sz w:val="18"/>
          <w:szCs w:val="18"/>
        </w:rPr>
        <w:t xml:space="preserve">* </w:t>
      </w:r>
      <w:r>
        <w:rPr>
          <w:rFonts w:ascii="Verdana" w:hAnsi="Verdana"/>
          <w:bCs/>
          <w:sz w:val="18"/>
          <w:szCs w:val="18"/>
        </w:rPr>
        <w:t>realizacji zadania</w:t>
      </w:r>
      <w:r>
        <w:rPr>
          <w:rFonts w:ascii="Verdana" w:hAnsi="Verdana"/>
          <w:sz w:val="18"/>
          <w:szCs w:val="18"/>
        </w:rPr>
        <w:t xml:space="preserve"> publicznego ze środków Gminy Święciechowa, realizowanego przez naszą organizację, składamy następujące oświadczenie:</w:t>
      </w:r>
    </w:p>
    <w:p>
      <w:pPr>
        <w:pStyle w:val="Normal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BodyText2"/>
        <w:overflowPunct w:val="true"/>
        <w:spacing w:lineRule="auto" w:line="240" w:before="0" w:after="0"/>
        <w:textAlignment w:val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>
        <w:rPr>
          <w:rFonts w:ascii="Verdana" w:hAnsi="Verdana"/>
          <w:color w:val="000000"/>
          <w:sz w:val="18"/>
          <w:szCs w:val="18"/>
        </w:rPr>
        <w:t>w imieniu oferenta,</w:t>
      </w:r>
      <w:r>
        <w:rPr>
          <w:rFonts w:ascii="Verdana" w:hAnsi="Verdana"/>
          <w:sz w:val="18"/>
          <w:szCs w:val="18"/>
        </w:rPr>
        <w:t xml:space="preserve"> oświadczają, że</w:t>
      </w:r>
    </w:p>
    <w:p>
      <w:pPr>
        <w:pStyle w:val="Normal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</w:r>
    </w:p>
    <w:p>
      <w:pPr>
        <w:pStyle w:val="Normal"/>
        <w:spacing w:lineRule="auto" w:line="36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 </w:t>
      </w:r>
    </w:p>
    <w:p>
      <w:pPr>
        <w:pStyle w:val="Normal"/>
        <w:spacing w:lineRule="auto" w:line="360"/>
        <w:jc w:val="center"/>
        <w:rPr>
          <w:rFonts w:ascii="Verdana" w:hAnsi="Verdana"/>
          <w:bCs/>
          <w:color w:val="000000"/>
          <w:sz w:val="12"/>
          <w:szCs w:val="12"/>
        </w:rPr>
      </w:pPr>
      <w:r>
        <w:rPr>
          <w:rFonts w:ascii="Verdana" w:hAnsi="Verdana"/>
          <w:bCs/>
          <w:color w:val="000000"/>
          <w:sz w:val="12"/>
          <w:szCs w:val="12"/>
        </w:rPr>
        <w:t>(nazwa organizacji)</w:t>
      </w:r>
    </w:p>
    <w:p>
      <w:pPr>
        <w:pStyle w:val="Normal"/>
        <w:spacing w:lineRule="auto" w:line="36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>
        <w:rPr>
          <w:rFonts w:ascii="Verdana" w:hAnsi="Verdana"/>
          <w:b/>
          <w:bCs/>
          <w:color w:val="000000"/>
          <w:sz w:val="18"/>
          <w:szCs w:val="18"/>
        </w:rPr>
        <w:t>ą</w:t>
      </w:r>
      <w:r>
        <w:rPr>
          <w:rFonts w:ascii="Verdana" w:hAnsi="Verdana"/>
          <w:b/>
          <w:bCs/>
          <w:sz w:val="18"/>
          <w:szCs w:val="18"/>
        </w:rPr>
        <w:t>: ………………………...</w:t>
      </w:r>
    </w:p>
    <w:p>
      <w:pPr>
        <w:pStyle w:val="Normal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numPr>
          <w:ilvl w:val="0"/>
          <w:numId w:val="4"/>
        </w:numPr>
        <w:spacing w:lineRule="auto" w:line="480"/>
        <w:ind w:hanging="357" w:left="714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Jest/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nie jest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*</w:t>
      </w:r>
      <w:r>
        <w:rPr>
          <w:rFonts w:ascii="Verdana" w:hAnsi="Verdana"/>
          <w:strike w:val="false"/>
          <w:dstrike w:val="false"/>
          <w:sz w:val="18"/>
          <w:szCs w:val="18"/>
        </w:rPr>
        <w:t xml:space="preserve"> w</w:t>
      </w:r>
      <w:r>
        <w:rPr>
          <w:rFonts w:ascii="Verdana" w:hAnsi="Verdana"/>
          <w:sz w:val="18"/>
          <w:szCs w:val="18"/>
        </w:rPr>
        <w:t xml:space="preserve">łaścicielem rachunku bankowego o numerze: </w:t>
      </w:r>
    </w:p>
    <w:p>
      <w:pPr>
        <w:pStyle w:val="Normal"/>
        <w:numPr>
          <w:ilvl w:val="0"/>
          <w:numId w:val="0"/>
        </w:numPr>
        <w:spacing w:lineRule="auto" w:line="480"/>
        <w:ind w:hanging="0" w:left="714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 xml:space="preserve">. </w:t>
      </w:r>
    </w:p>
    <w:p>
      <w:pPr>
        <w:pStyle w:val="Normal"/>
        <w:numPr>
          <w:ilvl w:val="0"/>
          <w:numId w:val="0"/>
        </w:numPr>
        <w:spacing w:lineRule="auto" w:line="480"/>
        <w:ind w:hanging="0" w:left="714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oraz zobowiązuje się do utrzymania tego rachunku, nie krócej niż do chwili dokonania ostatecznych rozliczeń z Gminą Święciechowa; </w:t>
      </w:r>
    </w:p>
    <w:p>
      <w:pPr>
        <w:pStyle w:val="Normal"/>
        <w:numPr>
          <w:ilvl w:val="0"/>
          <w:numId w:val="5"/>
        </w:num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realizatorzy programu 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  <w:u w:val="none"/>
        </w:rPr>
        <w:t>nie posiadają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/posiadają*</w:t>
      </w:r>
      <w:r>
        <w:rPr>
          <w:rFonts w:ascii="Verdana" w:hAnsi="Verdana"/>
          <w:strike w:val="false"/>
          <w:dstrike w:val="false"/>
          <w:sz w:val="18"/>
          <w:szCs w:val="18"/>
        </w:rPr>
        <w:t xml:space="preserve"> uprawnienia i kwalifikacje niezbędne do realizacji zleconego zadania publicznego; </w:t>
      </w:r>
    </w:p>
    <w:p>
      <w:pPr>
        <w:pStyle w:val="Normal"/>
        <w:numPr>
          <w:ilvl w:val="0"/>
          <w:numId w:val="6"/>
        </w:numPr>
        <w:rPr>
          <w:strike w:val="false"/>
          <w:dstrike w:val="false"/>
        </w:rPr>
      </w:pP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nie posiada/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posiada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*</w:t>
      </w:r>
      <w:r>
        <w:rPr>
          <w:rFonts w:ascii="Verdana" w:hAnsi="Verdana"/>
          <w:strike w:val="false"/>
          <w:dstrike w:val="false"/>
          <w:sz w:val="18"/>
          <w:szCs w:val="18"/>
        </w:rPr>
        <w:t xml:space="preserve"> tytuł prawny do lokalu, w którym realizowane będzie zadanie (np. umowa najmu, użyczenia, dzierżawy, zgoda dyrektora placówki oświatowej, sportowej, kulturalnej), który spełnia wymogi zgodnie z obowiązującymi przepisami, w tym m.in. prawa budowlanego, przeciw pożarowego i sanitarno – epidemiologicznego.</w:t>
      </w:r>
    </w:p>
    <w:p>
      <w:pPr>
        <w:pStyle w:val="Normal"/>
        <w:numPr>
          <w:ilvl w:val="0"/>
          <w:numId w:val="7"/>
        </w:num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nie</w:t>
      </w:r>
      <w:r>
        <w:rPr>
          <w:rFonts w:ascii="Verdana" w:hAnsi="Verdana"/>
          <w:strike w:val="false"/>
          <w:dstrike w:val="false"/>
          <w:sz w:val="18"/>
          <w:szCs w:val="18"/>
        </w:rPr>
        <w:t xml:space="preserve"> 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zalega</w:t>
      </w:r>
      <w:r>
        <w:rPr>
          <w:rFonts w:ascii="Verdana" w:hAnsi="Verdana"/>
          <w:strike w:val="false"/>
          <w:dstrike w:val="false"/>
          <w:sz w:val="18"/>
          <w:szCs w:val="18"/>
        </w:rPr>
        <w:t>/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zalega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*</w:t>
      </w:r>
      <w:r>
        <w:rPr>
          <w:rFonts w:ascii="Verdana" w:hAnsi="Verdana"/>
          <w:strike w:val="false"/>
          <w:dstrike w:val="false"/>
          <w:sz w:val="18"/>
          <w:szCs w:val="18"/>
        </w:rPr>
        <w:t xml:space="preserve">  z płat</w:t>
      </w:r>
      <w:r>
        <w:rPr>
          <w:rFonts w:ascii="Verdana" w:hAnsi="Verdana"/>
          <w:sz w:val="18"/>
          <w:szCs w:val="18"/>
        </w:rPr>
        <w:t>nościami na rzecz Gminy Święciechowa (czynsz, zwrot dotacji lub jej części, etc.);</w:t>
      </w:r>
    </w:p>
    <w:p>
      <w:pPr>
        <w:pStyle w:val="Normal"/>
        <w:numPr>
          <w:ilvl w:val="0"/>
          <w:numId w:val="8"/>
        </w:num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jest jednostką, która </w:t>
      </w:r>
      <w:r>
        <w:rPr>
          <w:rFonts w:ascii="Verdana" w:hAnsi="Verdana"/>
          <w:bCs/>
          <w:sz w:val="18"/>
          <w:szCs w:val="18"/>
        </w:rPr>
        <w:t>(proszę zaznaczyć kwadrat przy właściwej odpowiedzi)</w:t>
      </w:r>
      <w:r>
        <w:rPr>
          <w:rFonts w:ascii="Verdana" w:hAnsi="Verdana"/>
          <w:b/>
          <w:bCs/>
          <w:sz w:val="18"/>
          <w:szCs w:val="18"/>
        </w:rPr>
        <w:t>:</w:t>
      </w:r>
    </w:p>
    <w:p>
      <w:pPr>
        <w:pStyle w:val="Normal"/>
        <w:spacing w:before="120" w:after="0"/>
        <w:ind w:left="720"/>
        <w:rPr>
          <w:rFonts w:ascii="Verdana" w:hAnsi="Verdana" w:cs="Verdana"/>
          <w:color w:val="000000"/>
          <w:sz w:val="18"/>
          <w:szCs w:val="18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2">
                <wp:simplePos x="0" y="0"/>
                <wp:positionH relativeFrom="column">
                  <wp:posOffset>233680</wp:posOffset>
                </wp:positionH>
                <wp:positionV relativeFrom="paragraph">
                  <wp:posOffset>69215</wp:posOffset>
                </wp:positionV>
                <wp:extent cx="180975" cy="238125"/>
                <wp:effectExtent l="635" t="635" r="635" b="635"/>
                <wp:wrapNone/>
                <wp:docPr id="1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23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path="m0,0l-2147483645,0l-2147483645,-2147483646l0,-2147483646xe" fillcolor="white" stroked="t" o:allowincell="f" style="position:absolute;margin-left:18.4pt;margin-top:5.45pt;width:14.2pt;height:18.7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Fonts w:cs="Verdana" w:ascii="Verdana" w:hAnsi="Verdana"/>
          <w:color w:val="000000"/>
          <w:sz w:val="18"/>
          <w:szCs w:val="18"/>
        </w:rPr>
        <w:t xml:space="preserve"> </w:t>
      </w:r>
      <w:r>
        <w:rPr>
          <w:rFonts w:cs="Verdana" w:ascii="Verdana" w:hAnsi="Verdana"/>
          <w:color w:val="000000"/>
          <w:sz w:val="18"/>
          <w:szCs w:val="18"/>
        </w:rPr>
        <w:t xml:space="preserve">prowadzi </w:t>
      </w:r>
      <w:r>
        <w:rPr>
          <w:rFonts w:ascii="Verdana" w:hAnsi="Verdana"/>
          <w:bCs/>
          <w:sz w:val="18"/>
          <w:szCs w:val="18"/>
        </w:rPr>
        <w:t xml:space="preserve"> </w:t>
      </w:r>
      <w:r>
        <w:rPr>
          <w:rFonts w:cs="Verdana" w:ascii="Verdana" w:hAnsi="Verdana"/>
          <w:color w:val="000000"/>
          <w:sz w:val="18"/>
          <w:szCs w:val="18"/>
        </w:rPr>
        <w:t>księgowość wg pełnych zasad ustawy o rachunkowości – bez uproszczeń,</w:t>
      </w:r>
    </w:p>
    <w:p>
      <w:pPr>
        <w:pStyle w:val="Normal"/>
        <w:spacing w:before="120" w:after="0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</w:rPr>
        <mc:AlternateContent>
          <mc:Choice Requires="wps">
            <w:drawing>
              <wp:anchor behindDoc="0" distT="635" distB="635" distL="635" distR="635" simplePos="0" locked="0" layoutInCell="1" allowOverlap="1" relativeHeight="3">
                <wp:simplePos x="0" y="0"/>
                <wp:positionH relativeFrom="column">
                  <wp:posOffset>233680</wp:posOffset>
                </wp:positionH>
                <wp:positionV relativeFrom="paragraph">
                  <wp:posOffset>158750</wp:posOffset>
                </wp:positionV>
                <wp:extent cx="180975" cy="238125"/>
                <wp:effectExtent l="635" t="635" r="635" b="635"/>
                <wp:wrapNone/>
                <wp:docPr id="2" name="Rectangl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23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" path="m0,0l-2147483645,0l-2147483645,-2147483646l0,-2147483646xe" fillcolor="white" stroked="t" o:allowincell="f" style="position:absolute;margin-left:18.4pt;margin-top:12.5pt;width:14.2pt;height:18.7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</w:p>
    <w:p>
      <w:pPr>
        <w:pStyle w:val="Normal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</w:rPr>
        <w:t>jest  jednostką małą, w rozumieniu ustawy o rachunkowości,</w:t>
      </w:r>
    </w:p>
    <w:p>
      <w:pPr>
        <w:pStyle w:val="Normal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</w:rPr>
        <mc:AlternateContent>
          <mc:Choice Requires="wps">
            <w:drawing>
              <wp:anchor behindDoc="0" distT="635" distB="635" distL="635" distR="635" simplePos="0" locked="0" layoutInCell="1" allowOverlap="1" relativeHeight="4">
                <wp:simplePos x="0" y="0"/>
                <wp:positionH relativeFrom="column">
                  <wp:posOffset>233680</wp:posOffset>
                </wp:positionH>
                <wp:positionV relativeFrom="paragraph">
                  <wp:posOffset>118745</wp:posOffset>
                </wp:positionV>
                <wp:extent cx="180975" cy="238125"/>
                <wp:effectExtent l="635" t="635" r="635" b="635"/>
                <wp:wrapNone/>
                <wp:docPr id="3" name="Rectangl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23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" path="m0,0l-2147483645,0l-2147483645,-2147483646l0,-2147483646xe" fillcolor="white" stroked="t" o:allowincell="f" style="position:absolute;margin-left:18.4pt;margin-top:9.35pt;width:14.2pt;height:18.7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</w:p>
    <w:p>
      <w:pPr>
        <w:pStyle w:val="Normal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</w:rPr>
        <w:t>jest  jednostką mikro, w rozumieniu ustawy o rachunkowości,</w:t>
      </w:r>
    </w:p>
    <w:p>
      <w:pPr>
        <w:pStyle w:val="Normal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</w:rPr>
      </w:r>
    </w:p>
    <w:p>
      <w:pPr>
        <w:pStyle w:val="Normal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</w:rPr>
      </w:r>
    </w:p>
    <w:p>
      <w:pPr>
        <w:pStyle w:val="Normal"/>
        <w:ind w:left="720"/>
        <w:rPr>
          <w:rFonts w:ascii="Verdana" w:hAnsi="Verdana" w:cs="Verdana"/>
          <w:color w:val="000000"/>
          <w:sz w:val="18"/>
          <w:szCs w:val="18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5">
                <wp:simplePos x="0" y="0"/>
                <wp:positionH relativeFrom="column">
                  <wp:posOffset>205105</wp:posOffset>
                </wp:positionH>
                <wp:positionV relativeFrom="paragraph">
                  <wp:posOffset>-2540</wp:posOffset>
                </wp:positionV>
                <wp:extent cx="180975" cy="238125"/>
                <wp:effectExtent l="635" t="635" r="635" b="635"/>
                <wp:wrapNone/>
                <wp:docPr id="4" name="Rectangle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23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overflowPunct w:val="true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5" path="m0,0l-2147483645,0l-2147483645,-2147483646l0,-2147483646xe" fillcolor="white" stroked="t" o:allowincell="f" style="position:absolute;margin-left:16.15pt;margin-top:-0.2pt;width:14.2pt;height:18.7pt;mso-wrap-style:none;v-text-anchor:middle">
                <v:fill o:detectmouseclick="t" type="solid" color2="black"/>
                <v:stroke color="black" joinstyle="round" endcap="flat"/>
                <v:textbox>
                  <w:txbxContent>
                    <w:p>
                      <w:pPr>
                        <w:pStyle w:val="Zawartoramki"/>
                        <w:overflowPunct w:val="true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Verdana" w:ascii="Verdana" w:hAnsi="Verdana"/>
          <w:color w:val="000000"/>
          <w:sz w:val="18"/>
          <w:szCs w:val="18"/>
        </w:rPr>
        <w:t xml:space="preserve">jest 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cs="Verdana" w:ascii="Verdana" w:hAnsi="Verdana"/>
          <w:color w:val="000000"/>
          <w:sz w:val="18"/>
          <w:szCs w:val="18"/>
        </w:rPr>
        <w:t>jednostką prowadząca uproszczoną ewidencję przychodów i kosztów, w rozumieniu ustawy o rachunkowości.</w:t>
      </w:r>
    </w:p>
    <w:p>
      <w:pPr>
        <w:pStyle w:val="Normal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rFonts w:cs="Verdana" w:ascii="Verdana" w:hAnsi="Verdana"/>
          <w:color w:val="000000"/>
          <w:sz w:val="18"/>
          <w:szCs w:val="18"/>
        </w:rPr>
      </w:r>
    </w:p>
    <w:p>
      <w:pPr>
        <w:pStyle w:val="Normal"/>
        <w:ind w:left="720"/>
        <w:rPr>
          <w:rFonts w:ascii="Verdana" w:hAnsi="Verdana" w:cs="Verdana"/>
          <w:color w:val="000000"/>
          <w:sz w:val="18"/>
          <w:szCs w:val="18"/>
        </w:rPr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7">
                <wp:simplePos x="0" y="0"/>
                <wp:positionH relativeFrom="column">
                  <wp:posOffset>205105</wp:posOffset>
                </wp:positionH>
                <wp:positionV relativeFrom="paragraph">
                  <wp:posOffset>-2540</wp:posOffset>
                </wp:positionV>
                <wp:extent cx="180975" cy="238125"/>
                <wp:effectExtent l="635" t="635" r="635" b="635"/>
                <wp:wrapNone/>
                <wp:docPr id="5" name="Rectangle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80" cy="237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8" path="m0,0l-2147483645,0l-2147483645,-2147483646l0,-2147483646xe" fillcolor="white" stroked="t" o:allowincell="f" style="position:absolute;margin-left:16.15pt;margin-top:-0.2pt;width:14.2pt;height:18.7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rFonts w:cs="Verdana" w:ascii="Verdana" w:hAnsi="Verdana"/>
          <w:color w:val="000000"/>
          <w:sz w:val="18"/>
          <w:szCs w:val="18"/>
        </w:rPr>
        <w:t>nie dotyczy (w przypadku parafii i innych kościelnych osób prawnych nieposiadających statusu organizacji pożytku publicznego i/lub nieprowadzących działalności gospodarczej)</w:t>
      </w:r>
    </w:p>
    <w:p>
      <w:pPr>
        <w:pStyle w:val="Normal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</w:r>
    </w:p>
    <w:p>
      <w:pPr>
        <w:pStyle w:val="Normal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>nie posiada</w:t>
      </w:r>
      <w:r>
        <w:rPr>
          <w:rFonts w:ascii="Verdana" w:hAnsi="Verdana"/>
          <w:b/>
          <w:bCs/>
          <w:strike w:val="false"/>
          <w:dstrike w:val="false"/>
          <w:sz w:val="18"/>
          <w:szCs w:val="18"/>
        </w:rPr>
        <w:t xml:space="preserve">/posiada* </w:t>
      </w:r>
      <w:r>
        <w:rPr>
          <w:rFonts w:ascii="Verdana" w:hAnsi="Verdana"/>
          <w:strike w:val="false"/>
          <w:dstrike w:val="false"/>
          <w:sz w:val="18"/>
          <w:szCs w:val="18"/>
        </w:rPr>
        <w:t xml:space="preserve">dokumentację zgodną z ustawą z dnia 29 sierpnia 1997 r. </w:t>
        <w:br/>
        <w:t>o ochronie danych</w:t>
      </w:r>
      <w:r>
        <w:rPr>
          <w:rFonts w:ascii="Verdana" w:hAnsi="Verdana"/>
          <w:sz w:val="18"/>
          <w:szCs w:val="18"/>
        </w:rPr>
        <w:t xml:space="preserve"> osobowych </w:t>
      </w:r>
      <w:r>
        <w:rPr>
          <w:rFonts w:ascii="Verdana" w:hAnsi="Verdana"/>
          <w:sz w:val="18"/>
          <w:szCs w:val="20"/>
        </w:rPr>
        <w:t xml:space="preserve">( Dz. U. z 2016 r. poz. 922) </w:t>
      </w:r>
      <w:r>
        <w:rPr>
          <w:rFonts w:ascii="Verdana" w:hAnsi="Verdana"/>
          <w:sz w:val="18"/>
          <w:szCs w:val="18"/>
        </w:rPr>
        <w:t xml:space="preserve">oraz Rozporządzeniem Ministra Spraw Wewnętrznych i Administracji z dnia 29 kwietnia 2004 r. </w:t>
        <w:br/>
        <w:t xml:space="preserve">w sprawie dokumentacji przetwarzania danych osobowych oraz warunków technicznych </w:t>
        <w:br/>
        <w:t>i organizacyjnych, jakim powinny odpowiadać urządzenia i systemy informatyczne służące do przetwarzania danych osobowych (Dz. U. Nr 100, poz. 1024), tj.:</w:t>
      </w:r>
    </w:p>
    <w:p>
      <w:pPr>
        <w:pStyle w:val="Normal"/>
        <w:ind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ind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a) Politykę Bezpieczeństwa Danych Osobowych,</w:t>
      </w:r>
    </w:p>
    <w:p>
      <w:pPr>
        <w:pStyle w:val="BodyTextIndent"/>
        <w:rPr>
          <w:szCs w:val="18"/>
        </w:rPr>
      </w:pPr>
      <w:r>
        <w:rPr>
          <w:szCs w:val="18"/>
        </w:rPr>
      </w:r>
    </w:p>
    <w:p>
      <w:pPr>
        <w:pStyle w:val="BodyTextIndent"/>
        <w:rPr>
          <w:szCs w:val="18"/>
        </w:rPr>
      </w:pPr>
      <w:r>
        <w:rPr>
          <w:szCs w:val="18"/>
        </w:rPr>
        <w:t>b) Instrukcję Zarządzania Systemem Informatycznym służącym do przetwarzania danych osobowych.</w:t>
      </w:r>
    </w:p>
    <w:p>
      <w:pPr>
        <w:pStyle w:val="BodyTextIndent"/>
        <w:ind w:hanging="0" w:left="0"/>
        <w:rPr/>
      </w:pPr>
      <w:r>
        <w:rPr>
          <w:szCs w:val="18"/>
        </w:rPr>
        <w:t xml:space="preserve">      </w:t>
      </w:r>
    </w:p>
    <w:p>
      <w:pPr>
        <w:pStyle w:val="Normal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</w:p>
    <w:p>
      <w:pPr>
        <w:pStyle w:val="Normal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>
      <w:pPr>
        <w:pStyle w:val="Normal"/>
        <w:jc w:val="center"/>
        <w:rPr>
          <w:rFonts w:ascii="Verdana" w:hAnsi="Verdana"/>
          <w:i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osoby/osób*  upoważnionych</w:t>
      </w:r>
    </w:p>
    <w:p>
      <w:pPr>
        <w:pStyle w:val="Normal"/>
        <w:jc w:val="center"/>
        <w:rPr>
          <w:rFonts w:ascii="Verdana" w:hAnsi="Verdana"/>
          <w:i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organizacji pozarządowej/podmiotu*</w:t>
      </w:r>
    </w:p>
    <w:p>
      <w:pPr>
        <w:pStyle w:val="Normal"/>
        <w:jc w:val="center"/>
        <w:rPr>
          <w:rFonts w:ascii="Verdana" w:hAnsi="Verdana"/>
          <w:i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>
      <w:pPr>
        <w:pStyle w:val="Normal"/>
        <w:rPr>
          <w:rFonts w:ascii="Verdana" w:hAnsi="Verdana"/>
          <w:i/>
          <w:i/>
          <w:iCs/>
          <w:sz w:val="16"/>
        </w:rPr>
      </w:pPr>
      <w:r>
        <w:rPr>
          <w:rFonts w:ascii="Verdana" w:hAnsi="Verdana"/>
          <w:i/>
          <w:iCs/>
          <w:sz w:val="16"/>
        </w:rPr>
      </w:r>
    </w:p>
    <w:p>
      <w:pPr>
        <w:pStyle w:val="Normal"/>
        <w:rPr>
          <w:rFonts w:ascii="Verdana" w:hAnsi="Verdana"/>
          <w:i/>
          <w:i/>
          <w:iCs/>
          <w:sz w:val="16"/>
        </w:rPr>
      </w:pPr>
      <w:r>
        <w:rPr>
          <w:rFonts w:ascii="Verdana" w:hAnsi="Verdana"/>
          <w:i/>
          <w:iCs/>
          <w:sz w:val="18"/>
          <w:szCs w:val="18"/>
        </w:rPr>
        <w:t>* niepotrzebne skreślić</w:t>
      </w:r>
    </w:p>
    <w:sectPr>
      <w:type w:val="nextPage"/>
      <w:pgSz w:w="11906" w:h="16838"/>
      <w:pgMar w:left="1417" w:right="1417" w:gutter="0" w:header="0" w:top="899" w:footer="0" w:bottom="71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swiss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3425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34250"/>
    <w:pPr>
      <w:keepNext w:val="true"/>
      <w:jc w:val="right"/>
      <w:outlineLvl w:val="0"/>
    </w:pPr>
    <w:rPr>
      <w:rFonts w:ascii="Verdana" w:hAnsi="Verdana"/>
      <w:i/>
      <w:iCs/>
      <w:sz w:val="20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6770bc"/>
    <w:rPr>
      <w:rFonts w:ascii="Cambria" w:hAnsi="Cambria" w:cs="Times New Roman"/>
      <w:b/>
      <w:bCs/>
      <w:kern w:val="2"/>
      <w:sz w:val="32"/>
      <w:szCs w:val="32"/>
    </w:rPr>
  </w:style>
  <w:style w:type="character" w:styleId="Hyperlink">
    <w:name w:val="Hyperlink"/>
    <w:basedOn w:val="DefaultParagraphFont"/>
    <w:uiPriority w:val="99"/>
    <w:semiHidden/>
    <w:rsid w:val="00d34250"/>
    <w:rPr>
      <w:rFonts w:cs="Times New Roman"/>
      <w:color w:val="505050"/>
      <w:u w:val="single"/>
    </w:rPr>
  </w:style>
  <w:style w:type="character" w:styleId="FootnoteTextChar" w:customStyle="1">
    <w:name w:val="Footnote Text Char"/>
    <w:basedOn w:val="DefaultParagraphFont"/>
    <w:uiPriority w:val="99"/>
    <w:semiHidden/>
    <w:qFormat/>
    <w:locked/>
    <w:rsid w:val="006770bc"/>
    <w:rPr>
      <w:rFonts w:cs="Times New Roman"/>
      <w:sz w:val="20"/>
      <w:szCs w:val="20"/>
    </w:rPr>
  </w:style>
  <w:style w:type="character" w:styleId="TitleChar" w:customStyle="1">
    <w:name w:val="Title Char"/>
    <w:basedOn w:val="DefaultParagraphFont"/>
    <w:uiPriority w:val="99"/>
    <w:qFormat/>
    <w:locked/>
    <w:rsid w:val="006770bc"/>
    <w:rPr>
      <w:rFonts w:ascii="Cambria" w:hAnsi="Cambria" w:cs="Times New Roman"/>
      <w:b/>
      <w:bCs/>
      <w:kern w:val="2"/>
      <w:sz w:val="32"/>
      <w:szCs w:val="32"/>
    </w:rPr>
  </w:style>
  <w:style w:type="character" w:styleId="Znakiprzypiswdolnychuser">
    <w:name w:val="Znaki przypisów dolnych (user)"/>
    <w:basedOn w:val="DefaultParagraphFont"/>
    <w:uiPriority w:val="99"/>
    <w:semiHidden/>
    <w:qFormat/>
    <w:rsid w:val="00d34250"/>
    <w:rPr>
      <w:rFonts w:cs="Times New Roman"/>
      <w:vertAlign w:val="superscript"/>
    </w:rPr>
  </w:style>
  <w:style w:type="character" w:styleId="Znakiprzypiswdolnych">
    <w:name w:val="Znaki przypisów dolnych"/>
    <w:qFormat/>
    <w:rPr>
      <w:rFonts w:cs="Times New Roman"/>
      <w:vertAlign w:val="superscript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sid w:val="006770bc"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d34250"/>
    <w:rPr>
      <w:rFonts w:cs="Times New Roman"/>
      <w:b/>
    </w:rPr>
  </w:style>
  <w:style w:type="character" w:styleId="BodyText3Char" w:customStyle="1">
    <w:name w:val="Body Text 3 Char"/>
    <w:basedOn w:val="DefaultParagraphFont"/>
    <w:link w:val="BodyText3"/>
    <w:uiPriority w:val="99"/>
    <w:semiHidden/>
    <w:qFormat/>
    <w:locked/>
    <w:rsid w:val="006770bc"/>
    <w:rPr>
      <w:rFonts w:cs="Times New Roman"/>
      <w:sz w:val="16"/>
      <w:szCs w:val="16"/>
    </w:rPr>
  </w:style>
  <w:style w:type="character" w:styleId="h1" w:customStyle="1">
    <w:name w:val="h1"/>
    <w:basedOn w:val="DefaultParagraphFont"/>
    <w:uiPriority w:val="99"/>
    <w:qFormat/>
    <w:rsid w:val="00d34250"/>
    <w:rPr>
      <w:rFonts w:cs="Times New Roman"/>
    </w:rPr>
  </w:style>
  <w:style w:type="character" w:styleId="ZnakZnak1" w:customStyle="1">
    <w:name w:val="Znak Znak1"/>
    <w:uiPriority w:val="99"/>
    <w:qFormat/>
    <w:locked/>
    <w:rsid w:val="00d34250"/>
    <w:rPr>
      <w:lang w:val="pl-PL" w:eastAsia="pl-PL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770bc"/>
    <w:rPr>
      <w:rFonts w:cs="Times New Roman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d34250"/>
    <w:rPr>
      <w:rFonts w:cs="Times New Roman"/>
      <w:i/>
      <w:iCs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6770bc"/>
    <w:rPr>
      <w:rFonts w:cs="Times New Roman"/>
      <w:sz w:val="2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2f0ba8"/>
    <w:rPr>
      <w:rFonts w:ascii="Verdana" w:hAnsi="Verdana" w:cs="Times New Roman"/>
      <w:sz w:val="18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qFormat/>
    <w:locked/>
    <w:rsid w:val="006770bc"/>
    <w:rPr>
      <w:rFonts w:cs="Times New Roman"/>
      <w:sz w:val="2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d34250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FootnoteText">
    <w:name w:val="footnote text"/>
    <w:basedOn w:val="Normal"/>
    <w:link w:val="FootnoteTextChar"/>
    <w:uiPriority w:val="99"/>
    <w:semiHidden/>
    <w:rsid w:val="00d34250"/>
    <w:pPr/>
    <w:rPr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d34250"/>
    <w:pPr>
      <w:jc w:val="center"/>
    </w:pPr>
    <w:rPr>
      <w:b/>
      <w:szCs w:val="20"/>
    </w:rPr>
  </w:style>
  <w:style w:type="paragraph" w:styleId="BodyText2">
    <w:name w:val="Body Text 2"/>
    <w:basedOn w:val="Normal"/>
    <w:link w:val="BodyText2Char"/>
    <w:uiPriority w:val="99"/>
    <w:semiHidden/>
    <w:qFormat/>
    <w:rsid w:val="00d34250"/>
    <w:pPr>
      <w:overflowPunct w:val="false"/>
      <w:spacing w:lineRule="auto" w:line="480" w:before="0" w:after="120"/>
      <w:textAlignment w:val="baseline"/>
    </w:pPr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qFormat/>
    <w:rsid w:val="00d34250"/>
    <w:pPr>
      <w:spacing w:before="0" w:after="120"/>
    </w:pPr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qFormat/>
    <w:rsid w:val="00d34250"/>
    <w:pPr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d34250"/>
    <w:pPr>
      <w:ind w:hanging="192" w:left="900"/>
      <w:jc w:val="both"/>
    </w:pPr>
    <w:rPr>
      <w:rFonts w:ascii="Verdana" w:hAnsi="Verdana"/>
      <w:sz w:val="18"/>
      <w:szCs w:val="20"/>
    </w:rPr>
  </w:style>
  <w:style w:type="paragraph" w:styleId="DocumentMap">
    <w:name w:val="Document Map"/>
    <w:basedOn w:val="Normal"/>
    <w:link w:val="DocumentMapChar"/>
    <w:uiPriority w:val="99"/>
    <w:semiHidden/>
    <w:qFormat/>
    <w:rsid w:val="00a030e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Application>LibreOffice/25.2.4.3$Windows_X86_64 LibreOffice_project/33e196637044ead23f5c3226cde09b47731f7e27</Application>
  <AppVersion>15.0000</AppVersion>
  <Pages>1</Pages>
  <Words>315</Words>
  <Characters>2317</Characters>
  <CharactersWithSpaces>2660</CharactersWithSpaces>
  <Paragraphs>28</Paragraphs>
  <Company>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2016-10-28T09:59:00Z</dcterms:created>
  <dc:creator>krobak</dc:creator>
  <dc:description/>
  <dc:language>pl-PL</dc:language>
  <cp:lastModifiedBy/>
  <cp:lastPrinted>2019-07-01T10:26:00Z</cp:lastPrinted>
  <dcterms:modified xsi:type="dcterms:W3CDTF">2025-07-02T10:00:48Z</dcterms:modified>
  <cp:revision>11</cp:revision>
  <dc:subject/>
  <dc:title>ZARZĄDZENIE NR ……………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