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4FC" w:rsidRDefault="00A25A28">
      <w:pPr>
        <w:pStyle w:val="Tekstpodstawowywcity"/>
        <w:spacing w:line="276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Załącznik nr 1  </w:t>
      </w: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                                do Uchwały Nr .........</w:t>
      </w:r>
    </w:p>
    <w:p w:rsidR="00FA04FC" w:rsidRDefault="00A25A28">
      <w:pPr>
        <w:pStyle w:val="Tekstpodstawowywcity"/>
        <w:spacing w:line="276" w:lineRule="auto"/>
        <w:ind w:firstLine="0"/>
        <w:jc w:val="righ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Rady Miasta Gdańska</w:t>
      </w: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                                                z dnia .....................</w:t>
      </w:r>
    </w:p>
    <w:p w:rsidR="00FA04FC" w:rsidRDefault="00FA04FC">
      <w:pPr>
        <w:pStyle w:val="Tekstpodstawowywcity"/>
        <w:spacing w:line="276" w:lineRule="auto"/>
        <w:ind w:firstLine="0"/>
        <w:jc w:val="right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Regulamin przyznawania Stypendium Kulturalnego Miasta Gdańska</w:t>
      </w:r>
    </w:p>
    <w:p w:rsidR="00FA04FC" w:rsidRDefault="00A25A28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Theme="minorHAnsi" w:hAnsi="Times New Roman" w:cs="Times New Roman"/>
          <w:sz w:val="22"/>
          <w:szCs w:val="22"/>
        </w:rPr>
        <w:tab/>
      </w:r>
    </w:p>
    <w:p w:rsidR="00FA04FC" w:rsidRDefault="00A25A28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Rozdzia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ł I</w:t>
      </w:r>
    </w:p>
    <w:p w:rsidR="00FA04FC" w:rsidRDefault="00FA04FC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Nabór wniosków i zasady przyznawania Stypendiów Kulturalnych Miasta Gdańska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1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6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Stypendium Kulturalne Miasta Gdańska, zwane dalej Stypendium, przyznaje się osobom fizycznym </w:t>
      </w:r>
      <w:r>
        <w:rPr>
          <w:rFonts w:ascii="Times New Roman" w:hAnsi="Times New Roman"/>
          <w:sz w:val="22"/>
          <w:szCs w:val="22"/>
          <w:shd w:val="clear" w:color="auto" w:fill="FFFFFF"/>
        </w:rPr>
        <w:t>zajmującym się twórczością artystyczną oraz upowszechnianiem kultury, zwanym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dalej Stypendystą, na </w:t>
      </w:r>
      <w:proofErr w:type="spellStart"/>
      <w:r w:rsidR="00397715">
        <w:rPr>
          <w:rFonts w:ascii="Times New Roman" w:hAnsi="Times New Roman"/>
          <w:sz w:val="22"/>
          <w:szCs w:val="22"/>
          <w:shd w:val="clear" w:color="auto" w:fill="FFFFFF"/>
        </w:rPr>
        <w:t>z</w:t>
      </w:r>
      <w:r>
        <w:rPr>
          <w:rFonts w:ascii="Times New Roman" w:hAnsi="Times New Roman"/>
          <w:sz w:val="22"/>
          <w:szCs w:val="22"/>
          <w:shd w:val="clear" w:color="auto" w:fill="FFFFFF"/>
        </w:rPr>
        <w:t>realizację</w:t>
      </w:r>
      <w:proofErr w:type="spellEnd"/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projektów o charakterze artystycznym i kulturalnym.</w:t>
      </w:r>
    </w:p>
    <w:p w:rsidR="00FA04FC" w:rsidRDefault="00A25A28">
      <w:pPr>
        <w:pStyle w:val="Tekstpodstawowywcity"/>
        <w:numPr>
          <w:ilvl w:val="0"/>
          <w:numId w:val="6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Przez projekt artystyczny i kulturalny rozumie się w szczególności prace twórcze zmierzające do </w:t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>powstania dzieła, wykonania, wydania utworu, zorganizowania wydarzenia art</w:t>
      </w:r>
      <w:r>
        <w:rPr>
          <w:rFonts w:ascii="Times New Roman" w:hAnsi="Times New Roman"/>
          <w:sz w:val="22"/>
          <w:szCs w:val="22"/>
        </w:rPr>
        <w:t>ystycznego lub kulturalnego</w:t>
      </w:r>
      <w:r>
        <w:rPr>
          <w:rFonts w:ascii="Times New Roman" w:eastAsiaTheme="minorHAnsi" w:hAnsi="Times New Roman"/>
          <w:sz w:val="22"/>
          <w:szCs w:val="22"/>
          <w:shd w:val="clear" w:color="auto" w:fill="FFFFFF"/>
          <w:lang w:eastAsia="en-US"/>
        </w:rPr>
        <w:t>, o ile stanowi ono integralną część lub zwieńczenie pracy twórczej opisanej we wniosku.</w:t>
      </w:r>
    </w:p>
    <w:p w:rsidR="00FA04FC" w:rsidRDefault="00A25A28">
      <w:pPr>
        <w:pStyle w:val="Tekstpodstawowywcity"/>
        <w:numPr>
          <w:ilvl w:val="0"/>
          <w:numId w:val="6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Stypendia twórcze przyznaje się w następujących kategoriach: 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literatura, 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sztuki wizualne, 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muzyka, 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taniec, 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teatr, 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film,</w:t>
      </w:r>
    </w:p>
    <w:p w:rsidR="00FA04FC" w:rsidRDefault="00A25A28">
      <w:pPr>
        <w:pStyle w:val="Default"/>
        <w:numPr>
          <w:ilvl w:val="1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inne.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Stypendium nie obejmuje dofinansowania kosztów podróży, przejazdu, zakupu środków trwałych, nieruchomości, honorarium osób trzecich, ponoszenia opłat administracyjnych i innych.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Stypendium przyznaje się jedynie projektom, na które nie zostało przyznane dof</w:t>
      </w:r>
      <w:r>
        <w:rPr>
          <w:rFonts w:ascii="Times New Roman" w:hAnsi="Times New Roman" w:cs="Times New Roman"/>
          <w:sz w:val="22"/>
          <w:szCs w:val="22"/>
        </w:rPr>
        <w:t>inansowanie z innych źródeł publicznych.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Stypendium jest wypłacane na podstawie umowy stypendialnej zawartej pomiędzy Gminą Miasta Gdańska a osobą, której zostało przyznane Stypendium.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Zasady realizacji Stypendium określa umowa stypendialna. 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Środki na cel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Stypendium pochodzą z budżetu Gminy Miasta Gdańska.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Miesięczna wysokość Stypendium jest równa wysokości minimalnego wynagrodzenia za pracę wynikającą z Rozporządzenia Rady Ministrów w sprawie wysokości minimalnego wynagrodzenia za pracę w danym roku kalen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darzowym. 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Stypendia wypłacane są w systemie miesięcznym, a w szczególnie uzasadnionych przypadkach w inny sposób. Zasady wypłacania Stypendium określa umowa stypendialna.  </w:t>
      </w:r>
    </w:p>
    <w:p w:rsidR="00FA04FC" w:rsidRDefault="00A25A28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Stypendium może być przyznane na okres do 6 miesięcy.</w:t>
      </w:r>
    </w:p>
    <w:p w:rsidR="00FA04FC" w:rsidRDefault="00FA04FC">
      <w:pPr>
        <w:pStyle w:val="Tekstpodstawowywcity"/>
        <w:spacing w:line="276" w:lineRule="auto"/>
        <w:ind w:left="360"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Uprawnieni Wnioskodawcy</w:t>
      </w:r>
    </w:p>
    <w:p w:rsidR="00FA04FC" w:rsidRDefault="00FA04FC">
      <w:pPr>
        <w:pStyle w:val="Default"/>
        <w:spacing w:line="276" w:lineRule="auto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§ </w:t>
      </w:r>
      <w:r>
        <w:rPr>
          <w:rFonts w:ascii="Times New Roman" w:hAnsi="Times New Roman"/>
          <w:sz w:val="22"/>
          <w:szCs w:val="22"/>
        </w:rPr>
        <w:t>2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7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 konkursie o Stypendium Kulturalne Miasta Gdańska mogą uczestniczyć wyłącznie osoby fizyczne zajmujące się twórczością artystyczną i kulturalną </w:t>
      </w:r>
      <w:r>
        <w:rPr>
          <w:rFonts w:ascii="Times New Roman" w:hAnsi="Times New Roman"/>
          <w:sz w:val="22"/>
          <w:szCs w:val="22"/>
          <w:shd w:val="clear" w:color="auto" w:fill="FFFFFF"/>
        </w:rPr>
        <w:t>oraz upowszechnianiem kultury.</w:t>
      </w:r>
    </w:p>
    <w:p w:rsidR="00FA04FC" w:rsidRDefault="00A25A28">
      <w:pPr>
        <w:pStyle w:val="Tekstpodstawowywcity"/>
        <w:numPr>
          <w:ilvl w:val="0"/>
          <w:numId w:val="7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Stypendium przyznawane jest na wniosek osoby fizycznej mieszkającej i </w:t>
      </w:r>
      <w:r>
        <w:rPr>
          <w:rFonts w:ascii="Times New Roman" w:hAnsi="Times New Roman"/>
          <w:sz w:val="22"/>
          <w:szCs w:val="22"/>
          <w:shd w:val="clear" w:color="auto" w:fill="FFFFFF"/>
        </w:rPr>
        <w:t>płacące</w:t>
      </w:r>
      <w:r>
        <w:rPr>
          <w:rFonts w:ascii="Times New Roman" w:hAnsi="Times New Roman"/>
          <w:sz w:val="22"/>
          <w:szCs w:val="22"/>
          <w:shd w:val="clear" w:color="auto" w:fill="FFFFFF"/>
        </w:rPr>
        <w:t>j podatek dochodowy w Gdańsku.</w:t>
      </w:r>
    </w:p>
    <w:p w:rsidR="00FA04FC" w:rsidRDefault="00A25A28">
      <w:pPr>
        <w:pStyle w:val="Tekstpodstawowywcity"/>
        <w:numPr>
          <w:ilvl w:val="0"/>
          <w:numId w:val="7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Projekt realizowany w ramach Stypendium nie może być wykonywany w ramach stosunku pracy bądź umowy cywilnoprawnej. Osoba ubiegająca się o przyznanie Stypendium nie może być związana umową </w:t>
      </w:r>
      <w:r>
        <w:rPr>
          <w:rFonts w:ascii="Times New Roman" w:hAnsi="Times New Roman"/>
          <w:sz w:val="22"/>
          <w:szCs w:val="22"/>
          <w:shd w:val="clear" w:color="auto" w:fill="FFFFFF"/>
        </w:rPr>
        <w:lastRenderedPageBreak/>
        <w:t>o pracę bądź cywilnoprawną lub porozu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mieniem </w:t>
      </w:r>
      <w:proofErr w:type="spellStart"/>
      <w:r>
        <w:rPr>
          <w:rFonts w:ascii="Times New Roman" w:hAnsi="Times New Roman"/>
          <w:sz w:val="22"/>
          <w:szCs w:val="22"/>
          <w:shd w:val="clear" w:color="auto" w:fill="FFFFFF"/>
        </w:rPr>
        <w:t>wolontarystycznym</w:t>
      </w:r>
      <w:proofErr w:type="spellEnd"/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z podmiotem, którego działania są zbieżne z projektem. </w:t>
      </w:r>
    </w:p>
    <w:p w:rsidR="00FA04FC" w:rsidRDefault="00A25A28">
      <w:pPr>
        <w:pStyle w:val="Tekstpodstawowywcity"/>
        <w:numPr>
          <w:ilvl w:val="0"/>
          <w:numId w:val="7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>Projekt realizowany w ramach Stypendium nie może być częścią pracy naukowej, w ramach której osoba ubiegająca się o Stypendium otrzymuje wynagrodzenie lub stypendium naukowe.</w:t>
      </w:r>
    </w:p>
    <w:p w:rsidR="00FA04FC" w:rsidRDefault="00A25A28">
      <w:pPr>
        <w:pStyle w:val="Tekstpodstawowywcity"/>
        <w:numPr>
          <w:ilvl w:val="0"/>
          <w:numId w:val="7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>O Stypendium nie może ubiegać się osoba, która:</w:t>
      </w:r>
    </w:p>
    <w:p w:rsidR="00FA04FC" w:rsidRDefault="00A25A28">
      <w:pPr>
        <w:pStyle w:val="Tekstpodstawowywcity"/>
        <w:numPr>
          <w:ilvl w:val="0"/>
          <w:numId w:val="1"/>
        </w:numPr>
        <w:spacing w:line="276" w:lineRule="auto"/>
        <w:ind w:left="10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>w momencie złożenia wniosku realizuje Stypendium, które zostało dofinansowane ze środków Miasta Gdańska;</w:t>
      </w:r>
    </w:p>
    <w:p w:rsidR="00FA04FC" w:rsidRDefault="00A25A28">
      <w:pPr>
        <w:pStyle w:val="Tekstpodstawowywcity"/>
        <w:numPr>
          <w:ilvl w:val="0"/>
          <w:numId w:val="1"/>
        </w:numPr>
        <w:spacing w:line="276" w:lineRule="auto"/>
        <w:ind w:left="10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>w momencie złożenia Wniosku, nie złożyła sprawozdania z realizacji Stypendium, które zostało przyznane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ze środków Miasta Gdańska;</w:t>
      </w:r>
    </w:p>
    <w:p w:rsidR="00FA04FC" w:rsidRDefault="00A25A28">
      <w:pPr>
        <w:pStyle w:val="Tekstpodstawowywcity"/>
        <w:numPr>
          <w:ilvl w:val="0"/>
          <w:numId w:val="1"/>
        </w:numPr>
        <w:spacing w:line="276" w:lineRule="auto"/>
        <w:ind w:left="10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została wezwana do zwrotu całej kwoty wypłaconego Stypendium finansowanego ze środków Miasta Gdańska z tytułu nienależytego wykonania umowy stypendialnej.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Terminy i tryb naboru wniosków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b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3</w:t>
      </w:r>
    </w:p>
    <w:p w:rsidR="00FA04FC" w:rsidRDefault="00FA04FC">
      <w:pPr>
        <w:pStyle w:val="Tekstpodstawowywcity"/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8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Stypendia przyznawane są w trybie k</w:t>
      </w:r>
      <w:r>
        <w:rPr>
          <w:rFonts w:ascii="Times New Roman" w:hAnsi="Times New Roman"/>
          <w:sz w:val="22"/>
          <w:szCs w:val="22"/>
        </w:rPr>
        <w:t>onkursu wniosków, w drodze otwartego naboru.</w:t>
      </w:r>
    </w:p>
    <w:p w:rsidR="00FA04FC" w:rsidRDefault="00A25A28">
      <w:pPr>
        <w:pStyle w:val="Tekstpodstawowywcity"/>
        <w:numPr>
          <w:ilvl w:val="0"/>
          <w:numId w:val="8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Wnioskowany termin realizacji projektu musi obejmować pełne miesiące, liczone od pierwszego dnia miesiąca rozpoczynającego realizację projektu, a zakończyć się w ostatnim dniu miesiąca kończącego projekt. </w:t>
      </w:r>
    </w:p>
    <w:p w:rsidR="00FA04FC" w:rsidRDefault="00A25A28">
      <w:pPr>
        <w:pStyle w:val="Akapitzlist"/>
        <w:numPr>
          <w:ilvl w:val="0"/>
          <w:numId w:val="8"/>
        </w:numPr>
        <w:spacing w:line="276" w:lineRule="auto"/>
        <w:jc w:val="both"/>
        <w:rPr>
          <w:sz w:val="22"/>
          <w:szCs w:val="22"/>
        </w:rPr>
      </w:pPr>
      <w:r>
        <w:rPr>
          <w:rStyle w:val="Pogrubienie"/>
          <w:sz w:val="22"/>
          <w:szCs w:val="22"/>
        </w:rPr>
        <w:t>Wnios</w:t>
      </w:r>
      <w:r>
        <w:rPr>
          <w:rStyle w:val="Pogrubienie"/>
          <w:sz w:val="22"/>
          <w:szCs w:val="22"/>
        </w:rPr>
        <w:t xml:space="preserve">ki o przyznanie Stypendium należy składać: </w:t>
      </w:r>
    </w:p>
    <w:p w:rsidR="00FA04FC" w:rsidRDefault="00A25A28">
      <w:pPr>
        <w:pStyle w:val="Tekstpodstawowywcity"/>
        <w:numPr>
          <w:ilvl w:val="1"/>
          <w:numId w:val="9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Style w:val="Pogrubienie"/>
          <w:rFonts w:ascii="Times New Roman" w:hAnsi="Times New Roman"/>
          <w:sz w:val="22"/>
          <w:szCs w:val="22"/>
        </w:rPr>
        <w:t>do 10 stycznia,</w:t>
      </w:r>
    </w:p>
    <w:p w:rsidR="00FA04FC" w:rsidRDefault="00A25A28">
      <w:pPr>
        <w:pStyle w:val="Tekstpodstawowywcity"/>
        <w:numPr>
          <w:ilvl w:val="1"/>
          <w:numId w:val="9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Style w:val="Pogrubienie"/>
          <w:rFonts w:ascii="Times New Roman" w:hAnsi="Times New Roman"/>
          <w:sz w:val="22"/>
          <w:szCs w:val="22"/>
        </w:rPr>
        <w:t>do 10 czerwca.</w:t>
      </w:r>
      <w:r>
        <w:rPr>
          <w:rStyle w:val="Pogrubienie"/>
          <w:rFonts w:ascii="Times New Roman" w:hAnsi="Times New Roman"/>
          <w:sz w:val="22"/>
          <w:szCs w:val="22"/>
        </w:rPr>
        <w:tab/>
      </w:r>
    </w:p>
    <w:p w:rsidR="00FA04FC" w:rsidRDefault="00A25A28">
      <w:pPr>
        <w:pStyle w:val="Tekstpodstawowywcity"/>
        <w:numPr>
          <w:ilvl w:val="0"/>
          <w:numId w:val="8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Termin realizacji projektu nie może być późniejszy niż do końca roku kalendarzowego.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4</w:t>
      </w:r>
    </w:p>
    <w:p w:rsidR="00FA04FC" w:rsidRDefault="00FA04FC">
      <w:pPr>
        <w:pStyle w:val="Tekstpodstawowywcity"/>
        <w:spacing w:line="276" w:lineRule="auto"/>
        <w:ind w:left="360" w:firstLine="0"/>
        <w:rPr>
          <w:rFonts w:ascii="Times New Roman" w:hAnsi="Times New Roman"/>
          <w:sz w:val="22"/>
          <w:szCs w:val="22"/>
          <w:shd w:val="clear" w:color="auto" w:fill="FFFFFF"/>
        </w:rPr>
      </w:pPr>
    </w:p>
    <w:p w:rsidR="00FA04FC" w:rsidRDefault="00A25A28">
      <w:pPr>
        <w:pStyle w:val="Tekstpodstawowywcity"/>
        <w:numPr>
          <w:ilvl w:val="0"/>
          <w:numId w:val="10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shd w:val="clear" w:color="auto" w:fill="FFFFFF"/>
        </w:rPr>
        <w:t>Wniosek o przyznanie Stypendium Kulturalnego Miasta Gdańska</w:t>
      </w:r>
      <w:r>
        <w:rPr>
          <w:rFonts w:ascii="Times New Roman" w:hAnsi="Times New Roman"/>
          <w:sz w:val="22"/>
          <w:szCs w:val="22"/>
          <w:shd w:val="clear" w:color="auto" w:fill="FFFFFF"/>
        </w:rPr>
        <w:t>, którego wzór stanowi załączn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ik </w:t>
      </w:r>
      <w:r>
        <w:rPr>
          <w:rFonts w:ascii="Times New Roman" w:hAnsi="Times New Roman"/>
          <w:sz w:val="22"/>
          <w:szCs w:val="22"/>
        </w:rPr>
        <w:t xml:space="preserve">nr 2 </w:t>
      </w:r>
      <w:r>
        <w:rPr>
          <w:rFonts w:ascii="Times New Roman" w:hAnsi="Times New Roman"/>
          <w:sz w:val="22"/>
          <w:szCs w:val="22"/>
          <w:shd w:val="clear" w:color="auto" w:fill="FFFFFF"/>
        </w:rPr>
        <w:t>do Uchwały</w:t>
      </w:r>
      <w:r>
        <w:rPr>
          <w:rFonts w:ascii="Times New Roman" w:eastAsia="Arial" w:hAnsi="Times New Roman"/>
          <w:b/>
          <w:sz w:val="22"/>
          <w:szCs w:val="22"/>
        </w:rPr>
        <w:t xml:space="preserve"> należy złożyć za pośrednictwem Formularza Elektronicznego systemu </w:t>
      </w:r>
      <w:proofErr w:type="spellStart"/>
      <w:r>
        <w:rPr>
          <w:rFonts w:ascii="Times New Roman" w:eastAsia="Arial" w:hAnsi="Times New Roman"/>
          <w:b/>
          <w:sz w:val="22"/>
          <w:szCs w:val="22"/>
        </w:rPr>
        <w:t>Witkac</w:t>
      </w:r>
      <w:proofErr w:type="spellEnd"/>
      <w:r>
        <w:rPr>
          <w:rFonts w:ascii="Times New Roman" w:eastAsia="Arial" w:hAnsi="Times New Roman"/>
          <w:b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dostępnego pod adresem https://witkac.pl, gdzie został umieszczony Elektroniczny Formularz o przyznanie Stypendium</w:t>
      </w:r>
      <w:r>
        <w:rPr>
          <w:rFonts w:ascii="Times New Roman" w:hAnsi="Times New Roman"/>
          <w:i/>
          <w:sz w:val="22"/>
          <w:szCs w:val="22"/>
          <w:shd w:val="clear" w:color="auto" w:fill="FFFFFF"/>
        </w:rPr>
        <w:t>,</w:t>
      </w:r>
      <w:r>
        <w:rPr>
          <w:rFonts w:ascii="Times New Roman" w:eastAsia="Arial" w:hAnsi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/>
          <w:sz w:val="22"/>
          <w:szCs w:val="22"/>
        </w:rPr>
        <w:t xml:space="preserve">wybierając nabór na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>Stypendium Kulturalne Miast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 xml:space="preserve">a Gdańska dla osób fizycznych. </w:t>
      </w:r>
    </w:p>
    <w:p w:rsidR="00FA04FC" w:rsidRDefault="00A25A28">
      <w:pPr>
        <w:pStyle w:val="Tekstpodstawowywcity"/>
        <w:numPr>
          <w:ilvl w:val="0"/>
          <w:numId w:val="10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Do Wniosku należy niezbędnie dołączyć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 xml:space="preserve"> Portfolio Wnioskodawcy</w:t>
      </w:r>
      <w:r>
        <w:rPr>
          <w:rFonts w:ascii="Times New Roman" w:eastAsia="Arial" w:hAnsi="Times New Roman"/>
          <w:b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- rozumiane jako źródło najistotniejszych danych o dorobku twórczym, w tym najważniejszych osiągnięć na podstawie których komisja będzie mogła określić przebieg 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>dotychczasowej kariery artystycznej i ocenić umiejętności czy stopień przygotowań potrzebny do realizacji projektu. Mogą się na niego składać fragmenty utworów, katalogi wystaw, fotografie, utwory muzyczne, publikacje, rekomendacje,</w:t>
      </w:r>
      <w:r>
        <w:rPr>
          <w:rFonts w:ascii="Times New Roman" w:eastAsia="Arial" w:hAnsi="Times New Roman"/>
          <w:bCs/>
          <w:sz w:val="22"/>
          <w:szCs w:val="22"/>
          <w:shd w:val="clear" w:color="auto" w:fill="FFFFFF"/>
        </w:rPr>
        <w:t xml:space="preserve"> recenzje, szkice planow</w:t>
      </w:r>
      <w:r>
        <w:rPr>
          <w:rFonts w:ascii="Times New Roman" w:eastAsia="Arial" w:hAnsi="Times New Roman"/>
          <w:bCs/>
          <w:sz w:val="22"/>
          <w:szCs w:val="22"/>
          <w:shd w:val="clear" w:color="auto" w:fill="FFFFFF"/>
        </w:rPr>
        <w:t xml:space="preserve">anych dzieł itd. </w:t>
      </w:r>
    </w:p>
    <w:p w:rsidR="00FA04FC" w:rsidRDefault="00A25A28">
      <w:pPr>
        <w:pStyle w:val="Tekstpodstawowywcity"/>
        <w:numPr>
          <w:ilvl w:val="0"/>
          <w:numId w:val="3"/>
        </w:numPr>
        <w:spacing w:line="276" w:lineRule="auto"/>
        <w:ind w:left="10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zaleca się przygotowanie portfolio w formie jednej prezentacji (zapisanej w PDF, należy uwzględnić optymalny ciężar pliku); </w:t>
      </w:r>
    </w:p>
    <w:p w:rsidR="00FA04FC" w:rsidRDefault="00A25A28">
      <w:pPr>
        <w:pStyle w:val="Tekstpodstawowywcity"/>
        <w:numPr>
          <w:ilvl w:val="0"/>
          <w:numId w:val="3"/>
        </w:numPr>
        <w:spacing w:line="276" w:lineRule="auto"/>
        <w:ind w:left="10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dopuszczalne są jedynie formaty plików, które określone zostały w załącznikach do Rozporządzenia Rady Ministrów w sprawie Krajowych Ram Interoperacyjności, minimalnych wymagań dla rejestrów publicznych i wymiany informacji w postaci elektronicznej oraz min</w:t>
      </w:r>
      <w:r>
        <w:rPr>
          <w:rFonts w:ascii="Times New Roman" w:hAnsi="Times New Roman"/>
          <w:sz w:val="22"/>
          <w:szCs w:val="22"/>
        </w:rPr>
        <w:t>imalnych wymagań dla systemów teleinformatycznych (</w:t>
      </w:r>
      <w:proofErr w:type="spellStart"/>
      <w:r>
        <w:rPr>
          <w:rFonts w:ascii="Times New Roman" w:hAnsi="Times New Roman"/>
          <w:sz w:val="22"/>
          <w:szCs w:val="22"/>
        </w:rPr>
        <w:t>t.j</w:t>
      </w:r>
      <w:proofErr w:type="spellEnd"/>
      <w:r>
        <w:rPr>
          <w:rFonts w:ascii="Times New Roman" w:hAnsi="Times New Roman"/>
          <w:sz w:val="22"/>
          <w:szCs w:val="22"/>
        </w:rPr>
        <w:t xml:space="preserve">. Dz.U. z 2017 r. poz. 2247), m.in.: pliki tekstowe: rtf, </w:t>
      </w:r>
      <w:proofErr w:type="spellStart"/>
      <w:r>
        <w:rPr>
          <w:rFonts w:ascii="Times New Roman" w:hAnsi="Times New Roman"/>
          <w:sz w:val="22"/>
          <w:szCs w:val="22"/>
        </w:rPr>
        <w:t>doc</w:t>
      </w:r>
      <w:proofErr w:type="spellEnd"/>
      <w:r>
        <w:rPr>
          <w:rFonts w:ascii="Times New Roman" w:hAnsi="Times New Roman"/>
          <w:sz w:val="22"/>
          <w:szCs w:val="22"/>
        </w:rPr>
        <w:t xml:space="preserve">, pdf, </w:t>
      </w:r>
      <w:proofErr w:type="spellStart"/>
      <w:r>
        <w:rPr>
          <w:rFonts w:ascii="Times New Roman" w:hAnsi="Times New Roman"/>
          <w:sz w:val="22"/>
          <w:szCs w:val="22"/>
        </w:rPr>
        <w:t>ods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docx</w:t>
      </w:r>
      <w:proofErr w:type="spellEnd"/>
      <w:r>
        <w:rPr>
          <w:rFonts w:ascii="Times New Roman" w:hAnsi="Times New Roman"/>
          <w:sz w:val="22"/>
          <w:szCs w:val="22"/>
        </w:rPr>
        <w:t xml:space="preserve">, audio: mp3, </w:t>
      </w:r>
      <w:proofErr w:type="spellStart"/>
      <w:r>
        <w:rPr>
          <w:rFonts w:ascii="Times New Roman" w:hAnsi="Times New Roman"/>
          <w:sz w:val="22"/>
          <w:szCs w:val="22"/>
        </w:rPr>
        <w:t>wav</w:t>
      </w:r>
      <w:proofErr w:type="spellEnd"/>
      <w:r>
        <w:rPr>
          <w:rFonts w:ascii="Times New Roman" w:hAnsi="Times New Roman"/>
          <w:sz w:val="22"/>
          <w:szCs w:val="22"/>
        </w:rPr>
        <w:t xml:space="preserve">; video: </w:t>
      </w:r>
      <w:proofErr w:type="spellStart"/>
      <w:r>
        <w:rPr>
          <w:rFonts w:ascii="Times New Roman" w:hAnsi="Times New Roman"/>
          <w:sz w:val="22"/>
          <w:szCs w:val="22"/>
        </w:rPr>
        <w:t>mpg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mpeg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avi</w:t>
      </w:r>
      <w:proofErr w:type="spellEnd"/>
      <w:r>
        <w:rPr>
          <w:rFonts w:ascii="Times New Roman" w:hAnsi="Times New Roman"/>
          <w:sz w:val="22"/>
          <w:szCs w:val="22"/>
        </w:rPr>
        <w:t xml:space="preserve">, mp4; zdjęcia: jpg, </w:t>
      </w:r>
      <w:proofErr w:type="spellStart"/>
      <w:r>
        <w:rPr>
          <w:rFonts w:ascii="Times New Roman" w:hAnsi="Times New Roman"/>
          <w:sz w:val="22"/>
          <w:szCs w:val="22"/>
        </w:rPr>
        <w:t>png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tif</w:t>
      </w:r>
      <w:proofErr w:type="spellEnd"/>
      <w:r>
        <w:rPr>
          <w:rFonts w:ascii="Times New Roman" w:hAnsi="Times New Roman"/>
          <w:sz w:val="22"/>
          <w:szCs w:val="22"/>
        </w:rPr>
        <w:t xml:space="preserve">; </w:t>
      </w:r>
    </w:p>
    <w:p w:rsidR="00FA04FC" w:rsidRDefault="00A25A28">
      <w:pPr>
        <w:pStyle w:val="Default"/>
        <w:numPr>
          <w:ilvl w:val="0"/>
          <w:numId w:val="3"/>
        </w:numPr>
        <w:spacing w:line="276" w:lineRule="auto"/>
        <w:ind w:left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objętość materiału załączanego w postaci portfolio za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pośrednictwem Elektronicznego Formularza 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nie może przekroczyć 100 MB.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Pojedynczy załącznik nie może przekroczyć 10 MB;  </w:t>
      </w:r>
    </w:p>
    <w:p w:rsidR="00FA04FC" w:rsidRDefault="00A25A28">
      <w:pPr>
        <w:pStyle w:val="Default"/>
        <w:numPr>
          <w:ilvl w:val="0"/>
          <w:numId w:val="3"/>
        </w:numPr>
        <w:spacing w:line="276" w:lineRule="auto"/>
        <w:ind w:left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pliki nie mogą być dołączane do Elektronicznego Formularza w postaci skompresowanej (spakowanej); </w:t>
      </w:r>
    </w:p>
    <w:p w:rsidR="00FA04FC" w:rsidRDefault="00A25A28">
      <w:pPr>
        <w:pStyle w:val="Default"/>
        <w:numPr>
          <w:ilvl w:val="0"/>
          <w:numId w:val="3"/>
        </w:numPr>
        <w:spacing w:line="276" w:lineRule="auto"/>
        <w:ind w:left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  <w:shd w:val="clear" w:color="auto" w:fill="FFFFFF"/>
        </w:rPr>
        <w:t>wymagane jest przygotowanie portfol</w:t>
      </w:r>
      <w:r>
        <w:rPr>
          <w:rFonts w:ascii="Times New Roman" w:eastAsia="Arial" w:hAnsi="Times New Roman" w:cs="Times New Roman"/>
          <w:bCs/>
          <w:sz w:val="22"/>
          <w:szCs w:val="22"/>
          <w:shd w:val="clear" w:color="auto" w:fill="FFFFFF"/>
        </w:rPr>
        <w:t xml:space="preserve">io oraz jego prezentacja w sposób uporządkowany </w:t>
      </w:r>
    </w:p>
    <w:p w:rsidR="00FA04FC" w:rsidRDefault="00A25A28">
      <w:pPr>
        <w:pStyle w:val="Default"/>
        <w:spacing w:line="276" w:lineRule="auto"/>
        <w:ind w:left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bCs/>
          <w:sz w:val="22"/>
          <w:szCs w:val="22"/>
          <w:shd w:val="clear" w:color="auto" w:fill="FFFFFF"/>
        </w:rPr>
        <w:t>i czytelny.</w:t>
      </w:r>
    </w:p>
    <w:p w:rsidR="00FA04FC" w:rsidRDefault="00A25A28">
      <w:pPr>
        <w:pStyle w:val="Tekstpodstawowywcity"/>
        <w:numPr>
          <w:ilvl w:val="0"/>
          <w:numId w:val="10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lastRenderedPageBreak/>
        <w:t xml:space="preserve">Po złożeniu Wniosku w systemie </w:t>
      </w:r>
      <w:proofErr w:type="spellStart"/>
      <w:r>
        <w:rPr>
          <w:rFonts w:ascii="Times New Roman" w:eastAsia="Arial" w:hAnsi="Times New Roman"/>
          <w:sz w:val="22"/>
          <w:szCs w:val="22"/>
          <w:shd w:val="clear" w:color="auto" w:fill="FFFFFF"/>
        </w:rPr>
        <w:t>Witkac</w:t>
      </w:r>
      <w:proofErr w:type="spellEnd"/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, należy wygenerować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 xml:space="preserve">Potwierdzenie złożenia wniosku, </w:t>
      </w:r>
      <w:r>
        <w:rPr>
          <w:rFonts w:ascii="Times New Roman" w:eastAsia="Arial" w:hAnsi="Times New Roman"/>
          <w:bCs/>
          <w:sz w:val="22"/>
          <w:szCs w:val="22"/>
          <w:shd w:val="clear" w:color="auto" w:fill="FFFFFF"/>
        </w:rPr>
        <w:t xml:space="preserve">które 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>należy złożyć niezwłocznie, jednak najpóźniej w terminie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 xml:space="preserve"> do 5 dni 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>roboczych od dnia zakończenia dan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ego naboru.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>Potwierdzenie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>złożenia wniosku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 można złożyć:</w:t>
      </w:r>
    </w:p>
    <w:p w:rsidR="00FA04FC" w:rsidRDefault="00A25A28">
      <w:pPr>
        <w:pStyle w:val="Tekstpodstawowywcity"/>
        <w:numPr>
          <w:ilvl w:val="1"/>
          <w:numId w:val="6"/>
        </w:numPr>
        <w:spacing w:line="276" w:lineRule="auto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używając podpisu zaufanego poprzez system </w:t>
      </w:r>
      <w:proofErr w:type="spellStart"/>
      <w:r>
        <w:rPr>
          <w:rFonts w:ascii="Times New Roman" w:eastAsia="Arial" w:hAnsi="Times New Roman"/>
          <w:sz w:val="22"/>
          <w:szCs w:val="22"/>
          <w:shd w:val="clear" w:color="auto" w:fill="FFFFFF"/>
        </w:rPr>
        <w:t>ePUAP</w:t>
      </w:r>
      <w:proofErr w:type="spellEnd"/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, </w:t>
      </w:r>
    </w:p>
    <w:p w:rsidR="00FA04FC" w:rsidRDefault="00A25A28">
      <w:pPr>
        <w:pStyle w:val="Tekstpodstawowywcity"/>
        <w:spacing w:line="276" w:lineRule="auto"/>
        <w:ind w:left="732" w:firstLine="348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lub</w:t>
      </w:r>
    </w:p>
    <w:p w:rsidR="00FA04FC" w:rsidRDefault="00A25A28">
      <w:pPr>
        <w:pStyle w:val="Tekstpodstawowywcity"/>
        <w:numPr>
          <w:ilvl w:val="1"/>
          <w:numId w:val="6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dostarczając jego własnoręcznie podpisaną papierową wersję (bez załączonego wniosku, ani innych załączników) do siedziby organizatora konkursu: 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- ZOM nr 1, ul. Partyzantów 74,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- ZOM nr 3, ul. Nowe Ogrody 8/12,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- ZOM nr 4, ul. Wilanowska 2,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lub</w:t>
      </w:r>
    </w:p>
    <w:p w:rsidR="00FA04FC" w:rsidRDefault="00A25A28">
      <w:pPr>
        <w:pStyle w:val="Tekstpodstawowywcity"/>
        <w:numPr>
          <w:ilvl w:val="1"/>
          <w:numId w:val="6"/>
        </w:numPr>
        <w:spacing w:line="276" w:lineRule="auto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przesłać za pośrednictwem operatora pocztowego na adres: Urząd Miejski w Gdańsku, Biuro Prezydenta ds. Kultury, ul. Nowe Ogrody 8/12, 80-803 Gdańsk, z dopis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kiem Stypendium Kulturalne Miasta Gdańska. </w:t>
      </w:r>
    </w:p>
    <w:p w:rsidR="00FA04FC" w:rsidRDefault="00A25A28">
      <w:pPr>
        <w:pStyle w:val="Tekstpodstawowywcity"/>
        <w:numPr>
          <w:ilvl w:val="0"/>
          <w:numId w:val="10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eastAsia="Arial" w:hAnsi="Times New Roman"/>
          <w:sz w:val="22"/>
          <w:szCs w:val="22"/>
        </w:rPr>
        <w:t xml:space="preserve">W przypadku przesłania </w:t>
      </w:r>
      <w:r>
        <w:rPr>
          <w:rFonts w:ascii="Times New Roman" w:eastAsia="Arial" w:hAnsi="Times New Roman"/>
          <w:b/>
          <w:sz w:val="22"/>
          <w:szCs w:val="22"/>
        </w:rPr>
        <w:t xml:space="preserve">Potwierdzenia złożenia wniosku </w:t>
      </w:r>
      <w:r>
        <w:rPr>
          <w:rFonts w:ascii="Times New Roman" w:eastAsia="Arial" w:hAnsi="Times New Roman"/>
          <w:sz w:val="22"/>
          <w:szCs w:val="22"/>
        </w:rPr>
        <w:t xml:space="preserve">za pośrednictwem operatora pocztowego, o terminie złożenia </w:t>
      </w:r>
      <w:r>
        <w:rPr>
          <w:rFonts w:ascii="Times New Roman" w:eastAsia="Arial" w:hAnsi="Times New Roman"/>
          <w:b/>
          <w:sz w:val="22"/>
          <w:szCs w:val="22"/>
        </w:rPr>
        <w:t xml:space="preserve">Potwierdzenia </w:t>
      </w:r>
      <w:r>
        <w:rPr>
          <w:rFonts w:ascii="Times New Roman" w:eastAsia="Arial" w:hAnsi="Times New Roman"/>
          <w:sz w:val="22"/>
          <w:szCs w:val="22"/>
        </w:rPr>
        <w:t xml:space="preserve">decyduje data wpływu do Urzędu Miejskiego w Gdańsku. Nie złożenie </w:t>
      </w:r>
      <w:r>
        <w:rPr>
          <w:rFonts w:ascii="Times New Roman" w:eastAsia="Arial" w:hAnsi="Times New Roman"/>
          <w:b/>
          <w:sz w:val="22"/>
          <w:szCs w:val="22"/>
        </w:rPr>
        <w:t>Potwierdzenia złoże</w:t>
      </w:r>
      <w:r>
        <w:rPr>
          <w:rFonts w:ascii="Times New Roman" w:eastAsia="Arial" w:hAnsi="Times New Roman"/>
          <w:b/>
          <w:sz w:val="22"/>
          <w:szCs w:val="22"/>
        </w:rPr>
        <w:t>nia wniosku</w:t>
      </w:r>
      <w:r>
        <w:rPr>
          <w:rFonts w:ascii="Times New Roman" w:eastAsia="Arial" w:hAnsi="Times New Roman"/>
          <w:sz w:val="22"/>
          <w:szCs w:val="22"/>
        </w:rPr>
        <w:t xml:space="preserve"> w terminie o którym mowa w ust. 3, skutkuje nierozpatrzeniem Wniosku.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5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5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Osoby posiadające konto w systemie </w:t>
      </w:r>
      <w:proofErr w:type="spellStart"/>
      <w:r>
        <w:rPr>
          <w:rFonts w:ascii="Times New Roman" w:hAnsi="Times New Roman"/>
          <w:sz w:val="22"/>
          <w:szCs w:val="22"/>
          <w:shd w:val="clear" w:color="auto" w:fill="FFFFFF"/>
        </w:rPr>
        <w:t>Witkac</w:t>
      </w:r>
      <w:proofErr w:type="spellEnd"/>
      <w:r>
        <w:rPr>
          <w:rFonts w:ascii="Times New Roman" w:hAnsi="Times New Roman"/>
          <w:sz w:val="22"/>
          <w:szCs w:val="22"/>
          <w:shd w:val="clear" w:color="auto" w:fill="FFFFFF"/>
        </w:rPr>
        <w:t xml:space="preserve">, przed złożeniem Wniosku zobowiązane są do weryfikacji i ewentualnej modyfikacji aktualności danych osobowych oraz danych 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kontaktowych zawartych w zakładce: Moje Konto w systemie </w:t>
      </w:r>
      <w:proofErr w:type="spellStart"/>
      <w:r>
        <w:rPr>
          <w:rFonts w:ascii="Times New Roman" w:hAnsi="Times New Roman"/>
          <w:sz w:val="22"/>
          <w:szCs w:val="22"/>
          <w:shd w:val="clear" w:color="auto" w:fill="FFFFFF"/>
        </w:rPr>
        <w:t>Witkac</w:t>
      </w:r>
      <w:proofErr w:type="spellEnd"/>
      <w:r>
        <w:rPr>
          <w:rFonts w:ascii="Times New Roman" w:hAnsi="Times New Roman"/>
          <w:sz w:val="22"/>
          <w:szCs w:val="22"/>
          <w:shd w:val="clear" w:color="auto" w:fill="FFFFFF"/>
        </w:rPr>
        <w:t>.</w:t>
      </w:r>
    </w:p>
    <w:p w:rsidR="00FA04FC" w:rsidRDefault="00A25A28">
      <w:pPr>
        <w:pStyle w:val="Tekstpodstawowywcity"/>
        <w:numPr>
          <w:ilvl w:val="0"/>
          <w:numId w:val="5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>Złożenie Wniosku jest równoznaczne z akceptacją warunków udzielania Stypendiów.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Default"/>
        <w:spacing w:line="276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Rozdział II</w:t>
      </w:r>
    </w:p>
    <w:p w:rsidR="00FA04FC" w:rsidRDefault="00FA04FC">
      <w:pPr>
        <w:pStyle w:val="Default"/>
        <w:spacing w:line="276" w:lineRule="auto"/>
        <w:ind w:left="288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Ocena Wniosków, </w:t>
      </w:r>
      <w:r>
        <w:rPr>
          <w:rFonts w:ascii="Times New Roman" w:hAnsi="Times New Roman"/>
          <w:b/>
          <w:sz w:val="22"/>
          <w:szCs w:val="22"/>
        </w:rPr>
        <w:t>zawiadomienie i ogłoszenie decyzji</w:t>
      </w:r>
    </w:p>
    <w:p w:rsidR="00FA04FC" w:rsidRDefault="00FA04FC">
      <w:pPr>
        <w:pStyle w:val="Tekstpodstawowywcity"/>
        <w:spacing w:line="276" w:lineRule="auto"/>
        <w:ind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6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Ocenie formalnej poddawane są </w:t>
      </w:r>
      <w:r>
        <w:rPr>
          <w:rFonts w:ascii="Times New Roman" w:hAnsi="Times New Roman"/>
          <w:sz w:val="22"/>
          <w:szCs w:val="22"/>
          <w:shd w:val="clear" w:color="auto" w:fill="FFFFFF"/>
        </w:rPr>
        <w:t>jedynie W</w:t>
      </w:r>
      <w:r>
        <w:rPr>
          <w:rFonts w:ascii="Times New Roman" w:hAnsi="Times New Roman"/>
          <w:sz w:val="22"/>
          <w:szCs w:val="22"/>
        </w:rPr>
        <w:t xml:space="preserve">nioski złożone za pośrednictwem systemu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Witkac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 terminach określonych w § 3 ust.3.</w:t>
      </w:r>
    </w:p>
    <w:p w:rsidR="00FA04FC" w:rsidRDefault="00A25A28">
      <w:pPr>
        <w:pStyle w:val="Tekstpodstawowywcity"/>
        <w:numPr>
          <w:ilvl w:val="0"/>
          <w:numId w:val="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Wnioski o przyznanie Stypendium rozpatruje Komisja Stypendialna. Liczbę członków Komisji Stypendialnej oraz jej skład ustala Prezydent Miasta Gdańska w drodze odrębnego Zar</w:t>
      </w:r>
      <w:r>
        <w:rPr>
          <w:rFonts w:ascii="Times New Roman" w:hAnsi="Times New Roman"/>
          <w:sz w:val="22"/>
          <w:szCs w:val="22"/>
        </w:rPr>
        <w:t>ządzenia. Obsługą Komisji Stypendialnej zajmuje się Biuro Prezydenta ds. Kultury.</w:t>
      </w:r>
    </w:p>
    <w:p w:rsidR="00FA04FC" w:rsidRDefault="00A25A28">
      <w:pPr>
        <w:pStyle w:val="Tekstpodstawowywcity"/>
        <w:numPr>
          <w:ilvl w:val="0"/>
          <w:numId w:val="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Komisja Stypendialna rozpatruje wnioski minimum dwa razy w roku, z zastrzeżeniem ust. 4.</w:t>
      </w:r>
    </w:p>
    <w:p w:rsidR="00FA04FC" w:rsidRDefault="00A25A28">
      <w:pPr>
        <w:pStyle w:val="Tekstpodstawowywcity"/>
        <w:numPr>
          <w:ilvl w:val="0"/>
          <w:numId w:val="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Komisja Stypendialna nie zbiera się w sytuacji braku wniosków.</w:t>
      </w:r>
    </w:p>
    <w:p w:rsidR="00FA04FC" w:rsidRDefault="00A25A28">
      <w:pPr>
        <w:pStyle w:val="Tekstpodstawowywcity"/>
        <w:numPr>
          <w:ilvl w:val="0"/>
          <w:numId w:val="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Komisja Stypendialna w</w:t>
      </w:r>
      <w:r>
        <w:rPr>
          <w:rFonts w:ascii="Times New Roman" w:hAnsi="Times New Roman"/>
          <w:sz w:val="22"/>
          <w:szCs w:val="22"/>
        </w:rPr>
        <w:t xml:space="preserve">ybiera propozycje najatrakcyjniejszych dla Gdańska projektów artystycznych i kulturalnych w drodze głosowania, zwykłą większością głosów, w obecności przynajmniej połowy składu Komisji Stypendialnej, a także proponuje przyznanie Stypendium. </w:t>
      </w:r>
    </w:p>
    <w:p w:rsidR="00FA04FC" w:rsidRDefault="00A25A28">
      <w:pPr>
        <w:pStyle w:val="Tekstpodstawowywcity"/>
        <w:numPr>
          <w:ilvl w:val="0"/>
          <w:numId w:val="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przebiegu po</w:t>
      </w:r>
      <w:r>
        <w:rPr>
          <w:rFonts w:ascii="Times New Roman" w:hAnsi="Times New Roman"/>
          <w:sz w:val="22"/>
          <w:szCs w:val="22"/>
        </w:rPr>
        <w:t xml:space="preserve">siedzenia Komisji Stypendialnej sporządza się protokół zawierający listę wszystkich złożonych wniosków. </w:t>
      </w:r>
    </w:p>
    <w:p w:rsidR="00FA04FC" w:rsidRDefault="00FA04FC">
      <w:pPr>
        <w:pStyle w:val="Tekstpodstawowywcity"/>
        <w:spacing w:line="276" w:lineRule="auto"/>
        <w:ind w:hanging="36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7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Prezydent Miasta Gdańska na podstawie</w:t>
      </w: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 protokołu z po</w:t>
      </w:r>
      <w:r>
        <w:rPr>
          <w:rFonts w:ascii="Times New Roman" w:hAnsi="Times New Roman"/>
          <w:sz w:val="22"/>
          <w:szCs w:val="22"/>
        </w:rPr>
        <w:t>siedzenia Komisji Stypendialnej podejmuje decyzję o przyznaniu Stypendium. Decyzja Prezydenta</w:t>
      </w:r>
      <w:r>
        <w:rPr>
          <w:rFonts w:ascii="Times New Roman" w:hAnsi="Times New Roman"/>
          <w:sz w:val="22"/>
          <w:szCs w:val="22"/>
        </w:rPr>
        <w:t xml:space="preserve"> ma charakter ostateczny i nie przysługuje od niej odwołanie.</w:t>
      </w:r>
    </w:p>
    <w:p w:rsidR="00FA04FC" w:rsidRDefault="00A25A28">
      <w:pPr>
        <w:pStyle w:val="Tekstpodstawowywcity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Prezydent Miasta Gdańska ogłasza wykaz Stypendystów na stronie internetowej Miasta wraz z podaniem czasu na jaki przyznano Stypendium. </w:t>
      </w:r>
    </w:p>
    <w:p w:rsidR="00FA04FC" w:rsidRDefault="00FA04FC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Obowiązki i zobowiązania Stypendystów</w:t>
      </w:r>
    </w:p>
    <w:p w:rsidR="00FA04FC" w:rsidRDefault="00FA04FC">
      <w:pPr>
        <w:pStyle w:val="Tekstpodstawowywcity"/>
        <w:spacing w:line="276" w:lineRule="auto"/>
        <w:ind w:left="720" w:firstLine="708"/>
        <w:rPr>
          <w:rFonts w:ascii="Times New Roman" w:hAnsi="Times New Roman"/>
          <w:b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8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4"/>
        </w:numPr>
        <w:tabs>
          <w:tab w:val="left" w:pos="0"/>
        </w:tabs>
        <w:spacing w:line="276" w:lineRule="auto"/>
        <w:rPr>
          <w:rFonts w:ascii="Times New Roman" w:hAnsi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hAnsi="Times New Roman"/>
          <w:sz w:val="22"/>
          <w:szCs w:val="22"/>
          <w:shd w:val="clear" w:color="auto" w:fill="FFFFFF"/>
        </w:rPr>
        <w:t xml:space="preserve">Stypendysta </w:t>
      </w:r>
      <w:r>
        <w:rPr>
          <w:rFonts w:ascii="Times New Roman" w:hAnsi="Times New Roman"/>
          <w:sz w:val="22"/>
          <w:szCs w:val="22"/>
          <w:shd w:val="clear" w:color="auto" w:fill="FFFFFF"/>
        </w:rPr>
        <w:t>ma obowiązek promowania i informowania o projekcie oraz jego rezultatach we wszelkich materiałach, publikacjach, w mediach społecznościowych, informacjach prasowych oraz ogłoszeniach funkcjonujących w wersji drukowanej lub elektronicznej, jak i w wystąpien</w:t>
      </w:r>
      <w:r>
        <w:rPr>
          <w:rFonts w:ascii="Times New Roman" w:hAnsi="Times New Roman"/>
          <w:sz w:val="22"/>
          <w:szCs w:val="22"/>
          <w:shd w:val="clear" w:color="auto" w:fill="FFFFFF"/>
        </w:rPr>
        <w:t>iach publicznych dotyczących realizowanego zadania. Ponadto Stypendysta winien zadbać o należytą promocję z korzyścią zarówno dla realizowanego projektu stypendialnego, jak i Miasta Gdańska</w:t>
      </w:r>
      <w:r>
        <w:rPr>
          <w:rFonts w:ascii="Times New Roman" w:hAnsi="Times New Roman"/>
          <w:color w:val="000000" w:themeColor="text1"/>
          <w:sz w:val="22"/>
          <w:szCs w:val="22"/>
          <w:shd w:val="clear" w:color="auto" w:fill="FFFFFF"/>
        </w:rPr>
        <w:t xml:space="preserve">. Szczegółowe informacje dotyczące zasad promocji oraz niezbędnych </w:t>
      </w:r>
      <w:r>
        <w:rPr>
          <w:rFonts w:ascii="Times New Roman" w:hAnsi="Times New Roman"/>
          <w:color w:val="000000" w:themeColor="text1"/>
          <w:sz w:val="22"/>
          <w:szCs w:val="22"/>
          <w:shd w:val="clear" w:color="auto" w:fill="FFFFFF"/>
        </w:rPr>
        <w:t>zapisów umieszczanych na materiałach promocyjnych określa umowa stypendialna.</w:t>
      </w:r>
    </w:p>
    <w:p w:rsidR="00FA04FC" w:rsidRDefault="00A25A28">
      <w:pPr>
        <w:pStyle w:val="Tekstpodstawowywcity"/>
        <w:numPr>
          <w:ilvl w:val="0"/>
          <w:numId w:val="4"/>
        </w:numPr>
        <w:tabs>
          <w:tab w:val="left" w:pos="0"/>
        </w:tabs>
        <w:spacing w:line="276" w:lineRule="auto"/>
        <w:rPr>
          <w:rFonts w:ascii="Times New Roman" w:hAnsi="Times New Roman"/>
          <w:color w:val="000000" w:themeColor="text1"/>
          <w:sz w:val="22"/>
          <w:szCs w:val="22"/>
          <w:shd w:val="clear" w:color="auto" w:fill="FFFFFF"/>
        </w:rPr>
      </w:pPr>
      <w:r>
        <w:rPr>
          <w:rFonts w:ascii="Times New Roman" w:hAnsi="Times New Roman"/>
          <w:sz w:val="22"/>
          <w:szCs w:val="22"/>
        </w:rPr>
        <w:t xml:space="preserve">Osoba, której przyznano Stypendium nie może ponownie ubiegać się o Stypendium przed zakończeniem i rozliczeniem projektu otrzymanego ze środków Miasta Gdańska. </w:t>
      </w:r>
    </w:p>
    <w:p w:rsidR="00FA04FC" w:rsidRDefault="00FA04FC">
      <w:pPr>
        <w:pStyle w:val="Tekstpodstawowywcity"/>
        <w:spacing w:line="276" w:lineRule="auto"/>
        <w:ind w:left="360" w:firstLine="0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9</w:t>
      </w:r>
    </w:p>
    <w:p w:rsidR="00FA04FC" w:rsidRDefault="00FA04FC">
      <w:pPr>
        <w:pStyle w:val="Tekstpodstawowywcity"/>
        <w:spacing w:line="276" w:lineRule="auto"/>
        <w:ind w:firstLine="0"/>
        <w:jc w:val="center"/>
        <w:rPr>
          <w:rFonts w:ascii="Times New Roman" w:hAnsi="Times New Roman"/>
          <w:sz w:val="22"/>
          <w:szCs w:val="22"/>
        </w:rPr>
      </w:pPr>
    </w:p>
    <w:p w:rsidR="00FA04FC" w:rsidRDefault="00A25A28">
      <w:pPr>
        <w:pStyle w:val="Tekstpodstawowywcity"/>
        <w:numPr>
          <w:ilvl w:val="0"/>
          <w:numId w:val="1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Stypendysta</w:t>
      </w:r>
      <w:r>
        <w:rPr>
          <w:rFonts w:ascii="Times New Roman" w:hAnsi="Times New Roman"/>
          <w:sz w:val="22"/>
          <w:szCs w:val="22"/>
        </w:rPr>
        <w:t xml:space="preserve"> zobowiązany jest do złożenia sprawozdania merytorycznego dokumentującego realizację projektu, w terminie do 30 dni od daty zakończenia Stypendium za pośrednictwem systemu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Witkac</w:t>
      </w:r>
      <w:proofErr w:type="spellEnd"/>
      <w:r>
        <w:rPr>
          <w:rFonts w:ascii="Times New Roman" w:hAnsi="Times New Roman"/>
          <w:b/>
          <w:bCs/>
          <w:sz w:val="22"/>
          <w:szCs w:val="22"/>
        </w:rPr>
        <w:t>.</w:t>
      </w:r>
      <w:r>
        <w:rPr>
          <w:rFonts w:ascii="Times New Roman" w:hAnsi="Times New Roman"/>
          <w:sz w:val="22"/>
          <w:szCs w:val="22"/>
        </w:rPr>
        <w:t xml:space="preserve"> Do sprawozdania merytorycznego należy dołączyć dokumentację potwierdzającą r</w:t>
      </w:r>
      <w:r>
        <w:rPr>
          <w:rFonts w:ascii="Times New Roman" w:hAnsi="Times New Roman"/>
          <w:sz w:val="22"/>
          <w:szCs w:val="22"/>
        </w:rPr>
        <w:t>ealizację projektu stypendialnego (w tym np. pliki do stron dokumentujących projekt, załączniki, zdjęcia, kserokopie prac, pliki dźwiękowe, filmy poglądowe) oraz materiały promocyjne i informacyjne towarzyszące przedsięwzięciu.</w:t>
      </w:r>
    </w:p>
    <w:p w:rsidR="00FA04FC" w:rsidRDefault="00A25A28">
      <w:pPr>
        <w:pStyle w:val="Tekstpodstawowywcity"/>
        <w:numPr>
          <w:ilvl w:val="0"/>
          <w:numId w:val="1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Po złożeniu sprawozdania mer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ytorycznego, należy wygenerować poprzez system </w:t>
      </w:r>
      <w:proofErr w:type="spellStart"/>
      <w:r>
        <w:rPr>
          <w:rFonts w:ascii="Times New Roman" w:eastAsia="Arial" w:hAnsi="Times New Roman"/>
          <w:sz w:val="22"/>
          <w:szCs w:val="22"/>
          <w:shd w:val="clear" w:color="auto" w:fill="FFFFFF"/>
        </w:rPr>
        <w:t>Witkac</w:t>
      </w:r>
      <w:proofErr w:type="spellEnd"/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,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>Potwierdzenie złożenia sprawozdania merytorycznego. Potwierdzenie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>, należy złożyć najpóźniej w terminie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 xml:space="preserve"> do 5 dni 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roboczych od daty złożenia sprawozdania w systemie </w:t>
      </w:r>
      <w:proofErr w:type="spellStart"/>
      <w:r>
        <w:rPr>
          <w:rFonts w:ascii="Times New Roman" w:eastAsia="Arial" w:hAnsi="Times New Roman"/>
          <w:sz w:val="22"/>
          <w:szCs w:val="22"/>
          <w:shd w:val="clear" w:color="auto" w:fill="FFFFFF"/>
        </w:rPr>
        <w:t>Witkac</w:t>
      </w:r>
      <w:proofErr w:type="spellEnd"/>
      <w:r>
        <w:rPr>
          <w:rFonts w:ascii="Times New Roman" w:eastAsia="Arial" w:hAnsi="Times New Roman"/>
          <w:sz w:val="22"/>
          <w:szCs w:val="22"/>
          <w:shd w:val="clear" w:color="auto" w:fill="FFFFFF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>Potwierdzenie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 xml:space="preserve">złożenia </w:t>
      </w:r>
      <w:r>
        <w:rPr>
          <w:rFonts w:ascii="Times New Roman" w:eastAsia="Arial" w:hAnsi="Times New Roman"/>
          <w:b/>
          <w:bCs/>
          <w:sz w:val="22"/>
          <w:szCs w:val="22"/>
          <w:shd w:val="clear" w:color="auto" w:fill="FFFFFF"/>
        </w:rPr>
        <w:t>sprawozdania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 można złożyć:</w:t>
      </w:r>
    </w:p>
    <w:p w:rsidR="00FA04FC" w:rsidRDefault="00A25A28">
      <w:pPr>
        <w:pStyle w:val="Tekstpodstawowywcity"/>
        <w:numPr>
          <w:ilvl w:val="1"/>
          <w:numId w:val="12"/>
        </w:numPr>
        <w:spacing w:line="276" w:lineRule="auto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używając podpisu zaufanego poprzez system </w:t>
      </w:r>
      <w:proofErr w:type="spellStart"/>
      <w:r>
        <w:rPr>
          <w:rFonts w:ascii="Times New Roman" w:eastAsia="Arial" w:hAnsi="Times New Roman"/>
          <w:sz w:val="22"/>
          <w:szCs w:val="22"/>
          <w:shd w:val="clear" w:color="auto" w:fill="FFFFFF"/>
        </w:rPr>
        <w:t>ePUAP</w:t>
      </w:r>
      <w:proofErr w:type="spellEnd"/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, </w:t>
      </w:r>
    </w:p>
    <w:p w:rsidR="00FA04FC" w:rsidRDefault="00A25A28">
      <w:pPr>
        <w:pStyle w:val="Tekstpodstawowywcity"/>
        <w:spacing w:line="276" w:lineRule="auto"/>
        <w:ind w:left="732" w:firstLine="348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lub</w:t>
      </w:r>
    </w:p>
    <w:p w:rsidR="00FA04FC" w:rsidRDefault="00A25A28">
      <w:pPr>
        <w:pStyle w:val="Tekstpodstawowywcity"/>
        <w:numPr>
          <w:ilvl w:val="1"/>
          <w:numId w:val="1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dostarczając jego własnoręcznie podpisaną papierową wersję (bez załączników) do siedziby organizatora konkursu: 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- ZOM nr 1, ul. Partyzantów 74,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- ZOM nr 3, ul. Nowe Ogrody </w:t>
      </w:r>
      <w:r>
        <w:rPr>
          <w:rFonts w:ascii="Times New Roman" w:eastAsia="Arial" w:hAnsi="Times New Roman"/>
          <w:sz w:val="22"/>
          <w:szCs w:val="22"/>
          <w:shd w:val="clear" w:color="auto" w:fill="FFFFFF"/>
        </w:rPr>
        <w:t>8/12,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- ZOM nr 4, ul. Wilanowska 2,</w:t>
      </w:r>
    </w:p>
    <w:p w:rsidR="00FA04FC" w:rsidRDefault="00A25A28">
      <w:pPr>
        <w:pStyle w:val="Tekstpodstawowywcity"/>
        <w:spacing w:line="276" w:lineRule="auto"/>
        <w:ind w:left="1080" w:firstLine="0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>lub</w:t>
      </w:r>
    </w:p>
    <w:p w:rsidR="00FA04FC" w:rsidRDefault="00A25A28">
      <w:pPr>
        <w:pStyle w:val="Tekstpodstawowywcity"/>
        <w:numPr>
          <w:ilvl w:val="1"/>
          <w:numId w:val="12"/>
        </w:numPr>
        <w:spacing w:line="276" w:lineRule="auto"/>
        <w:rPr>
          <w:rFonts w:ascii="Times New Roman" w:eastAsia="Arial" w:hAnsi="Times New Roman"/>
          <w:sz w:val="22"/>
          <w:szCs w:val="22"/>
          <w:shd w:val="clear" w:color="auto" w:fill="FFFFFF"/>
        </w:rPr>
      </w:pPr>
      <w:r>
        <w:rPr>
          <w:rFonts w:ascii="Times New Roman" w:eastAsia="Arial" w:hAnsi="Times New Roman"/>
          <w:sz w:val="22"/>
          <w:szCs w:val="22"/>
          <w:shd w:val="clear" w:color="auto" w:fill="FFFFFF"/>
        </w:rPr>
        <w:t xml:space="preserve">przesłać za pośrednictwem operatora pocztowego na adres: Urząd Miejski w Gdańsku, Biuro Prezydenta ds. Kultury, ul. Nowe Ogrody 8/12, 80-803 Gdańsk, z dopiskiem: Sprawozdanie - Stypendium Kulturalne Miasta Gdańska. </w:t>
      </w:r>
      <w:r>
        <w:rPr>
          <w:rFonts w:ascii="Times New Roman" w:eastAsia="Arial" w:hAnsi="Times New Roman"/>
          <w:sz w:val="22"/>
          <w:szCs w:val="22"/>
        </w:rPr>
        <w:t>W</w:t>
      </w:r>
      <w:r>
        <w:rPr>
          <w:rFonts w:ascii="Times New Roman" w:eastAsia="Arial" w:hAnsi="Times New Roman"/>
          <w:sz w:val="22"/>
          <w:szCs w:val="22"/>
        </w:rPr>
        <w:t xml:space="preserve"> przypadku przesłania </w:t>
      </w:r>
      <w:r>
        <w:rPr>
          <w:rFonts w:ascii="Times New Roman" w:eastAsia="Arial" w:hAnsi="Times New Roman"/>
          <w:b/>
          <w:sz w:val="22"/>
          <w:szCs w:val="22"/>
        </w:rPr>
        <w:t xml:space="preserve">Potwierdzenia złożenia sprawozdania </w:t>
      </w:r>
      <w:r>
        <w:rPr>
          <w:rFonts w:ascii="Times New Roman" w:eastAsia="Arial" w:hAnsi="Times New Roman"/>
          <w:sz w:val="22"/>
          <w:szCs w:val="22"/>
        </w:rPr>
        <w:t xml:space="preserve">za pośrednictwem operatora pocztowego, o terminie złożenia </w:t>
      </w:r>
      <w:r>
        <w:rPr>
          <w:rFonts w:ascii="Times New Roman" w:eastAsia="Arial" w:hAnsi="Times New Roman"/>
          <w:b/>
          <w:sz w:val="22"/>
          <w:szCs w:val="22"/>
        </w:rPr>
        <w:t xml:space="preserve">Potwierdzenia </w:t>
      </w:r>
      <w:r>
        <w:rPr>
          <w:rFonts w:ascii="Times New Roman" w:eastAsia="Arial" w:hAnsi="Times New Roman"/>
          <w:sz w:val="22"/>
          <w:szCs w:val="22"/>
        </w:rPr>
        <w:t>decyduje data wpływu do Urzędu Miejskiego w Gdańsku.</w:t>
      </w:r>
    </w:p>
    <w:p w:rsidR="00FA04FC" w:rsidRDefault="00A25A28">
      <w:pPr>
        <w:pStyle w:val="Tekstpodstawowywcity"/>
        <w:numPr>
          <w:ilvl w:val="0"/>
          <w:numId w:val="1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nie wywiązania się z zapisu ust. 1 jak i w przypadku rezygna</w:t>
      </w:r>
      <w:r>
        <w:rPr>
          <w:rFonts w:ascii="Times New Roman" w:hAnsi="Times New Roman"/>
          <w:sz w:val="22"/>
          <w:szCs w:val="22"/>
        </w:rPr>
        <w:t xml:space="preserve">cji z realizacji Stypendium z przyczyn innych niż wymienione w ust.4, Stypendysta zobowiązany jest do zwrotu środków finansowych przyznanych w ramach Stypendium </w:t>
      </w:r>
      <w:r>
        <w:rPr>
          <w:rFonts w:ascii="Times New Roman" w:hAnsi="Times New Roman"/>
          <w:color w:val="000000"/>
          <w:sz w:val="22"/>
          <w:szCs w:val="22"/>
        </w:rPr>
        <w:t>wraz z ustawowymi odsetkami liczonymi od dnia otrzymania Stypendium.</w:t>
      </w:r>
    </w:p>
    <w:p w:rsidR="00FA04FC" w:rsidRDefault="00A25A28">
      <w:pPr>
        <w:pStyle w:val="Tekstpodstawowywcity"/>
        <w:numPr>
          <w:ilvl w:val="0"/>
          <w:numId w:val="12"/>
        </w:num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przypadkach wyjątkowych,</w:t>
      </w:r>
      <w:r>
        <w:rPr>
          <w:rFonts w:ascii="Times New Roman" w:hAnsi="Times New Roman"/>
          <w:sz w:val="22"/>
          <w:szCs w:val="22"/>
        </w:rPr>
        <w:t xml:space="preserve"> niezawinionych lub niezależnych od Stypendysty, na pisemną prośbę Stypendysty zawierającą wyjaśnienia zaistniałej sytuacji, dyrektor Biura Prezydenta ds. Kultury ma prawo wyrazić zgodę na zmianę terminów lub inne zmiany w realizowanym Stypendium. </w:t>
      </w:r>
    </w:p>
    <w:p w:rsidR="00FA04FC" w:rsidRDefault="00FA04FC">
      <w:pPr>
        <w:pStyle w:val="Tekstpodstawowywcity"/>
        <w:spacing w:line="276" w:lineRule="auto"/>
        <w:ind w:left="360" w:firstLine="0"/>
        <w:rPr>
          <w:rFonts w:ascii="Times New Roman" w:hAnsi="Times New Roman"/>
          <w:sz w:val="22"/>
          <w:szCs w:val="22"/>
        </w:rPr>
      </w:pPr>
    </w:p>
    <w:p w:rsidR="00FA04FC" w:rsidRDefault="00FA04FC">
      <w:pPr>
        <w:jc w:val="both"/>
      </w:pPr>
    </w:p>
    <w:sectPr w:rsidR="00FA04FC">
      <w:headerReference w:type="default" r:id="rId7"/>
      <w:footerReference w:type="default" r:id="rId8"/>
      <w:pgSz w:w="11906" w:h="16838"/>
      <w:pgMar w:top="851" w:right="1134" w:bottom="851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25A28">
      <w:r>
        <w:separator/>
      </w:r>
    </w:p>
  </w:endnote>
  <w:endnote w:type="continuationSeparator" w:id="0">
    <w:p w:rsidR="00000000" w:rsidRDefault="00A2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4FC" w:rsidRDefault="00A25A28">
    <w:pPr>
      <w:pStyle w:val="Stopka"/>
      <w:jc w:val="right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  <w:p w:rsidR="00FA04FC" w:rsidRDefault="00FA04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25A28">
      <w:r>
        <w:separator/>
      </w:r>
    </w:p>
  </w:footnote>
  <w:footnote w:type="continuationSeparator" w:id="0">
    <w:p w:rsidR="00000000" w:rsidRDefault="00A2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4FC" w:rsidRDefault="00A25A28">
    <w:pPr>
      <w:pStyle w:val="Tekstpodstawowywcity"/>
      <w:ind w:firstLine="0"/>
      <w:rPr>
        <w:rFonts w:ascii="Arial Narrow" w:hAnsi="Arial Narrow"/>
        <w:szCs w:val="18"/>
      </w:rPr>
    </w:pPr>
    <w:r>
      <w:rPr>
        <w:rFonts w:ascii="Arial Narrow" w:hAnsi="Arial Narrow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6146"/>
    <w:multiLevelType w:val="multilevel"/>
    <w:tmpl w:val="319E02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  <w:rPr>
        <w:rFonts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CEB48D4"/>
    <w:multiLevelType w:val="multilevel"/>
    <w:tmpl w:val="6ED66E1A"/>
    <w:lvl w:ilvl="0">
      <w:start w:val="1"/>
      <w:numFmt w:val="lowerLetter"/>
      <w:lvlText w:val="%1)"/>
      <w:lvlJc w:val="left"/>
      <w:pPr>
        <w:tabs>
          <w:tab w:val="num" w:pos="1458"/>
        </w:tabs>
        <w:ind w:left="1458" w:hanging="360"/>
      </w:pPr>
    </w:lvl>
    <w:lvl w:ilvl="1">
      <w:start w:val="1"/>
      <w:numFmt w:val="bullet"/>
      <w:lvlText w:val="◦"/>
      <w:lvlJc w:val="left"/>
      <w:pPr>
        <w:tabs>
          <w:tab w:val="num" w:pos="1818"/>
        </w:tabs>
        <w:ind w:left="1818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78"/>
        </w:tabs>
        <w:ind w:left="2178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38"/>
        </w:tabs>
        <w:ind w:left="2538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98"/>
        </w:tabs>
        <w:ind w:left="2898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58"/>
        </w:tabs>
        <w:ind w:left="3258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18"/>
        </w:tabs>
        <w:ind w:left="3618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78"/>
        </w:tabs>
        <w:ind w:left="3978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38"/>
        </w:tabs>
        <w:ind w:left="4338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6AF65C4"/>
    <w:multiLevelType w:val="multilevel"/>
    <w:tmpl w:val="A0624E8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170F55F0"/>
    <w:multiLevelType w:val="multilevel"/>
    <w:tmpl w:val="62F0EF6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C8B7F14"/>
    <w:multiLevelType w:val="multilevel"/>
    <w:tmpl w:val="E17A84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" w15:restartNumberingAfterBreak="0">
    <w:nsid w:val="2F9775F7"/>
    <w:multiLevelType w:val="multilevel"/>
    <w:tmpl w:val="AA32DE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32D54655"/>
    <w:multiLevelType w:val="multilevel"/>
    <w:tmpl w:val="CB3678A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3E5A4600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8" w15:restartNumberingAfterBreak="0">
    <w:nsid w:val="439A22CD"/>
    <w:multiLevelType w:val="multilevel"/>
    <w:tmpl w:val="7304E9B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E835420"/>
    <w:multiLevelType w:val="multilevel"/>
    <w:tmpl w:val="1EF2B46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6F141808"/>
    <w:multiLevelType w:val="multilevel"/>
    <w:tmpl w:val="53BE2B8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1050F6B"/>
    <w:multiLevelType w:val="multilevel"/>
    <w:tmpl w:val="4DE84E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78F40BED"/>
    <w:multiLevelType w:val="multilevel"/>
    <w:tmpl w:val="53FC5B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11"/>
  </w:num>
  <w:num w:numId="5">
    <w:abstractNumId w:val="6"/>
  </w:num>
  <w:num w:numId="6">
    <w:abstractNumId w:val="0"/>
  </w:num>
  <w:num w:numId="7">
    <w:abstractNumId w:val="12"/>
  </w:num>
  <w:num w:numId="8">
    <w:abstractNumId w:val="9"/>
  </w:num>
  <w:num w:numId="9">
    <w:abstractNumId w:val="7"/>
  </w:num>
  <w:num w:numId="10">
    <w:abstractNumId w:val="4"/>
  </w:num>
  <w:num w:numId="11">
    <w:abstractNumId w:val="2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4FC"/>
    <w:rsid w:val="00397715"/>
    <w:rsid w:val="00A25A28"/>
    <w:rsid w:val="00FA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4ED85"/>
  <w15:docId w15:val="{7CA44024-74EE-48CA-8E86-6C811722C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115A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5115A1"/>
    <w:rPr>
      <w:rFonts w:ascii="Arial" w:eastAsia="Times New Roman" w:hAnsi="Arial" w:cs="Times New Roman"/>
      <w:sz w:val="1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115A1"/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115A1"/>
    <w:rPr>
      <w:b/>
      <w:bCs/>
    </w:rPr>
  </w:style>
  <w:style w:type="character" w:customStyle="1" w:styleId="TekstpodstawowywcityZnak1">
    <w:name w:val="Tekst podstawowy wcięty Znak1"/>
    <w:basedOn w:val="Domylnaczcionkaakapitu"/>
    <w:uiPriority w:val="99"/>
    <w:semiHidden/>
    <w:qFormat/>
    <w:rsid w:val="005115A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1">
    <w:name w:val="Stopka Znak1"/>
    <w:basedOn w:val="Domylnaczcionkaakapitu"/>
    <w:uiPriority w:val="99"/>
    <w:semiHidden/>
    <w:qFormat/>
    <w:rsid w:val="005115A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B6E80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wcity">
    <w:name w:val="Body Text Indent"/>
    <w:basedOn w:val="Normalny"/>
    <w:link w:val="TekstpodstawowywcityZnak"/>
    <w:rsid w:val="005115A1"/>
    <w:pPr>
      <w:ind w:firstLine="702"/>
      <w:jc w:val="both"/>
    </w:pPr>
    <w:rPr>
      <w:rFonts w:ascii="Arial" w:hAnsi="Arial"/>
      <w:sz w:val="18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115A1"/>
    <w:pPr>
      <w:tabs>
        <w:tab w:val="center" w:pos="4536"/>
        <w:tab w:val="right" w:pos="9072"/>
      </w:tabs>
    </w:pPr>
    <w:rPr>
      <w:lang w:eastAsia="en-US"/>
    </w:rPr>
  </w:style>
  <w:style w:type="paragraph" w:styleId="Akapitzlist">
    <w:name w:val="List Paragraph"/>
    <w:basedOn w:val="Normalny"/>
    <w:uiPriority w:val="34"/>
    <w:qFormat/>
    <w:rsid w:val="005115A1"/>
    <w:pPr>
      <w:ind w:left="720"/>
      <w:contextualSpacing/>
    </w:pPr>
    <w:rPr>
      <w:sz w:val="20"/>
      <w:szCs w:val="20"/>
    </w:rPr>
  </w:style>
  <w:style w:type="paragraph" w:customStyle="1" w:styleId="Default">
    <w:name w:val="Default"/>
    <w:qFormat/>
    <w:rsid w:val="005115A1"/>
    <w:rPr>
      <w:rFonts w:ascii="Calibri" w:eastAsia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B6E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1619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Adamska Ewa</dc:creator>
  <dc:description/>
  <cp:lastModifiedBy>Czekaj Elżbieta</cp:lastModifiedBy>
  <cp:revision>3</cp:revision>
  <cp:lastPrinted>2020-11-20T08:01:00Z</cp:lastPrinted>
  <dcterms:created xsi:type="dcterms:W3CDTF">2020-11-20T09:59:00Z</dcterms:created>
  <dcterms:modified xsi:type="dcterms:W3CDTF">2020-12-28T14:08:00Z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