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3A7F1" w14:textId="77777777" w:rsidR="005820D0" w:rsidRPr="000D556E" w:rsidRDefault="005820D0" w:rsidP="005820D0">
      <w:p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239E6D6B" w14:textId="695B9EF0" w:rsidR="005820D0" w:rsidRPr="000D556E" w:rsidRDefault="005820D0" w:rsidP="005820D0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0D556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0D556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  <w:t xml:space="preserve">NR </w:t>
      </w:r>
      <w:r w:rsidR="00A0237A" w:rsidRPr="000D556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</w:t>
      </w:r>
      <w:r w:rsidR="00B629B4" w:rsidRPr="000D556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5</w:t>
      </w:r>
      <w:r w:rsidRPr="000D556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</w:t>
      </w:r>
      <w:r w:rsidR="00B629B4" w:rsidRPr="000D556E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7</w:t>
      </w:r>
    </w:p>
    <w:p w14:paraId="0FD86370" w14:textId="77777777" w:rsidR="005820D0" w:rsidRPr="000D556E" w:rsidRDefault="005820D0" w:rsidP="005820D0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7B6B70B0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0D556E"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63CF0832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0D556E"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187A5489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0D556E"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2809D49A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1C2DE0B4" w14:textId="56188E64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0D556E">
        <w:rPr>
          <w:rFonts w:ascii="Arial" w:eastAsia="Times New Roman" w:hAnsi="Arial" w:cs="Arial"/>
          <w:lang w:eastAsia="zh-CN"/>
        </w:rPr>
        <w:t>Poznań,</w:t>
      </w:r>
      <w:r w:rsidR="00450B1B" w:rsidRPr="000D556E">
        <w:rPr>
          <w:rFonts w:ascii="Arial" w:eastAsia="Times New Roman" w:hAnsi="Arial" w:cs="Arial"/>
          <w:lang w:eastAsia="zh-CN"/>
        </w:rPr>
        <w:t xml:space="preserve"> </w:t>
      </w:r>
      <w:r w:rsidR="00B629B4" w:rsidRPr="000D556E">
        <w:rPr>
          <w:rFonts w:ascii="Arial" w:eastAsia="Times New Roman" w:hAnsi="Arial" w:cs="Arial"/>
          <w:lang w:eastAsia="zh-CN"/>
        </w:rPr>
        <w:t>3 listopada</w:t>
      </w:r>
      <w:r w:rsidR="00450B1B" w:rsidRPr="000D556E">
        <w:rPr>
          <w:rFonts w:ascii="Arial" w:eastAsia="Times New Roman" w:hAnsi="Arial" w:cs="Arial"/>
          <w:lang w:eastAsia="zh-CN"/>
        </w:rPr>
        <w:t xml:space="preserve"> </w:t>
      </w:r>
      <w:r w:rsidRPr="000D556E">
        <w:rPr>
          <w:rFonts w:ascii="Arial" w:eastAsia="Times New Roman" w:hAnsi="Arial" w:cs="Arial"/>
          <w:lang w:eastAsia="zh-CN"/>
        </w:rPr>
        <w:t>202</w:t>
      </w:r>
      <w:r w:rsidR="00450B1B" w:rsidRPr="000D556E">
        <w:rPr>
          <w:rFonts w:ascii="Arial" w:eastAsia="Times New Roman" w:hAnsi="Arial" w:cs="Arial"/>
          <w:lang w:eastAsia="zh-CN"/>
        </w:rPr>
        <w:t>6</w:t>
      </w:r>
      <w:r w:rsidR="00300719" w:rsidRPr="000D556E">
        <w:rPr>
          <w:rFonts w:ascii="Arial" w:eastAsia="Times New Roman" w:hAnsi="Arial" w:cs="Arial"/>
          <w:lang w:eastAsia="zh-CN"/>
        </w:rPr>
        <w:t xml:space="preserve"> </w:t>
      </w:r>
      <w:r w:rsidRPr="000D556E">
        <w:rPr>
          <w:rFonts w:ascii="Arial" w:eastAsia="Times New Roman" w:hAnsi="Arial" w:cs="Arial"/>
          <w:lang w:eastAsia="zh-CN"/>
        </w:rPr>
        <w:t>r.</w:t>
      </w:r>
    </w:p>
    <w:p w14:paraId="27121B2E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CA9799E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CAB8E4C" w14:textId="1AA9C288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Znak sprawy: ZSS-IX.524</w:t>
      </w:r>
      <w:r w:rsidR="00450B1B" w:rsidRPr="000D556E">
        <w:rPr>
          <w:rFonts w:ascii="Arial" w:eastAsia="Times New Roman" w:hAnsi="Arial" w:cs="Arial"/>
          <w:lang w:eastAsia="zh-CN"/>
        </w:rPr>
        <w:t>.1</w:t>
      </w:r>
      <w:r w:rsidR="00B629B4" w:rsidRPr="000D556E">
        <w:rPr>
          <w:rFonts w:ascii="Arial" w:eastAsia="Times New Roman" w:hAnsi="Arial" w:cs="Arial"/>
          <w:lang w:eastAsia="zh-CN"/>
        </w:rPr>
        <w:t>9</w:t>
      </w:r>
      <w:r w:rsidRPr="000D556E">
        <w:rPr>
          <w:rFonts w:ascii="Arial" w:eastAsia="Times New Roman" w:hAnsi="Arial" w:cs="Arial"/>
          <w:lang w:eastAsia="zh-CN"/>
        </w:rPr>
        <w:t>.202</w:t>
      </w:r>
      <w:r w:rsidR="00450B1B" w:rsidRPr="000D556E">
        <w:rPr>
          <w:rFonts w:ascii="Arial" w:eastAsia="Times New Roman" w:hAnsi="Arial" w:cs="Arial"/>
          <w:lang w:eastAsia="zh-CN"/>
        </w:rPr>
        <w:t>6</w:t>
      </w:r>
    </w:p>
    <w:p w14:paraId="2C7EC2AA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5FED16C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E884AA6" w14:textId="77777777" w:rsidR="00B629B4" w:rsidRPr="000D556E" w:rsidRDefault="00B629B4" w:rsidP="00B629B4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Na podstawie ustawy z dnia 24 kwietnia 2003 r. o działalności pożytku publicznego                          i o wolontariacie oraz uchwały Rady Miasta Poznania Nr XL/741/IX/2026 z dnia 29 września 2026 roku w sprawie zmian w wieloletniej prognozie finansowej Miasta Poznania ogłaszam:</w:t>
      </w:r>
    </w:p>
    <w:p w14:paraId="12DC076E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E15C1EF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0D556E">
        <w:rPr>
          <w:rFonts w:ascii="Arial" w:eastAsia="Times New Roman" w:hAnsi="Arial" w:cs="Arial"/>
          <w:b/>
          <w:lang w:eastAsia="pl-PL"/>
        </w:rPr>
        <w:t>OTWARTY KONKURS OFERT</w:t>
      </w:r>
    </w:p>
    <w:p w14:paraId="43BD9F6D" w14:textId="5E3FC75C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0D556E">
        <w:rPr>
          <w:rFonts w:ascii="Arial" w:eastAsia="Times New Roman" w:hAnsi="Arial" w:cs="Arial"/>
          <w:b/>
          <w:lang w:eastAsia="pl-PL"/>
        </w:rPr>
        <w:t xml:space="preserve">NR </w:t>
      </w:r>
      <w:r w:rsidR="00A0237A" w:rsidRPr="000D556E">
        <w:rPr>
          <w:rFonts w:ascii="Arial" w:eastAsia="Times New Roman" w:hAnsi="Arial" w:cs="Arial"/>
          <w:b/>
          <w:lang w:eastAsia="pl-PL"/>
        </w:rPr>
        <w:t>1</w:t>
      </w:r>
      <w:r w:rsidR="00B629B4" w:rsidRPr="000D556E">
        <w:rPr>
          <w:rFonts w:ascii="Arial" w:eastAsia="Times New Roman" w:hAnsi="Arial" w:cs="Arial"/>
          <w:b/>
          <w:lang w:eastAsia="pl-PL"/>
        </w:rPr>
        <w:t>5</w:t>
      </w:r>
      <w:r w:rsidRPr="000D556E">
        <w:rPr>
          <w:rFonts w:ascii="Arial" w:eastAsia="Times New Roman" w:hAnsi="Arial" w:cs="Arial"/>
          <w:b/>
          <w:lang w:eastAsia="pl-PL"/>
        </w:rPr>
        <w:t>/202</w:t>
      </w:r>
      <w:r w:rsidR="00B629B4" w:rsidRPr="000D556E">
        <w:rPr>
          <w:rFonts w:ascii="Arial" w:eastAsia="Times New Roman" w:hAnsi="Arial" w:cs="Arial"/>
          <w:b/>
          <w:lang w:eastAsia="pl-PL"/>
        </w:rPr>
        <w:t>7</w:t>
      </w:r>
    </w:p>
    <w:p w14:paraId="5C99FBE0" w14:textId="0CC4AF72" w:rsidR="005820D0" w:rsidRPr="000D556E" w:rsidRDefault="00A70D12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POWIERZENIE REALIZACJI ZADANIA</w:t>
      </w:r>
      <w:r w:rsidR="005820D0" w:rsidRPr="000D556E">
        <w:rPr>
          <w:rFonts w:ascii="Arial" w:eastAsia="Times New Roman" w:hAnsi="Arial" w:cs="Arial"/>
          <w:b/>
          <w:lang w:eastAsia="pl-PL"/>
        </w:rPr>
        <w:t xml:space="preserve"> MIASTA POZNANIA W OBSZARZE</w:t>
      </w:r>
    </w:p>
    <w:p w14:paraId="1A60B411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0D556E">
        <w:rPr>
          <w:rFonts w:ascii="Arial" w:eastAsia="Times New Roman" w:hAnsi="Arial" w:cs="Arial"/>
          <w:b/>
          <w:lang w:eastAsia="pl-PL"/>
        </w:rPr>
        <w:t>DZIAŁALNOŚĆ NA RZECZ RODZINY, MACIERZYŃSTWA, RODZICIELSTWA, UPOWSZECHNIANIA I OCHRONY PRAW DZIECKA</w:t>
      </w:r>
    </w:p>
    <w:p w14:paraId="0AE8B50A" w14:textId="53EF7F7E" w:rsidR="005820D0" w:rsidRPr="000D556E" w:rsidRDefault="00B629B4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pl-PL"/>
        </w:rPr>
        <w:t>W ROKU 2027</w:t>
      </w:r>
    </w:p>
    <w:p w14:paraId="1C75F157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3B84CA0" w14:textId="77777777" w:rsidR="005820D0" w:rsidRPr="000D556E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 xml:space="preserve"> Rodzaj zadania i wysokość środków publicznych przeznaczonych na jego realizację</w:t>
      </w:r>
    </w:p>
    <w:p w14:paraId="006094E8" w14:textId="77777777" w:rsidR="005820D0" w:rsidRPr="000D556E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371"/>
        <w:gridCol w:w="1723"/>
        <w:gridCol w:w="1980"/>
      </w:tblGrid>
      <w:tr w:rsidR="000D556E" w:rsidRPr="000D556E" w14:paraId="0EA1843D" w14:textId="77777777" w:rsidTr="006403C2">
        <w:trPr>
          <w:trHeight w:val="863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3D48A6" w14:textId="77777777" w:rsidR="005820D0" w:rsidRPr="000D556E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18BCE9" w14:textId="77777777" w:rsidR="005820D0" w:rsidRPr="000D556E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13E5C1" w14:textId="77777777" w:rsidR="005820D0" w:rsidRPr="000D556E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Poniesione wydatki w roku </w:t>
            </w:r>
          </w:p>
          <w:p w14:paraId="24620878" w14:textId="63A4DFF3" w:rsidR="005820D0" w:rsidRPr="000D556E" w:rsidRDefault="005820D0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>202</w:t>
            </w:r>
            <w:r w:rsidR="00B629B4"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EBAA1A" w14:textId="77777777" w:rsidR="005820D0" w:rsidRPr="000D556E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Planowane wydatki w roku </w:t>
            </w:r>
          </w:p>
          <w:p w14:paraId="6EE97E5C" w14:textId="0FC86680" w:rsidR="005820D0" w:rsidRPr="000D556E" w:rsidRDefault="005820D0" w:rsidP="00300719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>202</w:t>
            </w:r>
            <w:r w:rsidR="00B629B4" w:rsidRPr="000D556E">
              <w:rPr>
                <w:rFonts w:ascii="Arial" w:eastAsia="Times New Roman" w:hAnsi="Arial" w:cs="Arial"/>
                <w:b/>
                <w:bCs/>
                <w:lang w:eastAsia="zh-CN"/>
              </w:rPr>
              <w:t>7</w:t>
            </w:r>
          </w:p>
        </w:tc>
      </w:tr>
      <w:tr w:rsidR="005820D0" w:rsidRPr="000D556E" w14:paraId="30803A60" w14:textId="77777777" w:rsidTr="006403C2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AD287" w14:textId="77777777" w:rsidR="005820D0" w:rsidRPr="000D556E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0D556E"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4B71FD" w14:textId="4BFE8486" w:rsidR="005820D0" w:rsidRPr="000D556E" w:rsidRDefault="005820D0" w:rsidP="00CB0A6E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0D556E">
              <w:rPr>
                <w:rFonts w:ascii="Arial" w:eastAsia="Times New Roman" w:hAnsi="Arial" w:cs="Arial"/>
                <w:lang w:eastAsia="zh-CN"/>
              </w:rPr>
              <w:t>Prowadzenie Centrum dla Młodzieży na Łazarzu</w:t>
            </w:r>
            <w:r w:rsidR="00FE60FF" w:rsidRPr="000D556E">
              <w:rPr>
                <w:rFonts w:ascii="Arial" w:eastAsia="Times New Roman" w:hAnsi="Arial" w:cs="Arial"/>
                <w:lang w:eastAsia="zh-CN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60D4CC" w14:textId="44DBD0F2" w:rsidR="005820D0" w:rsidRPr="000D556E" w:rsidRDefault="00B629B4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0D556E">
              <w:rPr>
                <w:rFonts w:ascii="Arial" w:eastAsia="Times New Roman" w:hAnsi="Arial" w:cs="Arial"/>
                <w:lang w:eastAsia="zh-CN"/>
              </w:rPr>
              <w:t>4</w:t>
            </w:r>
            <w:r w:rsidR="005820D0" w:rsidRPr="000D556E">
              <w:rPr>
                <w:rFonts w:ascii="Arial" w:eastAsia="Times New Roman" w:hAnsi="Arial" w:cs="Arial"/>
                <w:lang w:eastAsia="zh-CN"/>
              </w:rPr>
              <w:t xml:space="preserve">00 </w:t>
            </w:r>
            <w:r w:rsidRPr="000D556E">
              <w:rPr>
                <w:rFonts w:ascii="Arial" w:eastAsia="Times New Roman" w:hAnsi="Arial" w:cs="Arial"/>
                <w:lang w:eastAsia="zh-CN"/>
              </w:rPr>
              <w:t>0</w:t>
            </w:r>
            <w:r w:rsidR="005820D0" w:rsidRPr="000D556E">
              <w:rPr>
                <w:rFonts w:ascii="Arial" w:eastAsia="Times New Roman" w:hAnsi="Arial" w:cs="Arial"/>
                <w:lang w:eastAsia="zh-CN"/>
              </w:rPr>
              <w:t>00,00 zł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D06070" w14:textId="77777777" w:rsidR="005820D0" w:rsidRPr="000D556E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571089B8" w14:textId="04CFC7DA" w:rsidR="005820D0" w:rsidRPr="000D556E" w:rsidRDefault="00212686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0D556E">
              <w:rPr>
                <w:rFonts w:ascii="Arial" w:eastAsia="Times New Roman" w:hAnsi="Arial" w:cs="Arial"/>
                <w:lang w:eastAsia="zh-CN"/>
              </w:rPr>
              <w:t>4</w:t>
            </w:r>
            <w:r w:rsidR="00B629B4" w:rsidRPr="000D556E">
              <w:rPr>
                <w:rFonts w:ascii="Arial" w:eastAsia="Times New Roman" w:hAnsi="Arial" w:cs="Arial"/>
                <w:lang w:eastAsia="zh-CN"/>
              </w:rPr>
              <w:t>00 000,00 zł</w:t>
            </w:r>
          </w:p>
        </w:tc>
      </w:tr>
    </w:tbl>
    <w:p w14:paraId="6BF99355" w14:textId="77777777" w:rsidR="00CB0A6E" w:rsidRPr="000D556E" w:rsidRDefault="00CB0A6E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3A2BD99" w14:textId="77777777" w:rsidR="005820D0" w:rsidRPr="000D556E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Opis zadania publicznego</w:t>
      </w:r>
    </w:p>
    <w:p w14:paraId="1550438B" w14:textId="77777777" w:rsidR="005820D0" w:rsidRPr="000D556E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33BDE5F" w14:textId="77777777" w:rsidR="005820D0" w:rsidRPr="000D556E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Zadanie: Prowadzenie Centrum dla Młodzieży na Łazarzu:</w:t>
      </w:r>
    </w:p>
    <w:p w14:paraId="6ACEC929" w14:textId="77777777" w:rsidR="005820D0" w:rsidRPr="000D556E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1A082441" w14:textId="0C10C326" w:rsidR="005820D0" w:rsidRPr="000D556E" w:rsidRDefault="005820D0" w:rsidP="005820D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 xml:space="preserve">cel zadania: </w:t>
      </w:r>
      <w:r w:rsidRPr="000D556E">
        <w:rPr>
          <w:rFonts w:ascii="Arial" w:eastAsia="Times New Roman" w:hAnsi="Arial" w:cs="Arial"/>
          <w:lang w:eastAsia="zh-CN"/>
        </w:rPr>
        <w:t xml:space="preserve">Celem realizowanego zadania jest </w:t>
      </w:r>
      <w:r w:rsidR="00534820" w:rsidRPr="000D556E">
        <w:rPr>
          <w:rFonts w:ascii="Arial" w:eastAsia="Times New Roman" w:hAnsi="Arial" w:cs="Arial"/>
          <w:lang w:eastAsia="zh-CN"/>
        </w:rPr>
        <w:t>kontynuacja zapewnienia</w:t>
      </w:r>
      <w:r w:rsidRPr="000D556E">
        <w:rPr>
          <w:rFonts w:ascii="Arial" w:eastAsia="Times New Roman" w:hAnsi="Arial" w:cs="Arial"/>
          <w:b/>
          <w:lang w:eastAsia="zh-CN"/>
        </w:rPr>
        <w:t xml:space="preserve"> uczniom starszych klas szkoły podstawowej (6,7 i 8 klasa), szkół średnich</w:t>
      </w:r>
      <w:r w:rsidRPr="000D556E">
        <w:rPr>
          <w:rFonts w:ascii="Arial" w:eastAsia="Times New Roman" w:hAnsi="Arial" w:cs="Arial"/>
          <w:lang w:eastAsia="zh-CN"/>
        </w:rPr>
        <w:t xml:space="preserve">, </w:t>
      </w:r>
      <w:r w:rsidRPr="000D556E">
        <w:rPr>
          <w:rFonts w:ascii="Arial" w:eastAsia="Times New Roman" w:hAnsi="Arial" w:cs="Arial"/>
          <w:b/>
          <w:lang w:eastAsia="zh-CN"/>
        </w:rPr>
        <w:t>zamieszkałym na terenie Poznania</w:t>
      </w:r>
      <w:r w:rsidRPr="000D556E">
        <w:rPr>
          <w:rFonts w:ascii="Arial" w:eastAsia="Times New Roman" w:hAnsi="Arial" w:cs="Arial"/>
          <w:lang w:eastAsia="zh-CN"/>
        </w:rPr>
        <w:t xml:space="preserve"> możliwości udziału w różnorodnych formach integracji społecznych, zapewnieniu przestrzeni do budowania relacji rówieśniczych, budowanie ciekawej oferty  dla młodzieży oraz zapewnienie atrakcyjnego miejsca spotkań w Centrum dla Młodzieży na Łazarzu – przy ulicy Łukaszewicza 36-38 w Poznaniu.</w:t>
      </w:r>
    </w:p>
    <w:p w14:paraId="2CDAE6AD" w14:textId="117E6B27" w:rsidR="00B629B4" w:rsidRPr="000D556E" w:rsidRDefault="00B629B4" w:rsidP="005820D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76" w:lineRule="auto"/>
        <w:ind w:hanging="1800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obowiązkowe rezultaty zadania:</w:t>
      </w:r>
    </w:p>
    <w:p w14:paraId="55D40EC2" w14:textId="77777777" w:rsidR="00B629B4" w:rsidRPr="000D556E" w:rsidRDefault="00B629B4" w:rsidP="00B629B4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godzin zapewnionego animatora czasu wolnego;</w:t>
      </w:r>
    </w:p>
    <w:p w14:paraId="43470889" w14:textId="6ED3D6EA" w:rsidR="00B629B4" w:rsidRPr="000D556E" w:rsidRDefault="00B629B4" w:rsidP="00B629B4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lastRenderedPageBreak/>
        <w:t>liczba godzin czasu pracy kadry</w:t>
      </w:r>
      <w:r w:rsidR="00BE7DE1" w:rsidRPr="000D556E">
        <w:rPr>
          <w:rFonts w:ascii="Arial" w:eastAsia="Times New Roman" w:hAnsi="Arial" w:cs="Arial"/>
          <w:lang w:eastAsia="zh-CN"/>
        </w:rPr>
        <w:t xml:space="preserve"> (</w:t>
      </w:r>
      <w:r w:rsidR="0094039D" w:rsidRPr="000D556E">
        <w:rPr>
          <w:rFonts w:ascii="Arial" w:eastAsia="Times New Roman" w:hAnsi="Arial" w:cs="Arial"/>
          <w:lang w:eastAsia="zh-CN"/>
        </w:rPr>
        <w:t>doradca zawodowy, psycholog, pedagog, koordynator, superwizor</w:t>
      </w:r>
      <w:r w:rsidR="00BE7DE1" w:rsidRPr="000D556E">
        <w:rPr>
          <w:rFonts w:ascii="Arial" w:eastAsia="Times New Roman" w:hAnsi="Arial" w:cs="Arial"/>
          <w:lang w:eastAsia="zh-CN"/>
        </w:rPr>
        <w:t>)</w:t>
      </w:r>
    </w:p>
    <w:p w14:paraId="171F445E" w14:textId="2CA01D8C" w:rsidR="00B629B4" w:rsidRPr="000D556E" w:rsidRDefault="00B629B4" w:rsidP="00B629B4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przygotowanych rekomendacji/raportów</w:t>
      </w:r>
      <w:r w:rsidR="00212686" w:rsidRPr="000D556E">
        <w:rPr>
          <w:rFonts w:ascii="Arial" w:eastAsia="Times New Roman" w:hAnsi="Arial" w:cs="Arial"/>
          <w:lang w:eastAsia="zh-CN"/>
        </w:rPr>
        <w:t>;</w:t>
      </w:r>
    </w:p>
    <w:p w14:paraId="54DC7FE1" w14:textId="77777777" w:rsidR="00212686" w:rsidRPr="000D556E" w:rsidRDefault="00212686" w:rsidP="00212686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2A22BA46" w14:textId="77777777" w:rsidR="00212686" w:rsidRPr="000D556E" w:rsidRDefault="00212686" w:rsidP="00212686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godzin zajęć/wykładów/seminariów skierowanych do młodzieży;</w:t>
      </w:r>
    </w:p>
    <w:p w14:paraId="0EDBA204" w14:textId="1AFA3757" w:rsidR="00212686" w:rsidRPr="000D556E" w:rsidRDefault="00212686" w:rsidP="00212686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godzin zapewnionego wsparcia z zakresu rozwoju osobistego, coachingu, doradztwa zawodowego, psychologicznego, pedagogicznego.</w:t>
      </w:r>
    </w:p>
    <w:p w14:paraId="39E17E80" w14:textId="081A77F6" w:rsidR="00B629B4" w:rsidRPr="000D556E" w:rsidRDefault="00B629B4" w:rsidP="00B629B4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5639CEB" w14:textId="4574CCA0" w:rsidR="005820D0" w:rsidRPr="000D556E" w:rsidRDefault="005820D0" w:rsidP="005820D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76" w:lineRule="auto"/>
        <w:ind w:hanging="1800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proponowane rezultaty zadania:</w:t>
      </w:r>
    </w:p>
    <w:p w14:paraId="1987ABE8" w14:textId="77777777" w:rsidR="005820D0" w:rsidRPr="000D556E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634BBED0" w14:textId="77777777" w:rsidR="005820D0" w:rsidRPr="000D556E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spotkań/konsultacji z doradcą zawodowym/trenerem rozwoju osobistego/</w:t>
      </w:r>
      <w:proofErr w:type="spellStart"/>
      <w:r w:rsidRPr="000D556E">
        <w:rPr>
          <w:rFonts w:ascii="Arial" w:eastAsia="Times New Roman" w:hAnsi="Arial" w:cs="Arial"/>
          <w:lang w:eastAsia="zh-CN"/>
        </w:rPr>
        <w:t>coachem</w:t>
      </w:r>
      <w:proofErr w:type="spellEnd"/>
      <w:r w:rsidRPr="000D556E">
        <w:rPr>
          <w:rFonts w:ascii="Arial" w:eastAsia="Times New Roman" w:hAnsi="Arial" w:cs="Arial"/>
          <w:lang w:eastAsia="zh-CN"/>
        </w:rPr>
        <w:t>/psychologiem/pedagogiem;</w:t>
      </w:r>
    </w:p>
    <w:p w14:paraId="2B67689C" w14:textId="77777777" w:rsidR="005820D0" w:rsidRPr="000D556E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zrealizowanych warsztatów, w tym: artystycznych, edukacyjnych, językowych;</w:t>
      </w:r>
    </w:p>
    <w:p w14:paraId="3924FEEA" w14:textId="77777777" w:rsidR="005820D0" w:rsidRPr="000D556E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zorganizowanych spotkań dla młodzieży ze specjalistami, naukowcami, pasjonatami itp.;</w:t>
      </w:r>
    </w:p>
    <w:p w14:paraId="5B543378" w14:textId="77777777" w:rsidR="005820D0" w:rsidRPr="000D556E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484761FA" w14:textId="77777777" w:rsidR="005820D0" w:rsidRPr="000D556E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szkoleń dla wolontariuszy;</w:t>
      </w:r>
    </w:p>
    <w:p w14:paraId="7586966C" w14:textId="77777777" w:rsidR="005820D0" w:rsidRPr="000D556E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liczba działań promujących wolontariat, w tym sąsiedzki.</w:t>
      </w:r>
    </w:p>
    <w:p w14:paraId="4745AEEF" w14:textId="77777777" w:rsidR="005820D0" w:rsidRPr="000D556E" w:rsidRDefault="005820D0" w:rsidP="00B629B4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754F0D9" w14:textId="77777777" w:rsidR="005820D0" w:rsidRPr="000D556E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lang w:eastAsia="zh-CN"/>
        </w:rPr>
      </w:pPr>
    </w:p>
    <w:p w14:paraId="70A88F7E" w14:textId="77777777" w:rsidR="005820D0" w:rsidRPr="000D556E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 xml:space="preserve"> Zasady przyznawania dotacji</w:t>
      </w:r>
    </w:p>
    <w:p w14:paraId="0D95CCBD" w14:textId="77777777" w:rsidR="005820D0" w:rsidRPr="000D556E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6DC1ACB" w14:textId="77777777" w:rsidR="005820D0" w:rsidRPr="000D556E" w:rsidRDefault="005820D0" w:rsidP="005820D0">
      <w:pPr>
        <w:numPr>
          <w:ilvl w:val="4"/>
          <w:numId w:val="6"/>
        </w:numPr>
        <w:tabs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W otwartym konkursie ofert mogą uczestniczyć organizacje pozarządowe oraz podmioty wymienione w art. 3 ust. 3 ustawy z 24 kwietnia 2003 r. o działalności pożytku publicznego  i o wolontariacie prowadzące działalność statutową w dziedzinie, której dotyczy otwarty konkurs ofert (zwane dalej oferentami). </w:t>
      </w:r>
    </w:p>
    <w:p w14:paraId="04FCB711" w14:textId="77777777" w:rsidR="005820D0" w:rsidRPr="000D556E" w:rsidRDefault="005820D0" w:rsidP="005820D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6E07A811" w14:textId="77777777" w:rsidR="005820D0" w:rsidRPr="000D556E" w:rsidRDefault="005820D0" w:rsidP="005820D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36C78A6A" w14:textId="77777777" w:rsidR="005820D0" w:rsidRPr="000D556E" w:rsidRDefault="005820D0" w:rsidP="005820D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Za błędy formalne oferty uznaje się:</w:t>
      </w:r>
    </w:p>
    <w:p w14:paraId="2015D043" w14:textId="77777777" w:rsidR="005820D0" w:rsidRPr="000D556E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7FE36650" w14:textId="77777777" w:rsidR="005820D0" w:rsidRPr="000D556E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51D9124F" w14:textId="77777777" w:rsidR="005820D0" w:rsidRPr="000D556E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0FA0354C" w14:textId="77777777" w:rsidR="005820D0" w:rsidRPr="000D556E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10295ADC" w14:textId="77777777" w:rsidR="005820D0" w:rsidRPr="000D556E" w:rsidRDefault="005820D0" w:rsidP="005820D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1D8F70E2" w14:textId="77777777" w:rsidR="005820D0" w:rsidRPr="000D556E" w:rsidRDefault="005820D0" w:rsidP="005820D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22EA421B" w14:textId="77777777" w:rsidR="005820D0" w:rsidRPr="000D556E" w:rsidRDefault="005820D0" w:rsidP="005820D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Dotacja zostanie przyznana podmiotom, które spełniają następujące warunki:</w:t>
      </w:r>
    </w:p>
    <w:p w14:paraId="0FF6BB89" w14:textId="77777777" w:rsidR="005820D0" w:rsidRPr="000D556E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prowadzą działalność statutową w obszarze działalność na rzecz rodziny, macierzyństwa, rodzicielstwa, upowszechniania i ochrony praw dziecka;</w:t>
      </w:r>
    </w:p>
    <w:p w14:paraId="07853351" w14:textId="77777777" w:rsidR="005820D0" w:rsidRPr="000D556E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dysponują odpowiednio wykwalifikowaną kadrą, legitymującą się udokumentowanymi kwalifikacjami, zdolną do realizacji zadania;</w:t>
      </w:r>
    </w:p>
    <w:p w14:paraId="1C0E54EA" w14:textId="77777777" w:rsidR="005820D0" w:rsidRPr="000D556E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lastRenderedPageBreak/>
        <w:t>zamierzają realizować zadania na rzecz młodzieży mieszkającej w Poznaniu.</w:t>
      </w:r>
    </w:p>
    <w:p w14:paraId="6CDC481B" w14:textId="44A82219" w:rsidR="005820D0" w:rsidRPr="000D556E" w:rsidRDefault="005820D0" w:rsidP="005820D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Od wyników otwartego konkursu ofert nie przysługuje odwołanie.</w:t>
      </w:r>
    </w:p>
    <w:p w14:paraId="605B3D03" w14:textId="77777777" w:rsidR="0024103E" w:rsidRPr="000D556E" w:rsidRDefault="0024103E" w:rsidP="0024103E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 dopuszcza się możliwości wyceny w ofercie wkładu niefinansowego – osobowego i rzeczowego.</w:t>
      </w:r>
    </w:p>
    <w:p w14:paraId="59C72F5D" w14:textId="77777777" w:rsidR="005820D0" w:rsidRPr="000D556E" w:rsidRDefault="005820D0" w:rsidP="005820D0">
      <w:pPr>
        <w:pStyle w:val="Akapitzlist"/>
        <w:suppressAutoHyphens/>
        <w:spacing w:after="0" w:line="276" w:lineRule="auto"/>
        <w:ind w:left="644"/>
        <w:jc w:val="left"/>
        <w:rPr>
          <w:rFonts w:ascii="Arial" w:eastAsia="Times New Roman" w:hAnsi="Arial" w:cs="Arial"/>
          <w:lang w:eastAsia="zh-CN"/>
        </w:rPr>
      </w:pPr>
    </w:p>
    <w:p w14:paraId="5BF794FA" w14:textId="77777777" w:rsidR="005820D0" w:rsidRPr="000D556E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441B2179" w14:textId="77777777" w:rsidR="005820D0" w:rsidRPr="000D556E" w:rsidRDefault="005820D0" w:rsidP="005820D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Termin i warunki realizacji zadania publicznego</w:t>
      </w:r>
    </w:p>
    <w:p w14:paraId="5FDFF2F3" w14:textId="77777777" w:rsidR="005820D0" w:rsidRPr="000D556E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1D337C26" w14:textId="77777777" w:rsidR="0024103E" w:rsidRPr="000D556E" w:rsidRDefault="005820D0" w:rsidP="0024103E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Termin realizacji zadania publicznego: </w:t>
      </w:r>
      <w:r w:rsidR="0024103E" w:rsidRPr="000D556E">
        <w:rPr>
          <w:rFonts w:ascii="Arial" w:eastAsia="Times New Roman" w:hAnsi="Arial" w:cs="Arial"/>
          <w:b/>
          <w:lang w:eastAsia="zh-CN"/>
        </w:rPr>
        <w:t>maksymalnie od</w:t>
      </w:r>
      <w:r w:rsidR="0024103E" w:rsidRPr="000D556E">
        <w:rPr>
          <w:rFonts w:ascii="Arial" w:eastAsia="Times New Roman" w:hAnsi="Arial" w:cs="Arial"/>
          <w:lang w:eastAsia="zh-CN"/>
        </w:rPr>
        <w:t xml:space="preserve"> </w:t>
      </w:r>
      <w:r w:rsidR="0024103E" w:rsidRPr="000D556E">
        <w:rPr>
          <w:rFonts w:ascii="Arial" w:eastAsia="Times New Roman" w:hAnsi="Arial" w:cs="Arial"/>
          <w:b/>
          <w:lang w:eastAsia="zh-CN"/>
        </w:rPr>
        <w:t>1 stycznia</w:t>
      </w:r>
      <w:r w:rsidR="0024103E" w:rsidRPr="000D556E">
        <w:rPr>
          <w:rFonts w:ascii="Arial" w:eastAsia="Times New Roman" w:hAnsi="Arial" w:cs="Arial"/>
          <w:lang w:eastAsia="zh-CN"/>
        </w:rPr>
        <w:t xml:space="preserve"> </w:t>
      </w:r>
      <w:r w:rsidR="0024103E" w:rsidRPr="000D556E">
        <w:rPr>
          <w:rFonts w:ascii="Arial" w:eastAsia="Times New Roman" w:hAnsi="Arial" w:cs="Arial"/>
          <w:b/>
          <w:lang w:eastAsia="zh-CN"/>
        </w:rPr>
        <w:t>2027 r.   maksymalnie do 31 grudnia</w:t>
      </w:r>
      <w:r w:rsidR="0024103E" w:rsidRPr="000D556E">
        <w:rPr>
          <w:rFonts w:ascii="Arial" w:eastAsia="Times New Roman" w:hAnsi="Arial" w:cs="Arial"/>
          <w:lang w:eastAsia="zh-CN"/>
        </w:rPr>
        <w:t xml:space="preserve"> </w:t>
      </w:r>
      <w:r w:rsidR="0024103E" w:rsidRPr="000D556E">
        <w:rPr>
          <w:rFonts w:ascii="Arial" w:eastAsia="Times New Roman" w:hAnsi="Arial" w:cs="Arial"/>
          <w:b/>
          <w:lang w:eastAsia="zh-CN"/>
        </w:rPr>
        <w:t>2027 r.</w:t>
      </w:r>
    </w:p>
    <w:p w14:paraId="36C49918" w14:textId="77777777" w:rsidR="0024103E" w:rsidRPr="000D556E" w:rsidRDefault="005820D0" w:rsidP="0024103E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zadania publicznego: </w:t>
      </w:r>
      <w:r w:rsidR="0024103E" w:rsidRPr="000D556E">
        <w:rPr>
          <w:rFonts w:ascii="Arial" w:eastAsia="Times New Roman" w:hAnsi="Arial" w:cs="Arial"/>
          <w:b/>
          <w:lang w:eastAsia="zh-CN"/>
        </w:rPr>
        <w:t>maksymalnie od</w:t>
      </w:r>
      <w:r w:rsidR="0024103E" w:rsidRPr="000D556E">
        <w:rPr>
          <w:rFonts w:ascii="Arial" w:eastAsia="Times New Roman" w:hAnsi="Arial" w:cs="Arial"/>
          <w:lang w:eastAsia="zh-CN"/>
        </w:rPr>
        <w:t xml:space="preserve"> </w:t>
      </w:r>
      <w:r w:rsidR="0024103E" w:rsidRPr="000D556E">
        <w:rPr>
          <w:rFonts w:ascii="Arial" w:eastAsia="Times New Roman" w:hAnsi="Arial" w:cs="Arial"/>
          <w:b/>
          <w:lang w:eastAsia="zh-CN"/>
        </w:rPr>
        <w:t>1 stycznia</w:t>
      </w:r>
      <w:r w:rsidR="0024103E" w:rsidRPr="000D556E">
        <w:rPr>
          <w:rFonts w:ascii="Arial" w:eastAsia="Times New Roman" w:hAnsi="Arial" w:cs="Arial"/>
          <w:lang w:eastAsia="zh-CN"/>
        </w:rPr>
        <w:t xml:space="preserve"> </w:t>
      </w:r>
      <w:r w:rsidR="0024103E" w:rsidRPr="000D556E">
        <w:rPr>
          <w:rFonts w:ascii="Arial" w:eastAsia="Times New Roman" w:hAnsi="Arial" w:cs="Arial"/>
          <w:b/>
          <w:lang w:eastAsia="zh-CN"/>
        </w:rPr>
        <w:t>2027 r.   maksymalnie do 31 grudnia</w:t>
      </w:r>
      <w:r w:rsidR="0024103E" w:rsidRPr="000D556E">
        <w:rPr>
          <w:rFonts w:ascii="Arial" w:eastAsia="Times New Roman" w:hAnsi="Arial" w:cs="Arial"/>
          <w:lang w:eastAsia="zh-CN"/>
        </w:rPr>
        <w:t xml:space="preserve"> </w:t>
      </w:r>
      <w:r w:rsidR="0024103E" w:rsidRPr="000D556E">
        <w:rPr>
          <w:rFonts w:ascii="Arial" w:eastAsia="Times New Roman" w:hAnsi="Arial" w:cs="Arial"/>
          <w:b/>
          <w:lang w:eastAsia="zh-CN"/>
        </w:rPr>
        <w:t>2027 r.</w:t>
      </w:r>
    </w:p>
    <w:p w14:paraId="4ED007C5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Oferent zobowiązuje się do realizacji zadania na zasadach określonych w umowie o powierzenie realizacji zadania publicznego (zwanej dalej umową).</w:t>
      </w:r>
    </w:p>
    <w:p w14:paraId="1DC6E29E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71F076E6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0D556E">
        <w:rPr>
          <w:rFonts w:ascii="Arial" w:eastAsia="Times New Roman" w:hAnsi="Arial" w:cs="Arial"/>
          <w:lang w:eastAsia="pl-PL"/>
        </w:rPr>
        <w:t>.</w:t>
      </w:r>
    </w:p>
    <w:p w14:paraId="310E5BE7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 ww. kalkulacji nie uwzględnia się podatku od towarów i usług (VAT) w wysokości, w której podatnikowi przysługuje prawo do jego odzyskania lub rozliczenia w deklaracjach składanych do Urzędu Skarbowego, przy czym:</w:t>
      </w:r>
    </w:p>
    <w:p w14:paraId="0EE87A9F" w14:textId="77777777" w:rsidR="005820D0" w:rsidRPr="000D556E" w:rsidRDefault="005820D0" w:rsidP="005820D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07B4E71A" w14:textId="77777777" w:rsidR="005820D0" w:rsidRPr="000D556E" w:rsidRDefault="005820D0" w:rsidP="005820D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publicznego (w całości lub w części), sporządzają</w:t>
      </w:r>
      <w:r w:rsidRPr="000D556E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uwzględniają w nich kwot podatku VAT, które będą podlegały odzyskaniu lub rozliczeniu).</w:t>
      </w:r>
    </w:p>
    <w:p w14:paraId="421292E8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pl-PL"/>
        </w:rPr>
        <w:t>Możliwość odzyskania podatku VAT rozpatruje się w świetle przepisów ustawy  z dnia 11 marca 2004 r. o podatku od towarów i usług.</w:t>
      </w:r>
    </w:p>
    <w:p w14:paraId="5D9AAC8A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pl-PL"/>
        </w:rPr>
        <w:t>Nie dopuszcza się sfinansowania z dotacji wydatków inwestycyjnych oraz środków trwałych (zgodnie z art. 3 ust. 1 pkt. 15 ustawy o rachunkowości) związanych z realizacją zadania.</w:t>
      </w:r>
    </w:p>
    <w:p w14:paraId="11DA174E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pl-PL"/>
        </w:rPr>
        <w:t>Dopuszcza się dokonywanie przesunięć pomiędzy poszczególnymi pozycjami kosztów określonymi w kalkulacji przewidywanych kosztów zadania publicznego, w wysokości do 15%. Dopuszcza się dowolne zmniejszanie poszczególnych pozycji kosztów, wynikającego z ich przesunięcia.</w:t>
      </w:r>
    </w:p>
    <w:p w14:paraId="76BCD7C3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Oferent przy realizacji zadania publicznego odpowiedzialny jest za uwzględnienie minimalnych wymagań służących zapewnieniu dostępności osobom ze szczególnymi potrzebami, określonych w art. 6 ustawy z dnia 19 lipca 2019 r. o zapewnieniu dostępności osobom ze szczególnymi potrzebami. </w:t>
      </w:r>
    </w:p>
    <w:p w14:paraId="5E68B251" w14:textId="3EDA561F" w:rsidR="0024103E" w:rsidRPr="000D556E" w:rsidRDefault="0024103E" w:rsidP="0024103E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0D556E">
        <w:rPr>
          <w:rFonts w:ascii="Arial" w:hAnsi="Arial" w:cs="Arial"/>
        </w:rPr>
        <w:t xml:space="preserve">Oferent przy realizacji zadania publicznego będzie realizował obowiązki pracodawców i innych organizatorów w zakresie działalności związanej z wychowaniem, edukacją, wypoczynkiem, leczeniem, świadczeniem porad psychologicznych, rozwojem </w:t>
      </w:r>
      <w:r w:rsidRPr="000D556E">
        <w:rPr>
          <w:rFonts w:ascii="Arial" w:hAnsi="Arial" w:cs="Arial"/>
        </w:rPr>
        <w:lastRenderedPageBreak/>
        <w:t>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47ADABDA" w14:textId="77777777" w:rsidR="005820D0" w:rsidRPr="000D556E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W celu ochrony środowiska naturalnego przed negatywnymi skutkami użycia przedmiotów jednorazowego użytku wykonanych z tworzyw sztucznych w umowie o powierzenie realizacji zadania publicznego zleceniobiorca zobowiązany będzie do: </w:t>
      </w:r>
    </w:p>
    <w:p w14:paraId="6CA6A90D" w14:textId="7777777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0D556E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0D556E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50B05647" w14:textId="7777777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0D556E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0D556E">
        <w:rPr>
          <w:rFonts w:ascii="Arial" w:eastAsia="Times New Roman" w:hAnsi="Arial" w:cs="Arial"/>
          <w:lang w:eastAsia="zh-CN"/>
        </w:rPr>
        <w:t xml:space="preserve"> tworzyw sztucznych;</w:t>
      </w:r>
    </w:p>
    <w:p w14:paraId="17EAB3B1" w14:textId="7777777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21FC553C" w14:textId="72D6035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podawania do spożycia wody z kranu, jeśli spełnione są wynikające z</w:t>
      </w:r>
      <w:r w:rsidR="00CB0A6E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przepisów prawa wymagania dotyczące jakości wody przeznaczonej do spożycia przez ludzi;</w:t>
      </w:r>
    </w:p>
    <w:p w14:paraId="685EA0A8" w14:textId="7777777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11464046" w14:textId="7777777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rezygnacji z używania jednorazowych opakowań, toreb, siatek i reklamówek wykonanych z </w:t>
      </w:r>
      <w:proofErr w:type="spellStart"/>
      <w:r w:rsidRPr="000D556E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0D556E">
        <w:rPr>
          <w:rFonts w:ascii="Arial" w:eastAsia="Times New Roman" w:hAnsi="Arial" w:cs="Arial"/>
          <w:lang w:eastAsia="zh-CN"/>
        </w:rPr>
        <w:t xml:space="preserve"> tworzyw sztucznych;</w:t>
      </w:r>
    </w:p>
    <w:p w14:paraId="4F1C7ED7" w14:textId="7777777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133AEDE7" w14:textId="77777777" w:rsidR="005820D0" w:rsidRPr="000D556E" w:rsidRDefault="005820D0" w:rsidP="005820D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niewypuszczania chińskich lampionów;</w:t>
      </w:r>
    </w:p>
    <w:p w14:paraId="56C56AB1" w14:textId="016F705E" w:rsidR="005820D0" w:rsidRPr="000D556E" w:rsidRDefault="005820D0" w:rsidP="005820D0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nieużywania sztucznych ogni i petard.</w:t>
      </w:r>
    </w:p>
    <w:p w14:paraId="2B367D72" w14:textId="77777777" w:rsidR="00C33BE0" w:rsidRPr="000D556E" w:rsidRDefault="00C33BE0" w:rsidP="00C33BE0">
      <w:pPr>
        <w:tabs>
          <w:tab w:val="num" w:pos="1440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</w:p>
    <w:p w14:paraId="6E9AF5D8" w14:textId="307B7B52" w:rsidR="005820D0" w:rsidRPr="000D556E" w:rsidRDefault="005820D0" w:rsidP="005820D0">
      <w:pPr>
        <w:pStyle w:val="Akapitzlist"/>
        <w:numPr>
          <w:ilvl w:val="0"/>
          <w:numId w:val="20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Inne warunki</w:t>
      </w:r>
      <w:r w:rsidR="00221300" w:rsidRPr="000D556E">
        <w:rPr>
          <w:rFonts w:ascii="Arial" w:eastAsia="Times New Roman" w:hAnsi="Arial" w:cs="Arial"/>
          <w:b/>
          <w:lang w:eastAsia="zh-CN"/>
        </w:rPr>
        <w:t xml:space="preserve"> realizacji zadania publicznego</w:t>
      </w:r>
      <w:r w:rsidR="00560BC8" w:rsidRPr="000D556E">
        <w:rPr>
          <w:rFonts w:ascii="Arial" w:eastAsia="Times New Roman" w:hAnsi="Arial" w:cs="Arial"/>
          <w:b/>
          <w:lang w:eastAsia="zh-CN"/>
        </w:rPr>
        <w:t>:</w:t>
      </w:r>
    </w:p>
    <w:p w14:paraId="032C8A27" w14:textId="70D75A97" w:rsidR="00857098" w:rsidRPr="000D556E" w:rsidRDefault="00CB0A6E" w:rsidP="00CB0A6E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Otwarty konkurs ofert na realizację zadania publicznego pn.” Prowadzenie Centrum dla Młodzieży na Łazarzu” ma na celu wyłonienie oferenta, który będzie kontynuował realizację zadania publicznego w okresie od </w:t>
      </w:r>
      <w:r w:rsidR="0024103E" w:rsidRPr="000D556E">
        <w:rPr>
          <w:rFonts w:ascii="Arial" w:eastAsia="Times New Roman" w:hAnsi="Arial" w:cs="Arial"/>
          <w:lang w:eastAsia="zh-CN"/>
        </w:rPr>
        <w:t>1 stycznia 2027</w:t>
      </w:r>
      <w:r w:rsidRPr="000D556E">
        <w:rPr>
          <w:rFonts w:ascii="Arial" w:eastAsia="Times New Roman" w:hAnsi="Arial" w:cs="Arial"/>
          <w:lang w:eastAsia="zh-CN"/>
        </w:rPr>
        <w:t xml:space="preserve"> do 31 grudnia 202</w:t>
      </w:r>
      <w:r w:rsidR="0024103E" w:rsidRPr="000D556E">
        <w:rPr>
          <w:rFonts w:ascii="Arial" w:eastAsia="Times New Roman" w:hAnsi="Arial" w:cs="Arial"/>
          <w:lang w:eastAsia="zh-CN"/>
        </w:rPr>
        <w:t>7</w:t>
      </w:r>
      <w:r w:rsidRPr="000D556E">
        <w:rPr>
          <w:rFonts w:ascii="Arial" w:eastAsia="Times New Roman" w:hAnsi="Arial" w:cs="Arial"/>
          <w:lang w:eastAsia="zh-CN"/>
        </w:rPr>
        <w:t xml:space="preserve"> roku w przestrzeni przy ul. Łukaszewicza 36-38 w Poznaniu.</w:t>
      </w:r>
    </w:p>
    <w:p w14:paraId="49D64EBD" w14:textId="75AB44B8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Dopuszcza się możliwość udzielenia dotacji w kwocie mniejszej niż wnioskowana w ofercie. W takim przypadku konieczne jest dokonanie aktualizacji opisu poszczególnych działań/harmonogramu/kosztorysu w celu doprecyzowania warunków i</w:t>
      </w:r>
      <w:r w:rsidR="00FE60FF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zakresu realizacji zadania.</w:t>
      </w:r>
    </w:p>
    <w:p w14:paraId="3D977876" w14:textId="77777777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Oferent ma obowiązek dbać o bezpieczeństwo uczestników i realizatorów zadania publicznego.</w:t>
      </w:r>
    </w:p>
    <w:p w14:paraId="76F50B80" w14:textId="2B487B1E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Wskazane jest aby oferent w ofercie określił i opisał ryzyka związane z osiągnięciem zaplanowanych rezultatów realizacji zadania publicznego. Ryzyka prosimy opisać w</w:t>
      </w:r>
      <w:r w:rsidR="00C33BE0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części III.5 „Opis zakładanych rezultatów oraz dodatkowe informacje dotyczące rezultatów realizacji zadania publicznego” i/lub w części III.6 „Dodatkowe informacje dotyczące rezultatów realizacji zadania publicznego”.</w:t>
      </w:r>
    </w:p>
    <w:p w14:paraId="31C71607" w14:textId="6E594CD8" w:rsidR="005820D0" w:rsidRPr="000D556E" w:rsidRDefault="007D5B67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 trakcie realizacji zadania mogą być dokonywane zmiany w zakresie poszczególnie przyjętych rezultatów zadania publicznego. Zmiany powyżej 15% poszczególnych założonych rezultatów wymagają zgody Miasta Poznania oraz aneksu do umowy</w:t>
      </w:r>
      <w:r w:rsidR="005820D0" w:rsidRPr="000D556E">
        <w:rPr>
          <w:rFonts w:ascii="Arial" w:eastAsia="Times New Roman" w:hAnsi="Arial" w:cs="Arial"/>
          <w:lang w:eastAsia="zh-CN"/>
        </w:rPr>
        <w:t>.</w:t>
      </w:r>
    </w:p>
    <w:p w14:paraId="3DA4CD01" w14:textId="77777777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lastRenderedPageBreak/>
        <w:t>Zadania uznaje się za zrealizowane, jeżeli oferent zrealizuje każdy z założonych rezultatów na poziomie 85%.</w:t>
      </w:r>
    </w:p>
    <w:p w14:paraId="76597D9F" w14:textId="77777777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623529EE" w14:textId="77777777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 przypadku rezygnacji oferenta z przyznanej dotacji dopuszcza się możliwość przyznania dotacji innemu oferentowi, którego oferta została oceniona pozytywnie, ale nie przyznano mu dotacji z powodu wyczerpania środków finansowych.</w:t>
      </w:r>
    </w:p>
    <w:p w14:paraId="2C968254" w14:textId="77777777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możliwość podzlecenia części zadania, to jest działań niezbędnych do realizacji zadania publicznego w zakresie wskazanym w ofercie.</w:t>
      </w:r>
    </w:p>
    <w:p w14:paraId="25129574" w14:textId="77777777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Nie dopuszcza się możliwości wyceny wkładu rzeczowego oraz pobierania świadczeń pieniężnych od odbiorców zadania publicznego.</w:t>
      </w:r>
    </w:p>
    <w:p w14:paraId="2D3D163D" w14:textId="4CF8CDB4" w:rsidR="009A468D" w:rsidRPr="000D556E" w:rsidRDefault="005820D0" w:rsidP="00837E0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Głównym celem Centrum dla Młodzieży na Łazarzu jest prowadzenie miejsca, które jest atrakcyjną przestrzenią do spotkań dla uczniów 6,7 i 8 klas poznańskich szkół podstawowych oraz szkół średnich. Centrum jest miejscem budowania zaufania i</w:t>
      </w:r>
      <w:r w:rsidR="009A468D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przeciwdziałania izolacji i wycofania młodzieży z życia społecznego.</w:t>
      </w:r>
    </w:p>
    <w:p w14:paraId="39773ECE" w14:textId="12DF28E7" w:rsidR="005820D0" w:rsidRPr="000D556E" w:rsidRDefault="005820D0" w:rsidP="009A468D">
      <w:pPr>
        <w:pStyle w:val="Akapitzlist"/>
        <w:suppressAutoHyphens/>
        <w:spacing w:after="0" w:line="276" w:lineRule="auto"/>
        <w:ind w:left="360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Centrum  powinno zapewnić młodzieży możliwości udziału w wielu różnorodnych formach integracji rówieśniczej.</w:t>
      </w:r>
      <w:r w:rsidR="00CB0A6E" w:rsidRPr="000D556E">
        <w:rPr>
          <w:rFonts w:ascii="Arial" w:eastAsia="Times New Roman" w:hAnsi="Arial" w:cs="Arial"/>
          <w:lang w:eastAsia="zh-CN"/>
        </w:rPr>
        <w:t xml:space="preserve"> </w:t>
      </w:r>
      <w:r w:rsidRPr="000D556E">
        <w:rPr>
          <w:rFonts w:ascii="Arial" w:eastAsia="Times New Roman" w:hAnsi="Arial" w:cs="Arial"/>
          <w:lang w:eastAsia="zh-CN"/>
        </w:rPr>
        <w:t xml:space="preserve">Przestrzeń w lokalu Centrum dla Młodzieży na Łazarzu powinna być tak zorganizowana, aby zapewnić pomieszczenia /strefy  przeznaczone na realizację oferty skierowanej do młodzieży takich jak warsztaty, spotkania itp. oraz ogólnodostępną, mającą zapewnić między innymi warunki do pracy i nauki w czasie wolnym od lekcji. </w:t>
      </w:r>
    </w:p>
    <w:p w14:paraId="2EB1481E" w14:textId="77777777" w:rsidR="005820D0" w:rsidRPr="000D556E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Centrum dla Młodzieży na Łazarzu:</w:t>
      </w:r>
    </w:p>
    <w:p w14:paraId="62287439" w14:textId="6AE7699D" w:rsidR="005820D0" w:rsidRPr="000D556E" w:rsidRDefault="00CB0A6E" w:rsidP="00CB0A6E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Prowadzone jest obecnie w lokalu przy </w:t>
      </w:r>
      <w:r w:rsidR="005820D0" w:rsidRPr="000D556E">
        <w:rPr>
          <w:rFonts w:ascii="Arial" w:eastAsia="Times New Roman" w:hAnsi="Arial" w:cs="Arial"/>
          <w:lang w:eastAsia="zh-CN"/>
        </w:rPr>
        <w:t xml:space="preserve">ul. Łukaszewicza 36-38 w Poznaniu. Tytuł prawny oferent musi </w:t>
      </w:r>
      <w:r w:rsidRPr="000D556E">
        <w:rPr>
          <w:rFonts w:ascii="Arial" w:eastAsia="Times New Roman" w:hAnsi="Arial" w:cs="Arial"/>
          <w:lang w:eastAsia="zh-CN"/>
        </w:rPr>
        <w:t xml:space="preserve">uzyskać od Zarządu Komunalnych Zasobów Lokalowych Sp. z o.o. </w:t>
      </w:r>
      <w:r w:rsidR="005820D0" w:rsidRPr="000D556E">
        <w:rPr>
          <w:rFonts w:ascii="Arial" w:eastAsia="Times New Roman" w:hAnsi="Arial" w:cs="Arial"/>
          <w:lang w:eastAsia="zh-CN"/>
        </w:rPr>
        <w:t>najpóźniej w 15 dniu realizacji zadania publicznego.</w:t>
      </w:r>
    </w:p>
    <w:p w14:paraId="44FF99EE" w14:textId="1B64627C" w:rsidR="005820D0" w:rsidRPr="000D556E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Działa od poniedziałku do piątku od godz.12:00 do godz. 20:00 a</w:t>
      </w:r>
      <w:r w:rsidR="00CB0A6E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w</w:t>
      </w:r>
      <w:r w:rsidR="00CB0A6E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szczególnych przypadkach również w weekendy.</w:t>
      </w:r>
    </w:p>
    <w:p w14:paraId="1CC11688" w14:textId="77777777" w:rsidR="005820D0" w:rsidRPr="000D556E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Działa min. 40 godzin tygodniowo, min. 8 godzin dziennie.</w:t>
      </w:r>
    </w:p>
    <w:p w14:paraId="368A156E" w14:textId="77777777" w:rsidR="005820D0" w:rsidRPr="000D556E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Pozyskuje oraz rozpowszechnia informacje nt. oferty Miasta dedykowanej młodzieży, osobom z niepełnosprawnościami.</w:t>
      </w:r>
    </w:p>
    <w:p w14:paraId="6A64F560" w14:textId="77777777" w:rsidR="005820D0" w:rsidRPr="000D556E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Przygotowuje i zapewnia ofertę:</w:t>
      </w:r>
    </w:p>
    <w:p w14:paraId="3E264A9A" w14:textId="77777777" w:rsidR="005820D0" w:rsidRPr="000D556E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spotkań i warsztatów (np. dot. aktywności fizycznej, kulturalnej, artystycznej, przeciwdziałania wykluczeniu cyfrowemu);</w:t>
      </w:r>
    </w:p>
    <w:p w14:paraId="5E08D0E8" w14:textId="77777777" w:rsidR="005820D0" w:rsidRPr="000D556E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spotkań o charakterze okolicznościowym (np. święta, rocznice, wydarzenia);</w:t>
      </w:r>
    </w:p>
    <w:p w14:paraId="134341C1" w14:textId="77777777" w:rsidR="005820D0" w:rsidRPr="000D556E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cyklicznych spotkań/porad/konsultacji (np. doradca zawodowy, pedagog, psycholog, trener, specjalista, naukowiec, pasjonat);</w:t>
      </w:r>
    </w:p>
    <w:p w14:paraId="163E4B0E" w14:textId="77777777" w:rsidR="005820D0" w:rsidRPr="000D556E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wspierającą edukację i naukę;</w:t>
      </w:r>
    </w:p>
    <w:p w14:paraId="6ED20591" w14:textId="77777777" w:rsidR="005820D0" w:rsidRPr="000D556E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promującą wolontariat, w tym  sąsiedzki.</w:t>
      </w:r>
    </w:p>
    <w:p w14:paraId="0A2C6F56" w14:textId="04779F6C" w:rsidR="005820D0" w:rsidRPr="000D556E" w:rsidRDefault="005820D0" w:rsidP="00857098">
      <w:pPr>
        <w:pStyle w:val="Akapitzlist"/>
        <w:numPr>
          <w:ilvl w:val="0"/>
          <w:numId w:val="19"/>
        </w:numPr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Zapewnia kadry dla Centrum dla Młodzieży na Łazarzu oraz specjalistów </w:t>
      </w:r>
      <w:r w:rsidR="000A47B2" w:rsidRPr="000D556E">
        <w:rPr>
          <w:rFonts w:ascii="Arial" w:eastAsia="Times New Roman" w:hAnsi="Arial" w:cs="Arial"/>
          <w:lang w:eastAsia="zh-CN"/>
        </w:rPr>
        <w:t xml:space="preserve"> </w:t>
      </w:r>
      <w:r w:rsidRPr="000D556E">
        <w:rPr>
          <w:rFonts w:ascii="Arial" w:eastAsia="Times New Roman" w:hAnsi="Arial" w:cs="Arial"/>
          <w:lang w:eastAsia="zh-CN"/>
        </w:rPr>
        <w:t xml:space="preserve">adekwatnie </w:t>
      </w:r>
      <w:r w:rsidR="000A47B2" w:rsidRPr="000D556E">
        <w:rPr>
          <w:rFonts w:ascii="Arial" w:eastAsia="Times New Roman" w:hAnsi="Arial" w:cs="Arial"/>
          <w:lang w:eastAsia="zh-CN"/>
        </w:rPr>
        <w:t xml:space="preserve"> </w:t>
      </w:r>
      <w:r w:rsidR="00221300" w:rsidRPr="000D556E">
        <w:rPr>
          <w:rFonts w:ascii="Arial" w:eastAsia="Times New Roman" w:hAnsi="Arial" w:cs="Arial"/>
          <w:lang w:eastAsia="zh-CN"/>
        </w:rPr>
        <w:t>do realizowanej oferty, w tym między innymi zapewnienie wsparcia psychologicznego.</w:t>
      </w:r>
    </w:p>
    <w:p w14:paraId="2CE105BE" w14:textId="089F5460" w:rsidR="00221300" w:rsidRPr="000D556E" w:rsidRDefault="005820D0" w:rsidP="00C26BB0">
      <w:pPr>
        <w:pStyle w:val="Akapitzlist"/>
        <w:numPr>
          <w:ilvl w:val="0"/>
          <w:numId w:val="19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 trakcie realizacji zadania publicznego realizator będzie posiadał tytuł prawny do  lokalu przy ul. Łukaszewicza</w:t>
      </w:r>
      <w:r w:rsidR="000A47B2" w:rsidRPr="000D556E">
        <w:rPr>
          <w:rFonts w:ascii="Arial" w:eastAsia="Times New Roman" w:hAnsi="Arial" w:cs="Arial"/>
          <w:lang w:eastAsia="zh-CN"/>
        </w:rPr>
        <w:t xml:space="preserve"> </w:t>
      </w:r>
      <w:r w:rsidRPr="000D556E">
        <w:rPr>
          <w:rFonts w:ascii="Arial" w:eastAsia="Times New Roman" w:hAnsi="Arial" w:cs="Arial"/>
          <w:lang w:eastAsia="zh-CN"/>
        </w:rPr>
        <w:t>36-38. Warunki umowy oraz zasady korzystania z</w:t>
      </w:r>
      <w:r w:rsidR="000A47B2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ww.  lokalu realizator uzgadnia z Wynajmującym, tj. Zarządem Komunalnych  Zasobów  Lokalowych sp. z o. o. (nr tel. do kontaktu 61 415 86 54).</w:t>
      </w:r>
    </w:p>
    <w:p w14:paraId="1674A63A" w14:textId="37F77F72" w:rsidR="00221300" w:rsidRPr="000D556E" w:rsidRDefault="00221300" w:rsidP="00C26BB0">
      <w:pPr>
        <w:pStyle w:val="Akapitzlist"/>
        <w:numPr>
          <w:ilvl w:val="0"/>
          <w:numId w:val="19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lastRenderedPageBreak/>
        <w:t>Wg stanu na dzień 19 października 2026 r. stawka za1 m2 powierzchni najmu w roku 2026 wynosi 26,94 zł netto/m2. W roku 2027 może wynosić nie mniej niż 27 zł netto/m2.</w:t>
      </w:r>
    </w:p>
    <w:p w14:paraId="20C03586" w14:textId="12AA25CC" w:rsidR="005820D0" w:rsidRPr="000D556E" w:rsidRDefault="00221300" w:rsidP="00221300">
      <w:pPr>
        <w:pStyle w:val="Akapitzlist"/>
        <w:suppressAutoHyphens/>
        <w:spacing w:after="0" w:line="276" w:lineRule="auto"/>
        <w:ind w:left="1068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Pow. najmu 142,7 m2. Miesięczny czynsz najmu netto 3.844,34 zł. Należy zaznaczyć, że stawka czynszu, zgodnie z zapisami umowy podlega corocznej waloryzacji o średnioroczny wskaźnik cen towarów i usług konsumpcyjnych. Zwaloryzowana stawka czynszu wchodzi w życie od 01 marca każdego roku. Prognozowaną wartość ww. wskaźnika za rok 2026 szacuje się obecnie na poziomie 3%.</w:t>
      </w:r>
    </w:p>
    <w:p w14:paraId="08D22136" w14:textId="61B9041C" w:rsidR="005820D0" w:rsidRPr="000D556E" w:rsidRDefault="005820D0" w:rsidP="00857098">
      <w:pPr>
        <w:pStyle w:val="Akapitzlist"/>
        <w:numPr>
          <w:ilvl w:val="0"/>
          <w:numId w:val="14"/>
        </w:numPr>
        <w:tabs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Działalność Centrum dla Młodzieży na Łazarzu  powinna opierać się na:</w:t>
      </w:r>
    </w:p>
    <w:p w14:paraId="2613A4AE" w14:textId="77777777" w:rsidR="00AC3BF5" w:rsidRPr="000D556E" w:rsidRDefault="005820D0" w:rsidP="00AC3BF5">
      <w:pPr>
        <w:pStyle w:val="Akapitzlist"/>
        <w:numPr>
          <w:ilvl w:val="0"/>
          <w:numId w:val="3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włączaniu i aktywizowaniu uczniów 6,7 i 8 klas poznańskich szkół podstawowych oraz szkół średnich</w:t>
      </w:r>
    </w:p>
    <w:p w14:paraId="23C28DB4" w14:textId="6771B7C4" w:rsidR="00AC3BF5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wykorzystaniu zasobów i potencjału lokalnych społeczności oraz mieszkańców (w</w:t>
      </w:r>
      <w:r w:rsidR="00FE60FF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tym m.in. poprzez wolontariat),</w:t>
      </w:r>
    </w:p>
    <w:p w14:paraId="28173A79" w14:textId="784254F7" w:rsidR="005820D0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zapewnieniu przestrzeni do budowania relacji rówieśniczych, poznawania świata, swoich własnych predyspozycji,</w:t>
      </w:r>
    </w:p>
    <w:p w14:paraId="1E2AFC31" w14:textId="595F28B1" w:rsidR="005820D0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budowaniu zainteresowań, poczucia własnej wartości oraz chęci wchodzenia w</w:t>
      </w:r>
      <w:r w:rsidR="00FE60FF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zdrowe relacje z dorosłymi,</w:t>
      </w:r>
    </w:p>
    <w:p w14:paraId="72199B2C" w14:textId="77777777" w:rsidR="005820D0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umożliwieniu swobodnej wymiany wiedzy, doświadczeń i umiejętności wśród rówieśników, </w:t>
      </w:r>
    </w:p>
    <w:p w14:paraId="5B62C9BD" w14:textId="77777777" w:rsidR="005820D0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aktywizowaniu osób z różnymi potrzebami (w tym m.in. osób z niepełnosprawnością, zagrożonych ubóstwem,  z problemami w nauce),</w:t>
      </w:r>
    </w:p>
    <w:p w14:paraId="77E24115" w14:textId="77777777" w:rsidR="005820D0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ograniczeniu izolacji społecznej, </w:t>
      </w:r>
    </w:p>
    <w:p w14:paraId="3DE7B246" w14:textId="0F6E4952" w:rsidR="005820D0" w:rsidRPr="000D556E" w:rsidRDefault="005820D0" w:rsidP="00717367">
      <w:pPr>
        <w:pStyle w:val="Akapitzlist"/>
        <w:numPr>
          <w:ilvl w:val="0"/>
          <w:numId w:val="35"/>
        </w:numPr>
        <w:tabs>
          <w:tab w:val="left" w:pos="284"/>
          <w:tab w:val="left" w:pos="567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ukazaniu lub odkrywaniu potencjału i zdolności młodzieży,</w:t>
      </w:r>
    </w:p>
    <w:p w14:paraId="7CAEF3C7" w14:textId="77777777" w:rsidR="005820D0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kształtowania nawyku aktywnego spędzania czasu wolnego, w tym przeciwdziałanie uzależnieniom,</w:t>
      </w:r>
    </w:p>
    <w:p w14:paraId="5ECB1D04" w14:textId="6BCC5BBE" w:rsidR="005820D0" w:rsidRPr="000D556E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tworzeniu warunków zacieśnienia rel</w:t>
      </w:r>
      <w:r w:rsidR="009D5A10" w:rsidRPr="000D556E">
        <w:rPr>
          <w:rFonts w:ascii="Arial" w:eastAsia="Times New Roman" w:hAnsi="Arial" w:cs="Arial"/>
          <w:lang w:eastAsia="zh-CN"/>
        </w:rPr>
        <w:t>acji rówieśniczej i sąsiedzkiej.</w:t>
      </w:r>
    </w:p>
    <w:p w14:paraId="19E86FBA" w14:textId="77777777" w:rsidR="003B637B" w:rsidRPr="000D556E" w:rsidRDefault="003B637B" w:rsidP="003B637B">
      <w:pPr>
        <w:pStyle w:val="Akapitzlist"/>
        <w:suppressAutoHyphens/>
        <w:spacing w:after="0" w:line="276" w:lineRule="auto"/>
        <w:ind w:left="785"/>
        <w:jc w:val="left"/>
        <w:rPr>
          <w:rFonts w:ascii="Arial" w:eastAsia="Times New Roman" w:hAnsi="Arial" w:cs="Arial"/>
          <w:lang w:eastAsia="zh-CN"/>
        </w:rPr>
      </w:pPr>
    </w:p>
    <w:p w14:paraId="74D28530" w14:textId="222E9D7A" w:rsidR="005820D0" w:rsidRPr="000D556E" w:rsidRDefault="00300719" w:rsidP="00B74A5E">
      <w:pPr>
        <w:pStyle w:val="Akapitzlist"/>
        <w:numPr>
          <w:ilvl w:val="0"/>
          <w:numId w:val="14"/>
        </w:numPr>
        <w:tabs>
          <w:tab w:val="left" w:pos="426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O</w:t>
      </w:r>
      <w:r w:rsidR="005820D0" w:rsidRPr="000D556E">
        <w:rPr>
          <w:rFonts w:ascii="Arial" w:eastAsia="Times New Roman" w:hAnsi="Arial" w:cs="Arial"/>
          <w:b/>
          <w:lang w:eastAsia="zh-CN"/>
        </w:rPr>
        <w:t>ferent zobowiązany jest do przedstawienia w pkt. III Oferty – „opis zadania”, koncepcji funkcjonowania Centrum dla Młodzieży na Łazarzu zawierającej między innymi poniższe informacje:</w:t>
      </w:r>
    </w:p>
    <w:p w14:paraId="4B4C8064" w14:textId="244C8F06" w:rsidR="005820D0" w:rsidRPr="000D556E" w:rsidRDefault="005820D0" w:rsidP="00B74A5E">
      <w:pPr>
        <w:pStyle w:val="Akapitzlist"/>
        <w:numPr>
          <w:ilvl w:val="0"/>
          <w:numId w:val="38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zaplanowanie wydarzeń, przedsięwzięć, działań, oferty uwzględniającej młodzież ( w tym osoby o szczególnych potrzebach (zagrożonych ubóstwem, z</w:t>
      </w:r>
      <w:r w:rsidR="00FE60FF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>niepełnosprawnościami, dysfunkcyjnych  wychowawczo) – patrz  założenia w</w:t>
      </w:r>
      <w:r w:rsidR="00FE60FF" w:rsidRPr="000D556E">
        <w:rPr>
          <w:rFonts w:ascii="Arial" w:eastAsia="Times New Roman" w:hAnsi="Arial" w:cs="Arial"/>
          <w:lang w:eastAsia="zh-CN"/>
        </w:rPr>
        <w:t> </w:t>
      </w:r>
      <w:r w:rsidRPr="000D556E">
        <w:rPr>
          <w:rFonts w:ascii="Arial" w:eastAsia="Times New Roman" w:hAnsi="Arial" w:cs="Arial"/>
          <w:lang w:eastAsia="zh-CN"/>
        </w:rPr>
        <w:t xml:space="preserve">punktach 11),12) </w:t>
      </w:r>
    </w:p>
    <w:p w14:paraId="50E66334" w14:textId="1D45D12A" w:rsidR="005820D0" w:rsidRPr="000D556E" w:rsidRDefault="005820D0" w:rsidP="00B74A5E">
      <w:pPr>
        <w:pStyle w:val="Akapitzlist"/>
        <w:numPr>
          <w:ilvl w:val="0"/>
          <w:numId w:val="38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działania w tym integracyjne dla młodzieży - patrz założenia w punktach 11), 12).</w:t>
      </w:r>
    </w:p>
    <w:p w14:paraId="3178AACB" w14:textId="77777777" w:rsidR="005820D0" w:rsidRPr="000D556E" w:rsidRDefault="005820D0" w:rsidP="00B74A5E">
      <w:p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Prowadzenie Centrum dla Młodzieży na Łazarzu powinno zostać podsumowane ewaluacją.</w:t>
      </w:r>
    </w:p>
    <w:p w14:paraId="7D3CEC9C" w14:textId="77777777" w:rsidR="005820D0" w:rsidRPr="000D556E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 ramach budżetu dotacji oferent może zaproponować dodatkowe działania, ponad określone powyżej. Mogą one dotyczyć zarówno poszerzenia opisanego wyżej zakresu, jak i realizacji innych działań, które przyczynią się do realizacji celu głównego.</w:t>
      </w:r>
    </w:p>
    <w:p w14:paraId="254E05B9" w14:textId="77777777" w:rsidR="005820D0" w:rsidRPr="000D556E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Oferent w ofercie powinien przedstawić zakres działań oraz ich skalę.</w:t>
      </w:r>
    </w:p>
    <w:p w14:paraId="4347A3B9" w14:textId="15D895FA" w:rsidR="009D5A10" w:rsidRPr="000D556E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Koszty, które w szczególności mogą być poniesione z dotacji na realizację zadania: koszty osobowe, koszty eksploatacyjne lokalu, koszty administracyjne (telefon, Internet, materiały biurowe, obsługa księgowa zadania),</w:t>
      </w:r>
      <w:r w:rsidR="00BE7DE1" w:rsidRPr="000D556E">
        <w:rPr>
          <w:rFonts w:ascii="Arial" w:eastAsia="Times New Roman" w:hAnsi="Arial" w:cs="Arial"/>
          <w:lang w:eastAsia="zh-CN"/>
        </w:rPr>
        <w:t xml:space="preserve"> koszty za sporządzenia aktu notarialnego za prawo własności do lokalu,</w:t>
      </w:r>
      <w:r w:rsidRPr="000D556E">
        <w:rPr>
          <w:rFonts w:ascii="Arial" w:eastAsia="Times New Roman" w:hAnsi="Arial" w:cs="Arial"/>
          <w:lang w:eastAsia="zh-CN"/>
        </w:rPr>
        <w:t xml:space="preserve"> niezbędne wyposażenie i materiały do zajęć, koszty promocyjne, koszty związane z realizacją działań podejmowanych  w ramach Centrum dla Młodzieży na Łazarzu.</w:t>
      </w:r>
    </w:p>
    <w:p w14:paraId="28FA17EE" w14:textId="619DD67A" w:rsidR="00AB5CDE" w:rsidRPr="000D556E" w:rsidRDefault="00AB5CDE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hAnsi="Arial" w:cs="Arial"/>
        </w:rPr>
        <w:lastRenderedPageBreak/>
        <w:t>Oferent zobowiązuje się do niezbywania rzeczy zakupionych w związku z realizacją zadania publicznego za środki pochodzące z dotacji. Po okresie realizacji zadania publicznego uzgodniona zostanie forma, zakres i termin przeniesienia zakupionych rzeczy na własność Miasta Poznania.</w:t>
      </w:r>
    </w:p>
    <w:p w14:paraId="4552D11A" w14:textId="77777777" w:rsidR="005820D0" w:rsidRPr="000D556E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Nadzór merytoryczny nad realizacją zadania i funkcjonowania Centrum sprawuje Wydział Zdrowia i Spraw Społecznych.</w:t>
      </w:r>
    </w:p>
    <w:p w14:paraId="152CACF6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DF41D06" w14:textId="77777777" w:rsidR="005820D0" w:rsidRPr="000D556E" w:rsidRDefault="005820D0" w:rsidP="005820D0">
      <w:pPr>
        <w:pStyle w:val="Akapitzlist"/>
        <w:numPr>
          <w:ilvl w:val="0"/>
          <w:numId w:val="2"/>
        </w:numPr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490A7035" w14:textId="77777777" w:rsidR="005820D0" w:rsidRPr="000D556E" w:rsidRDefault="005820D0" w:rsidP="005820D0">
      <w:pPr>
        <w:pStyle w:val="Akapitzlist"/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b/>
          <w:lang w:eastAsia="zh-CN"/>
        </w:rPr>
      </w:pPr>
    </w:p>
    <w:p w14:paraId="307F7300" w14:textId="5ECC27AF" w:rsidR="005820D0" w:rsidRPr="000D556E" w:rsidRDefault="005820D0" w:rsidP="005820D0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Ofertę należy wygenerować i złożyć za pomocą platformy  </w:t>
      </w:r>
      <w:hyperlink r:id="rId7" w:history="1">
        <w:r w:rsidRPr="000D556E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Pr="000D556E">
        <w:rPr>
          <w:rFonts w:ascii="Arial" w:eastAsia="Times New Roman" w:hAnsi="Arial" w:cs="Arial"/>
          <w:lang w:eastAsia="zh-CN"/>
        </w:rPr>
        <w:t xml:space="preserve"> w terminie </w:t>
      </w:r>
      <w:r w:rsidRPr="000D556E">
        <w:rPr>
          <w:rFonts w:ascii="Arial" w:eastAsia="Times New Roman" w:hAnsi="Arial" w:cs="Arial"/>
          <w:b/>
          <w:lang w:eastAsia="zh-CN"/>
        </w:rPr>
        <w:t xml:space="preserve">do </w:t>
      </w:r>
      <w:r w:rsidR="00560BC8" w:rsidRPr="000D556E">
        <w:rPr>
          <w:rFonts w:ascii="Arial" w:eastAsia="Times New Roman" w:hAnsi="Arial" w:cs="Arial"/>
          <w:b/>
          <w:lang w:eastAsia="zh-CN"/>
        </w:rPr>
        <w:t>2</w:t>
      </w:r>
      <w:r w:rsidR="0032660D" w:rsidRPr="000D556E">
        <w:rPr>
          <w:rFonts w:ascii="Arial" w:eastAsia="Times New Roman" w:hAnsi="Arial" w:cs="Arial"/>
          <w:b/>
          <w:lang w:eastAsia="zh-CN"/>
        </w:rPr>
        <w:t>4</w:t>
      </w:r>
      <w:r w:rsidR="00560BC8" w:rsidRPr="000D556E">
        <w:rPr>
          <w:rFonts w:ascii="Arial" w:eastAsia="Times New Roman" w:hAnsi="Arial" w:cs="Arial"/>
          <w:b/>
          <w:lang w:eastAsia="zh-CN"/>
        </w:rPr>
        <w:t xml:space="preserve"> listopada</w:t>
      </w:r>
      <w:r w:rsidRPr="000D556E">
        <w:rPr>
          <w:rFonts w:ascii="Arial" w:eastAsia="Times New Roman" w:hAnsi="Arial" w:cs="Arial"/>
          <w:b/>
          <w:lang w:eastAsia="zh-CN"/>
        </w:rPr>
        <w:t xml:space="preserve"> 202</w:t>
      </w:r>
      <w:r w:rsidR="00AB5CDE" w:rsidRPr="000D556E">
        <w:rPr>
          <w:rFonts w:ascii="Arial" w:eastAsia="Times New Roman" w:hAnsi="Arial" w:cs="Arial"/>
          <w:b/>
          <w:lang w:eastAsia="zh-CN"/>
        </w:rPr>
        <w:t>6</w:t>
      </w:r>
      <w:r w:rsidRPr="000D556E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246BA75C" w14:textId="237E2792" w:rsidR="005820D0" w:rsidRPr="000D556E" w:rsidRDefault="005820D0" w:rsidP="00C71B12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Wygenerowane za pomocą platformy, wydrukowane potwierdzenie złożenia oferty należy podpisać, i złożyć (pocztą, kurierem lub osobiście) w Kancelarii Wydziału Zdrowia i Spraw Społecznych Urzędu Miasta Poznania przy ul. 3 Maja 46 w Poznaniu albo przesłać drogą e-mailową w formie skanu </w:t>
      </w:r>
      <w:r w:rsidR="00C71B12" w:rsidRPr="000D556E">
        <w:rPr>
          <w:rFonts w:ascii="Arial" w:eastAsia="Times New Roman" w:hAnsi="Arial" w:cs="Arial"/>
          <w:lang w:eastAsia="zh-CN"/>
        </w:rPr>
        <w:t xml:space="preserve">lub dokumentu podpisanego kwalifikowanym podpisem elektronicznym albo profilem zaufanym </w:t>
      </w:r>
      <w:hyperlink r:id="rId8" w:history="1">
        <w:r w:rsidRPr="000D556E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Pr="000D556E">
        <w:rPr>
          <w:rFonts w:ascii="Arial" w:eastAsia="Times New Roman" w:hAnsi="Arial" w:cs="Arial"/>
          <w:lang w:eastAsia="zh-CN"/>
        </w:rPr>
        <w:t xml:space="preserve"> oraz do wiadomości: </w:t>
      </w:r>
      <w:hyperlink r:id="rId9" w:history="1">
        <w:r w:rsidRPr="000D556E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karolina_sobanska@um.poznan.pl</w:t>
        </w:r>
      </w:hyperlink>
      <w:r w:rsidRPr="000D556E">
        <w:rPr>
          <w:rFonts w:ascii="Arial" w:eastAsia="Times New Roman" w:hAnsi="Arial" w:cs="Arial"/>
          <w:b/>
          <w:lang w:eastAsia="zh-CN"/>
        </w:rPr>
        <w:t xml:space="preserve"> </w:t>
      </w:r>
      <w:r w:rsidRPr="000D556E">
        <w:rPr>
          <w:rFonts w:ascii="Arial" w:eastAsia="Times New Roman" w:hAnsi="Arial" w:cs="Arial"/>
          <w:lang w:eastAsia="zh-CN"/>
        </w:rPr>
        <w:t xml:space="preserve">(w jednej wiadomości) nie później niż w terminie do 3 dni roboczych od dnia zakończenia naboru za pomocą platformy, tj. </w:t>
      </w:r>
      <w:r w:rsidR="00D82FD8" w:rsidRPr="000D556E">
        <w:rPr>
          <w:rFonts w:ascii="Arial" w:eastAsia="Times New Roman" w:hAnsi="Arial" w:cs="Arial"/>
          <w:b/>
          <w:lang w:eastAsia="zh-CN"/>
        </w:rPr>
        <w:t xml:space="preserve">do  </w:t>
      </w:r>
      <w:r w:rsidR="0032660D" w:rsidRPr="000D556E">
        <w:rPr>
          <w:rFonts w:ascii="Arial" w:eastAsia="Times New Roman" w:hAnsi="Arial" w:cs="Arial"/>
          <w:b/>
          <w:lang w:eastAsia="zh-CN"/>
        </w:rPr>
        <w:t>27</w:t>
      </w:r>
      <w:r w:rsidR="00560BC8" w:rsidRPr="000D556E">
        <w:rPr>
          <w:rFonts w:ascii="Arial" w:eastAsia="Times New Roman" w:hAnsi="Arial" w:cs="Arial"/>
          <w:b/>
          <w:lang w:eastAsia="zh-CN"/>
        </w:rPr>
        <w:t xml:space="preserve"> listopada</w:t>
      </w:r>
      <w:r w:rsidR="00AB5CDE" w:rsidRPr="000D556E">
        <w:rPr>
          <w:rFonts w:ascii="Arial" w:eastAsia="Times New Roman" w:hAnsi="Arial" w:cs="Arial"/>
          <w:b/>
          <w:lang w:eastAsia="zh-CN"/>
        </w:rPr>
        <w:t xml:space="preserve"> 2026 </w:t>
      </w:r>
      <w:r w:rsidRPr="000D556E">
        <w:rPr>
          <w:rFonts w:ascii="Arial" w:eastAsia="Times New Roman" w:hAnsi="Arial" w:cs="Arial"/>
          <w:b/>
          <w:lang w:eastAsia="zh-CN"/>
        </w:rPr>
        <w:t>roku.</w:t>
      </w:r>
    </w:p>
    <w:p w14:paraId="51003E86" w14:textId="527DF7B9" w:rsidR="005820D0" w:rsidRPr="000D556E" w:rsidRDefault="005820D0" w:rsidP="00C71B12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Za datę dostarczenia potwierdzenie złożenia oferty do Urzędu Miasta Poznania uznaje się datę wpływu skanu </w:t>
      </w:r>
      <w:r w:rsidR="00C71B12" w:rsidRPr="000D556E">
        <w:rPr>
          <w:rFonts w:ascii="Arial" w:eastAsia="Times New Roman" w:hAnsi="Arial" w:cs="Arial"/>
          <w:lang w:eastAsia="zh-CN"/>
        </w:rPr>
        <w:t xml:space="preserve">lub dokumentu podpisanego kwalifikowanym podpisem elektronicznym albo profilem zaufanym </w:t>
      </w:r>
      <w:r w:rsidRPr="000D556E">
        <w:rPr>
          <w:rFonts w:ascii="Arial" w:eastAsia="Times New Roman" w:hAnsi="Arial" w:cs="Arial"/>
          <w:lang w:eastAsia="zh-CN"/>
        </w:rPr>
        <w:t>na adres  e-mailowy:</w:t>
      </w:r>
      <w:r w:rsidRPr="000D556E">
        <w:rPr>
          <w:rFonts w:ascii="Arial" w:eastAsia="Times New Roman" w:hAnsi="Arial" w:cs="Arial"/>
          <w:b/>
          <w:lang w:eastAsia="zh-CN"/>
        </w:rPr>
        <w:t>zss@um.poznan.pl</w:t>
      </w:r>
      <w:r w:rsidRPr="000D556E">
        <w:rPr>
          <w:rFonts w:ascii="Arial" w:eastAsia="Times New Roman" w:hAnsi="Arial" w:cs="Arial"/>
          <w:lang w:eastAsia="zh-CN"/>
        </w:rPr>
        <w:t xml:space="preserve"> oraz do wiadomości: </w:t>
      </w:r>
      <w:hyperlink r:id="rId10" w:history="1">
        <w:r w:rsidRPr="000D556E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karolina_sobanska@um.poznan.pl</w:t>
        </w:r>
      </w:hyperlink>
      <w:r w:rsidRPr="000D556E">
        <w:rPr>
          <w:rFonts w:ascii="Arial" w:eastAsia="Times New Roman" w:hAnsi="Arial" w:cs="Arial"/>
          <w:b/>
          <w:lang w:eastAsia="zh-CN"/>
        </w:rPr>
        <w:t xml:space="preserve"> </w:t>
      </w:r>
      <w:r w:rsidRPr="000D556E">
        <w:rPr>
          <w:rFonts w:ascii="Arial" w:eastAsia="Times New Roman" w:hAnsi="Arial" w:cs="Arial"/>
          <w:lang w:eastAsia="zh-CN"/>
        </w:rPr>
        <w:t>(w jednej wiadomości) lub w przypadku potwierdzenia złożenia oferty pocztą, kurierem lub osobiście decyduje data wpływu potwierdzenia do Urzędu Miasta Poznania.</w:t>
      </w:r>
    </w:p>
    <w:p w14:paraId="116B8D2C" w14:textId="77777777" w:rsidR="005820D0" w:rsidRPr="000D556E" w:rsidRDefault="005820D0" w:rsidP="005820D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Pr="000D556E">
        <w:rPr>
          <w:rFonts w:ascii="Arial" w:eastAsia="Times New Roman" w:hAnsi="Arial" w:cs="Arial"/>
          <w:b/>
          <w:lang w:eastAsia="zh-CN"/>
        </w:rPr>
        <w:t>zss@um.poznan.pl</w:t>
      </w:r>
      <w:r w:rsidRPr="000D556E">
        <w:rPr>
          <w:rFonts w:ascii="Arial" w:eastAsia="Times New Roman" w:hAnsi="Arial" w:cs="Arial"/>
          <w:lang w:eastAsia="zh-CN"/>
        </w:rPr>
        <w:t xml:space="preserve"> oraz wiadomości: </w:t>
      </w:r>
      <w:hyperlink r:id="rId11" w:history="1">
        <w:r w:rsidRPr="000D556E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</w:t>
        </w:r>
        <w:r w:rsidRPr="000D556E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l</w:t>
        </w:r>
      </w:hyperlink>
      <w:r w:rsidRPr="000D556E">
        <w:rPr>
          <w:rFonts w:ascii="Arial" w:eastAsia="Times New Roman" w:hAnsi="Arial" w:cs="Arial"/>
          <w:lang w:eastAsia="zh-CN"/>
        </w:rPr>
        <w:t xml:space="preserve"> (w jednej wiadomości) potwierdzenie złożenia oferty w formie papierowej należy dostarczyć do Urzędu Miasta Poznania przy podpisaniu umowy. Potwierdzenie złożenia oferty w formie papierowej dotyczy organizacji, które otrzymały dofinansowanie.</w:t>
      </w:r>
    </w:p>
    <w:p w14:paraId="18F25055" w14:textId="7E4F04B3" w:rsidR="005820D0" w:rsidRPr="000D556E" w:rsidRDefault="005820D0" w:rsidP="008469FB">
      <w:pPr>
        <w:numPr>
          <w:ilvl w:val="0"/>
          <w:numId w:val="4"/>
        </w:numPr>
        <w:suppressAutoHyphens/>
        <w:spacing w:after="0" w:line="276" w:lineRule="auto"/>
        <w:rPr>
          <w:rFonts w:ascii="Arial" w:hAnsi="Arial" w:cs="Arial"/>
        </w:rPr>
      </w:pPr>
      <w:r w:rsidRPr="000D556E">
        <w:rPr>
          <w:rFonts w:ascii="Arial" w:hAnsi="Arial" w:cs="Arial"/>
        </w:rPr>
        <w:t>Dopuszcza się możliwość wycofania przez oferenta oferty złożonej za pomocą platformy na</w:t>
      </w:r>
      <w:r w:rsidR="00560BC8" w:rsidRPr="000D556E">
        <w:rPr>
          <w:rFonts w:ascii="Arial" w:hAnsi="Arial" w:cs="Arial"/>
        </w:rPr>
        <w:t xml:space="preserve"> </w:t>
      </w:r>
      <w:r w:rsidRPr="000D556E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23007CE9" w14:textId="77777777" w:rsidR="005820D0" w:rsidRPr="000D556E" w:rsidRDefault="005820D0" w:rsidP="005820D0">
      <w:pPr>
        <w:numPr>
          <w:ilvl w:val="0"/>
          <w:numId w:val="2"/>
        </w:numPr>
        <w:tabs>
          <w:tab w:val="num" w:pos="284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64C4BAAD" w14:textId="77777777" w:rsidR="005820D0" w:rsidRPr="000D556E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6A3A7C5A" w14:textId="73C40610" w:rsidR="005820D0" w:rsidRPr="000D556E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Rozstrzygnięcie otwartego konkursu ofert nastąpi najpóźniej </w:t>
      </w:r>
      <w:r w:rsidRPr="000D556E">
        <w:rPr>
          <w:rFonts w:ascii="Arial" w:eastAsia="Times New Roman" w:hAnsi="Arial" w:cs="Arial"/>
          <w:b/>
          <w:lang w:eastAsia="zh-CN"/>
        </w:rPr>
        <w:t xml:space="preserve">do </w:t>
      </w:r>
      <w:r w:rsidR="00A0237A" w:rsidRPr="000D556E">
        <w:rPr>
          <w:rFonts w:ascii="Arial" w:eastAsia="Times New Roman" w:hAnsi="Arial" w:cs="Arial"/>
          <w:b/>
          <w:lang w:eastAsia="zh-CN"/>
        </w:rPr>
        <w:t>3</w:t>
      </w:r>
      <w:r w:rsidR="00560BC8" w:rsidRPr="000D556E">
        <w:rPr>
          <w:rFonts w:ascii="Arial" w:eastAsia="Times New Roman" w:hAnsi="Arial" w:cs="Arial"/>
          <w:b/>
          <w:lang w:eastAsia="zh-CN"/>
        </w:rPr>
        <w:t>1 grudnia</w:t>
      </w:r>
      <w:r w:rsidR="00D82FD8" w:rsidRPr="000D556E">
        <w:rPr>
          <w:rFonts w:ascii="Arial" w:eastAsia="Times New Roman" w:hAnsi="Arial" w:cs="Arial"/>
          <w:b/>
          <w:lang w:eastAsia="zh-CN"/>
        </w:rPr>
        <w:t xml:space="preserve"> </w:t>
      </w:r>
      <w:r w:rsidR="00AB5CDE" w:rsidRPr="000D556E">
        <w:rPr>
          <w:rFonts w:ascii="Arial" w:eastAsia="Times New Roman" w:hAnsi="Arial" w:cs="Arial"/>
          <w:b/>
          <w:lang w:eastAsia="zh-CN"/>
        </w:rPr>
        <w:t>2026</w:t>
      </w:r>
      <w:r w:rsidRPr="000D556E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60C16C0C" w14:textId="77777777" w:rsidR="005820D0" w:rsidRPr="000D556E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775B0304" w14:textId="77777777" w:rsidR="005820D0" w:rsidRPr="000D556E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798F978D" w14:textId="77777777" w:rsidR="005820D0" w:rsidRPr="000D556E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Ostatecznego wyboru najkorzystniejszych ofert wraz z decyzją o wysokości kwoty przyznanej dotacji dokonuje Prezydent Miasta Poznania w formie zarządzenia. </w:t>
      </w:r>
    </w:p>
    <w:p w14:paraId="2445B77C" w14:textId="72128B7F" w:rsidR="005820D0" w:rsidRPr="000D556E" w:rsidRDefault="005820D0" w:rsidP="006403C2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tbl>
      <w:tblPr>
        <w:tblpPr w:leftFromText="141" w:rightFromText="141" w:horzAnchor="margin" w:tblpY="-405"/>
        <w:tblW w:w="93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6996"/>
        <w:gridCol w:w="1616"/>
      </w:tblGrid>
      <w:tr w:rsidR="000D556E" w:rsidRPr="000D556E" w14:paraId="68252C47" w14:textId="77777777" w:rsidTr="003B637B">
        <w:trPr>
          <w:trHeight w:val="366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9CDAD4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Lp.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3B522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Kryteria szczegółowe wyboru oferty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8A314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Maksymalna liczba punktów</w:t>
            </w:r>
          </w:p>
        </w:tc>
      </w:tr>
      <w:tr w:rsidR="000D556E" w:rsidRPr="000D556E" w14:paraId="687FB480" w14:textId="77777777" w:rsidTr="003B637B">
        <w:trPr>
          <w:trHeight w:val="25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207CED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A6587D4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Możliwość realizacji zadania publicznego: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418DA69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28</w:t>
            </w:r>
          </w:p>
        </w:tc>
      </w:tr>
      <w:tr w:rsidR="000D556E" w:rsidRPr="000D556E" w14:paraId="3C423B7E" w14:textId="77777777" w:rsidTr="003B637B">
        <w:trPr>
          <w:trHeight w:val="490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C81D9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1.1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4E1229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Doświadczenie oferenta w realizacji zadań w obszarze działalności na rzecz rodziny, macierzyństwa, rodzicielstwa, upowszechniania i ochrony praw dziecka, w tym w zadaniu publicznym, do którego składa ofertę.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B8ECF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0D556E" w:rsidRPr="000D556E" w14:paraId="7836317A" w14:textId="77777777" w:rsidTr="003B637B">
        <w:trPr>
          <w:trHeight w:val="992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135A1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1.2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33615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Liczebność (w odniesieniu do zakresu rzeczowego zadania) i charakterystyka grupy odbiorców (jakość, szczegółowość opisu grupy docelowej), sposób rekrutacji.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5EA03D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0D556E" w:rsidRPr="000D556E" w14:paraId="778242BA" w14:textId="77777777" w:rsidTr="003B637B">
        <w:trPr>
          <w:trHeight w:val="48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5161F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1.3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E8665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Zasoby rzeczowe niezbędne do prawidłowego wdrożenia działań.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769014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0D556E" w:rsidRPr="000D556E" w14:paraId="15742D09" w14:textId="77777777" w:rsidTr="003B637B">
        <w:trPr>
          <w:trHeight w:val="48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6D653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1.4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918A0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Analiza potrzeb i stopień identyfikacji problemu.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2903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0D556E" w:rsidRPr="000D556E" w14:paraId="4B37D257" w14:textId="77777777" w:rsidTr="003B637B">
        <w:trPr>
          <w:trHeight w:val="237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4F06094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4B5CAF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Jakość wykonania zadania publicznego: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D38E862" w14:textId="20178B61" w:rsidR="005820D0" w:rsidRPr="000D556E" w:rsidRDefault="00984321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54</w:t>
            </w:r>
            <w:bookmarkStart w:id="0" w:name="_GoBack"/>
            <w:bookmarkEnd w:id="0"/>
          </w:p>
        </w:tc>
      </w:tr>
      <w:tr w:rsidR="000D556E" w:rsidRPr="000D556E" w14:paraId="4C54DB61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8D2C2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2.1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46249" w14:textId="18203674" w:rsidR="005820D0" w:rsidRPr="000D556E" w:rsidRDefault="0032660D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Ocena</w:t>
            </w:r>
            <w:r w:rsidR="005820D0" w:rsidRPr="000D556E">
              <w:rPr>
                <w:rFonts w:ascii="Arial" w:eastAsia="Times New Roman" w:hAnsi="Arial" w:cs="Arial"/>
                <w:lang w:eastAsia="pl-PL"/>
              </w:rPr>
              <w:t xml:space="preserve"> spójnej koncepcji Centrum dla Młodzieży na Łazarzu.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9B5D3D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18</w:t>
            </w:r>
          </w:p>
        </w:tc>
      </w:tr>
      <w:tr w:rsidR="000D556E" w:rsidRPr="000D556E" w14:paraId="5BD3D193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0F991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2.2</w:t>
            </w:r>
          </w:p>
          <w:p w14:paraId="7F232E00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8BFC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Możliwość osiągnięcia celu zadania poprzez proponowane działania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D2AA15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0D556E" w:rsidRPr="000D556E" w14:paraId="0DBA0A69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BEE9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2.3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DBA54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Przydatność i adekwatność działań oraz dostosowanie form i metod do potrzeb adresatów, spójność działań.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1F252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0D556E" w:rsidRPr="000D556E" w14:paraId="30510946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E10B9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2.4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453F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Harmonogram realizacji zadania – spójny, adekwatny do poziomu złożoności i potrzeb adresatów.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6CF07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0D556E" w:rsidRPr="000D556E" w14:paraId="2FEB955F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DD9214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2.5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9E653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Kwalifikacje kadry (wykształcenie i doświadczenie).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5EEEB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0D556E" w:rsidRPr="000D556E" w14:paraId="79892C43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CE3BD8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2.6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AC19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Założone rezultaty są realne do osiągnięcia, powiązane z celami przedstawionymi w ofercie oraz planowanymi działaniami. Przedstawiono sposób ich mierzenia, sposób monitorowania i planowany poziom osiągnięcia rezultatów.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24621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0D556E" w:rsidRPr="000D556E" w14:paraId="52AEF4E1" w14:textId="77777777" w:rsidTr="003B637B">
        <w:trPr>
          <w:trHeight w:val="26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E740319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3A79A31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Kalkulacja kosztów: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FD327E9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14</w:t>
            </w:r>
          </w:p>
        </w:tc>
      </w:tr>
      <w:tr w:rsidR="000D556E" w:rsidRPr="000D556E" w14:paraId="2E3D4980" w14:textId="77777777" w:rsidTr="003B637B">
        <w:trPr>
          <w:trHeight w:val="439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53069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3.1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4EE95D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Celowość i adekwatność planowanych kosztów merytorycznych oraz kosztów obsługi zadania w stosunku do planowanych rezultatów.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B579F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0D556E" w:rsidRPr="000D556E" w14:paraId="285CB13E" w14:textId="77777777" w:rsidTr="003B637B">
        <w:trPr>
          <w:trHeight w:val="490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398C12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3.2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BF367A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Zgodność budżetu z planowanymi zadaniami (czy koszty są uzasadnione?), zasadność i realność kosztów (czy koszty nie są zawyżone?)w stosunku do planowanych rezultatów.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9B90B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0D556E" w:rsidRPr="000D556E" w14:paraId="385DA9B3" w14:textId="77777777" w:rsidTr="003B637B">
        <w:trPr>
          <w:trHeight w:val="414"/>
        </w:trPr>
        <w:tc>
          <w:tcPr>
            <w:tcW w:w="7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7084DA0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496AC25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Współpraca z Miastem w zakresie realizacji zadań publicznych: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356EA0D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</w:tr>
      <w:tr w:rsidR="000D556E" w:rsidRPr="000D556E" w14:paraId="6D0C3884" w14:textId="77777777" w:rsidTr="003B637B">
        <w:trPr>
          <w:trHeight w:val="45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3FB9C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4.1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889BB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Cs/>
                <w:lang w:eastAsia="pl-PL"/>
              </w:rPr>
            </w:pPr>
            <w:r w:rsidRPr="000D556E">
              <w:rPr>
                <w:rFonts w:ascii="Arial" w:eastAsia="Times New Roman" w:hAnsi="Arial" w:cs="Arial"/>
                <w:bCs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68A0BA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4- pozytywna</w:t>
            </w:r>
          </w:p>
          <w:p w14:paraId="3FEAD896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2- neutralna lub gdy podmiot nie współpracował z Miastem</w:t>
            </w:r>
          </w:p>
          <w:p w14:paraId="2F83C43E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0D556E">
              <w:rPr>
                <w:rFonts w:ascii="Arial" w:eastAsia="Times New Roman" w:hAnsi="Arial" w:cs="Arial"/>
                <w:lang w:eastAsia="pl-PL"/>
              </w:rPr>
              <w:t>0-negatywna </w:t>
            </w:r>
          </w:p>
        </w:tc>
      </w:tr>
      <w:tr w:rsidR="000D556E" w:rsidRPr="000D556E" w14:paraId="536C571C" w14:textId="77777777" w:rsidTr="003B637B">
        <w:trPr>
          <w:trHeight w:val="439"/>
        </w:trPr>
        <w:tc>
          <w:tcPr>
            <w:tcW w:w="7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E1106D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lang w:eastAsia="pl-PL"/>
              </w:rPr>
              <w:t xml:space="preserve">Ogółem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3FCB70" w14:textId="77777777" w:rsidR="005820D0" w:rsidRPr="000D556E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0D556E">
              <w:rPr>
                <w:rFonts w:ascii="Arial" w:eastAsia="Times New Roman" w:hAnsi="Arial" w:cs="Arial"/>
                <w:b/>
                <w:lang w:eastAsia="pl-PL"/>
              </w:rPr>
              <w:t>100</w:t>
            </w:r>
          </w:p>
        </w:tc>
      </w:tr>
    </w:tbl>
    <w:p w14:paraId="7E56BBB0" w14:textId="77777777" w:rsidR="005820D0" w:rsidRPr="000D556E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06B4C11" w14:textId="77777777" w:rsidR="005820D0" w:rsidRPr="000D556E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lastRenderedPageBreak/>
        <w:t>VII. Przetwarzanie danych osobowych</w:t>
      </w:r>
    </w:p>
    <w:p w14:paraId="0F520F35" w14:textId="77777777" w:rsidR="005820D0" w:rsidRPr="000D556E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A1E0E5D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4E19E2C5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2" w:history="1">
        <w:r w:rsidRPr="000D556E">
          <w:rPr>
            <w:rFonts w:ascii="Arial" w:eastAsia="Times New Roman" w:hAnsi="Arial" w:cs="Arial"/>
            <w:lang w:eastAsia="zh-CN"/>
          </w:rPr>
          <w:t>iod@um.poznan.pl</w:t>
        </w:r>
      </w:hyperlink>
      <w:r w:rsidRPr="000D556E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521D895D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Dane osobowe przetwarzane będą w celu wypełnienia obowiązku prawnego wynikającego z ustawy z dnia 24 kwietnia 2003 r. o działalności pożytku publicznego i o wolontariacie, którym jest przeprowadzenie otwartego konkursu ofert na powierzanie realizacji zadań Miasta Poznania. </w:t>
      </w:r>
    </w:p>
    <w:p w14:paraId="522BA0E8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6EC8C23D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26D095D3" w14:textId="77777777" w:rsidR="005820D0" w:rsidRPr="000D556E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dostępu do swoich danych osobowych;</w:t>
      </w:r>
    </w:p>
    <w:p w14:paraId="2B107647" w14:textId="77777777" w:rsidR="005820D0" w:rsidRPr="000D556E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3196453B" w14:textId="77777777" w:rsidR="005820D0" w:rsidRPr="000D556E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żądania usunięcia danych, gdy:</w:t>
      </w:r>
    </w:p>
    <w:p w14:paraId="6CEAAE30" w14:textId="77777777" w:rsidR="005820D0" w:rsidRPr="000D556E" w:rsidRDefault="005820D0" w:rsidP="005820D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02296BC4" w14:textId="77777777" w:rsidR="005820D0" w:rsidRPr="000D556E" w:rsidRDefault="005820D0" w:rsidP="005820D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dane przetwarzane są niezgodnie z prawem.</w:t>
      </w:r>
    </w:p>
    <w:p w14:paraId="0A17E94A" w14:textId="77777777" w:rsidR="005820D0" w:rsidRPr="000D556E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żądania ograniczenia przetwarzania, gdy:</w:t>
      </w:r>
    </w:p>
    <w:p w14:paraId="525D805E" w14:textId="77777777" w:rsidR="005820D0" w:rsidRPr="000D556E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681287BA" w14:textId="77777777" w:rsidR="005820D0" w:rsidRPr="000D556E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29EDE993" w14:textId="77777777" w:rsidR="005820D0" w:rsidRPr="000D556E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272681AC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0B497216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1BAA7E3A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76B92E70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0D556E">
        <w:rPr>
          <w:rFonts w:ascii="Arial" w:eastAsia="Calibri" w:hAnsi="Arial" w:cs="Arial"/>
          <w:iCs/>
        </w:rPr>
        <w:t>Odbiorcami Pani/Pana danych mogą być:</w:t>
      </w:r>
    </w:p>
    <w:p w14:paraId="393787CF" w14:textId="77777777" w:rsidR="005820D0" w:rsidRPr="000D556E" w:rsidRDefault="005820D0" w:rsidP="005820D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2261D343" w14:textId="77777777" w:rsidR="005820D0" w:rsidRPr="000D556E" w:rsidRDefault="005820D0" w:rsidP="005820D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0D556E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1DF27A9F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0D556E">
        <w:rPr>
          <w:rFonts w:ascii="Arial" w:eastAsia="Times New Roman" w:hAnsi="Arial" w:cs="Arial"/>
          <w:lang w:eastAsia="zh-CN"/>
        </w:rPr>
        <w:t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z wykonywaniem zadania publicznego, które realizowane będzie po rozstrzygnięciu niniejszego otwartego konkursu ofert, będzie oferent.</w:t>
      </w:r>
    </w:p>
    <w:p w14:paraId="7A56F1F6" w14:textId="77777777" w:rsidR="005820D0" w:rsidRPr="000D556E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0D556E">
        <w:rPr>
          <w:rFonts w:ascii="Arial" w:eastAsia="Times New Roman" w:hAnsi="Arial" w:cs="Arial"/>
          <w:lang w:eastAsia="zh-CN"/>
        </w:rPr>
        <w:lastRenderedPageBreak/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748D6027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EAEA6AF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3D3D84C8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C1BB436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4DDD675D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6D45B66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0D556E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0BC33C16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BE4DE46" w14:textId="77777777" w:rsidR="005820D0" w:rsidRPr="000D556E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D556E">
        <w:rPr>
          <w:rFonts w:ascii="Arial" w:eastAsia="Times New Roman" w:hAnsi="Arial" w:cs="Arial"/>
          <w:lang w:eastAsia="zh-CN"/>
        </w:rPr>
        <w:t>Dodatkowe informacje o otwartym konkursie ofert można uzyskać w Wydziale Zdrowia i Spraw Społecznych, ul. 3 Maja 46, 61-728 Poznań, tel. 61 878 57 90.</w:t>
      </w:r>
    </w:p>
    <w:p w14:paraId="76300BCD" w14:textId="77777777" w:rsidR="005820D0" w:rsidRPr="000D556E" w:rsidRDefault="005820D0" w:rsidP="005820D0">
      <w:pPr>
        <w:rPr>
          <w:rFonts w:ascii="Arial" w:hAnsi="Arial" w:cs="Arial"/>
        </w:rPr>
      </w:pPr>
    </w:p>
    <w:p w14:paraId="7572A0CE" w14:textId="77777777" w:rsidR="00560BC8" w:rsidRPr="000D556E" w:rsidRDefault="00560BC8" w:rsidP="00560BC8">
      <w:pPr>
        <w:jc w:val="left"/>
        <w:rPr>
          <w:rFonts w:ascii="Arial" w:hAnsi="Arial" w:cs="Arial"/>
          <w:sz w:val="24"/>
          <w:szCs w:val="24"/>
        </w:rPr>
      </w:pPr>
    </w:p>
    <w:p w14:paraId="64952962" w14:textId="77777777" w:rsidR="00560BC8" w:rsidRPr="000D556E" w:rsidRDefault="00560BC8" w:rsidP="00560BC8">
      <w:pPr>
        <w:jc w:val="left"/>
        <w:rPr>
          <w:rFonts w:ascii="Arial" w:hAnsi="Arial" w:cs="Arial"/>
          <w:sz w:val="24"/>
          <w:szCs w:val="24"/>
        </w:rPr>
      </w:pPr>
    </w:p>
    <w:p w14:paraId="6CF10DDB" w14:textId="385D0BA9" w:rsidR="00560BC8" w:rsidRPr="000D556E" w:rsidRDefault="00560BC8" w:rsidP="00560BC8">
      <w:pPr>
        <w:jc w:val="left"/>
        <w:rPr>
          <w:rFonts w:ascii="Arial" w:hAnsi="Arial" w:cs="Arial"/>
          <w:sz w:val="24"/>
          <w:szCs w:val="24"/>
        </w:rPr>
      </w:pPr>
      <w:r w:rsidRPr="000D556E">
        <w:rPr>
          <w:rFonts w:ascii="Arial" w:hAnsi="Arial" w:cs="Arial"/>
          <w:sz w:val="24"/>
          <w:szCs w:val="24"/>
        </w:rPr>
        <w:t>3.11.2026 r.</w:t>
      </w:r>
    </w:p>
    <w:p w14:paraId="589CC55E" w14:textId="68F7291C" w:rsidR="00A0237A" w:rsidRPr="000D556E" w:rsidRDefault="004408BB" w:rsidP="00560BC8">
      <w:pPr>
        <w:jc w:val="left"/>
        <w:rPr>
          <w:rFonts w:ascii="Arial" w:hAnsi="Arial" w:cs="Arial"/>
          <w:sz w:val="24"/>
          <w:szCs w:val="24"/>
        </w:rPr>
      </w:pPr>
      <w:r w:rsidRPr="000D556E">
        <w:rPr>
          <w:rFonts w:ascii="Arial" w:hAnsi="Arial" w:cs="Arial"/>
          <w:sz w:val="24"/>
          <w:szCs w:val="24"/>
        </w:rPr>
        <w:t xml:space="preserve">Dorota </w:t>
      </w:r>
      <w:proofErr w:type="spellStart"/>
      <w:r w:rsidRPr="000D556E">
        <w:rPr>
          <w:rFonts w:ascii="Arial" w:hAnsi="Arial" w:cs="Arial"/>
          <w:sz w:val="24"/>
          <w:szCs w:val="24"/>
        </w:rPr>
        <w:t>Potejko</w:t>
      </w:r>
      <w:proofErr w:type="spellEnd"/>
    </w:p>
    <w:p w14:paraId="78F17B0C" w14:textId="5AB861CD" w:rsidR="00220B9E" w:rsidRPr="000D556E" w:rsidRDefault="00A0237A" w:rsidP="00560BC8">
      <w:pPr>
        <w:jc w:val="left"/>
        <w:rPr>
          <w:rFonts w:ascii="Arial" w:hAnsi="Arial" w:cs="Arial"/>
          <w:sz w:val="24"/>
          <w:szCs w:val="24"/>
        </w:rPr>
      </w:pPr>
      <w:r w:rsidRPr="000D556E">
        <w:rPr>
          <w:rFonts w:ascii="Arial" w:hAnsi="Arial" w:cs="Arial"/>
          <w:sz w:val="24"/>
          <w:szCs w:val="24"/>
        </w:rPr>
        <w:t>p.o. D</w:t>
      </w:r>
      <w:r w:rsidR="00220B9E" w:rsidRPr="000D556E">
        <w:rPr>
          <w:rFonts w:ascii="Arial" w:hAnsi="Arial" w:cs="Arial"/>
          <w:sz w:val="24"/>
          <w:szCs w:val="24"/>
        </w:rPr>
        <w:t>yrektorki Wydziału Zdrowia i Spraw Społecznych</w:t>
      </w:r>
    </w:p>
    <w:p w14:paraId="6E8CE6B0" w14:textId="34524787" w:rsidR="0032660D" w:rsidRPr="000D556E" w:rsidRDefault="0032660D" w:rsidP="00560BC8">
      <w:pPr>
        <w:jc w:val="left"/>
        <w:rPr>
          <w:rFonts w:ascii="Arial" w:hAnsi="Arial" w:cs="Arial"/>
          <w:sz w:val="24"/>
          <w:szCs w:val="24"/>
          <w:u w:val="single"/>
        </w:rPr>
      </w:pPr>
      <w:r w:rsidRPr="000D556E">
        <w:rPr>
          <w:rFonts w:ascii="Arial" w:hAnsi="Arial" w:cs="Arial"/>
        </w:rPr>
        <w:t>z up. Prezydenta Miasta Poznania</w:t>
      </w:r>
    </w:p>
    <w:p w14:paraId="6D502397" w14:textId="77777777" w:rsidR="00220B9E" w:rsidRPr="000D556E" w:rsidRDefault="00220B9E" w:rsidP="00560BC8">
      <w:pPr>
        <w:jc w:val="left"/>
        <w:rPr>
          <w:rFonts w:ascii="Arial" w:hAnsi="Arial" w:cs="Arial"/>
        </w:rPr>
      </w:pPr>
    </w:p>
    <w:p w14:paraId="7C962670" w14:textId="04EEC5B8" w:rsidR="00560BC8" w:rsidRPr="000D556E" w:rsidRDefault="00560BC8" w:rsidP="009A468D">
      <w:pPr>
        <w:jc w:val="left"/>
        <w:rPr>
          <w:rFonts w:ascii="Arial" w:hAnsi="Arial" w:cs="Arial"/>
        </w:rPr>
      </w:pPr>
      <w:r w:rsidRPr="000D556E">
        <w:rPr>
          <w:rFonts w:ascii="Arial" w:hAnsi="Arial" w:cs="Arial"/>
        </w:rPr>
        <w:t>____________________________________________________________________</w:t>
      </w:r>
    </w:p>
    <w:p w14:paraId="356C0CC4" w14:textId="14397DA7" w:rsidR="005820D0" w:rsidRPr="000D556E" w:rsidRDefault="005820D0" w:rsidP="009A468D">
      <w:pPr>
        <w:jc w:val="left"/>
        <w:rPr>
          <w:rFonts w:ascii="Arial" w:hAnsi="Arial" w:cs="Arial"/>
        </w:rPr>
      </w:pPr>
      <w:r w:rsidRPr="000D556E">
        <w:rPr>
          <w:rFonts w:ascii="Arial" w:hAnsi="Arial" w:cs="Arial"/>
        </w:rPr>
        <w:t>Data i podpis Prezydenta Miasta Poznania lub upoważnionej przez Prezydenta Miasta Poznania osoby</w:t>
      </w:r>
    </w:p>
    <w:p w14:paraId="0D328D7A" w14:textId="77777777" w:rsidR="005820D0" w:rsidRPr="000D556E" w:rsidRDefault="005820D0" w:rsidP="005820D0">
      <w:pPr>
        <w:rPr>
          <w:rFonts w:ascii="Arial" w:hAnsi="Arial" w:cs="Arial"/>
        </w:rPr>
      </w:pPr>
    </w:p>
    <w:p w14:paraId="676A45BA" w14:textId="77777777" w:rsidR="00450B67" w:rsidRPr="000D556E" w:rsidRDefault="00450B67"/>
    <w:sectPr w:rsidR="00450B67" w:rsidRPr="000D556E" w:rsidSect="006403C2">
      <w:footerReference w:type="even" r:id="rId13"/>
      <w:footerReference w:type="default" r:id="rId14"/>
      <w:pgSz w:w="11906" w:h="16838"/>
      <w:pgMar w:top="1134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2B9CB" w14:textId="77777777" w:rsidR="00195C03" w:rsidRDefault="00195C03">
      <w:pPr>
        <w:spacing w:after="0" w:line="240" w:lineRule="auto"/>
      </w:pPr>
      <w:r>
        <w:separator/>
      </w:r>
    </w:p>
  </w:endnote>
  <w:endnote w:type="continuationSeparator" w:id="0">
    <w:p w14:paraId="3C519E2A" w14:textId="77777777" w:rsidR="00195C03" w:rsidRDefault="00195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871DB" w14:textId="77777777" w:rsidR="006403C2" w:rsidRDefault="006403C2" w:rsidP="006403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F490AF" w14:textId="77777777" w:rsidR="006403C2" w:rsidRDefault="006403C2" w:rsidP="006403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F68E9" w14:textId="2EEA17B8" w:rsidR="006403C2" w:rsidRDefault="006403C2" w:rsidP="006403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84321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0D187A21" w14:textId="77777777" w:rsidR="006403C2" w:rsidRDefault="006403C2" w:rsidP="006403C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ACA6E" w14:textId="77777777" w:rsidR="00195C03" w:rsidRDefault="00195C03">
      <w:pPr>
        <w:spacing w:after="0" w:line="240" w:lineRule="auto"/>
      </w:pPr>
      <w:r>
        <w:separator/>
      </w:r>
    </w:p>
  </w:footnote>
  <w:footnote w:type="continuationSeparator" w:id="0">
    <w:p w14:paraId="44E085A9" w14:textId="77777777" w:rsidR="00195C03" w:rsidRDefault="00195C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4E8DFD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singleLevel"/>
    <w:tmpl w:val="0CEE8AA0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hAnsi="Arial" w:cs="Arial" w:hint="default"/>
        <w:b w:val="0"/>
        <w:color w:val="auto"/>
      </w:rPr>
    </w:lvl>
  </w:abstractNum>
  <w:abstractNum w:abstractNumId="3" w15:restartNumberingAfterBreak="0">
    <w:nsid w:val="00D06551"/>
    <w:multiLevelType w:val="hybridMultilevel"/>
    <w:tmpl w:val="65725E8C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0F">
      <w:start w:val="1"/>
      <w:numFmt w:val="decimal"/>
      <w:lvlText w:val="%5.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246AEE"/>
    <w:multiLevelType w:val="hybridMultilevel"/>
    <w:tmpl w:val="7DE4383A"/>
    <w:name w:val="WW8Num112322222"/>
    <w:lvl w:ilvl="0" w:tplc="75C205A6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96153"/>
    <w:multiLevelType w:val="hybridMultilevel"/>
    <w:tmpl w:val="CFEAC2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221C69"/>
    <w:multiLevelType w:val="hybridMultilevel"/>
    <w:tmpl w:val="D07E2DE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845ECF"/>
    <w:multiLevelType w:val="hybridMultilevel"/>
    <w:tmpl w:val="D71CC6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5379C"/>
    <w:multiLevelType w:val="hybridMultilevel"/>
    <w:tmpl w:val="8EB074D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2630ECA"/>
    <w:multiLevelType w:val="hybridMultilevel"/>
    <w:tmpl w:val="02D04742"/>
    <w:name w:val="WW8Num122"/>
    <w:lvl w:ilvl="0" w:tplc="425417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1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7E7361"/>
    <w:multiLevelType w:val="hybridMultilevel"/>
    <w:tmpl w:val="D3FE738E"/>
    <w:name w:val="WW8Num1127"/>
    <w:lvl w:ilvl="0" w:tplc="6D1EA30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860FD"/>
    <w:multiLevelType w:val="hybridMultilevel"/>
    <w:tmpl w:val="270098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96419C"/>
    <w:multiLevelType w:val="hybridMultilevel"/>
    <w:tmpl w:val="C29C6CF6"/>
    <w:lvl w:ilvl="0" w:tplc="9658549A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5" w15:restartNumberingAfterBreak="0">
    <w:nsid w:val="1A684346"/>
    <w:multiLevelType w:val="hybridMultilevel"/>
    <w:tmpl w:val="F3D6F11E"/>
    <w:lvl w:ilvl="0" w:tplc="04150017">
      <w:start w:val="1"/>
      <w:numFmt w:val="lowerLetter"/>
      <w:lvlText w:val="%1)"/>
      <w:lvlJc w:val="left"/>
      <w:pPr>
        <w:ind w:left="46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586" w:hanging="360"/>
      </w:pPr>
    </w:lvl>
    <w:lvl w:ilvl="2" w:tplc="0415001B" w:tentative="1">
      <w:start w:val="1"/>
      <w:numFmt w:val="lowerRoman"/>
      <w:lvlText w:val="%3."/>
      <w:lvlJc w:val="right"/>
      <w:pPr>
        <w:ind w:left="2306" w:hanging="180"/>
      </w:pPr>
    </w:lvl>
    <w:lvl w:ilvl="3" w:tplc="0415000F" w:tentative="1">
      <w:start w:val="1"/>
      <w:numFmt w:val="decimal"/>
      <w:lvlText w:val="%4."/>
      <w:lvlJc w:val="left"/>
      <w:pPr>
        <w:ind w:left="3026" w:hanging="360"/>
      </w:pPr>
    </w:lvl>
    <w:lvl w:ilvl="4" w:tplc="04150019" w:tentative="1">
      <w:start w:val="1"/>
      <w:numFmt w:val="lowerLetter"/>
      <w:lvlText w:val="%5."/>
      <w:lvlJc w:val="left"/>
      <w:pPr>
        <w:ind w:left="3746" w:hanging="360"/>
      </w:pPr>
    </w:lvl>
    <w:lvl w:ilvl="5" w:tplc="0415001B" w:tentative="1">
      <w:start w:val="1"/>
      <w:numFmt w:val="lowerRoman"/>
      <w:lvlText w:val="%6."/>
      <w:lvlJc w:val="right"/>
      <w:pPr>
        <w:ind w:left="4466" w:hanging="180"/>
      </w:pPr>
    </w:lvl>
    <w:lvl w:ilvl="6" w:tplc="0415000F" w:tentative="1">
      <w:start w:val="1"/>
      <w:numFmt w:val="decimal"/>
      <w:lvlText w:val="%7."/>
      <w:lvlJc w:val="left"/>
      <w:pPr>
        <w:ind w:left="5186" w:hanging="360"/>
      </w:pPr>
    </w:lvl>
    <w:lvl w:ilvl="7" w:tplc="04150019" w:tentative="1">
      <w:start w:val="1"/>
      <w:numFmt w:val="lowerLetter"/>
      <w:lvlText w:val="%8."/>
      <w:lvlJc w:val="left"/>
      <w:pPr>
        <w:ind w:left="5906" w:hanging="360"/>
      </w:pPr>
    </w:lvl>
    <w:lvl w:ilvl="8" w:tplc="0415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16" w15:restartNumberingAfterBreak="0">
    <w:nsid w:val="1DED4887"/>
    <w:multiLevelType w:val="hybridMultilevel"/>
    <w:tmpl w:val="2D021F58"/>
    <w:lvl w:ilvl="0" w:tplc="043607C4">
      <w:start w:val="12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431" w:hanging="360"/>
      </w:pPr>
    </w:lvl>
    <w:lvl w:ilvl="2" w:tplc="0415001B" w:tentative="1">
      <w:start w:val="1"/>
      <w:numFmt w:val="lowerRoman"/>
      <w:lvlText w:val="%3."/>
      <w:lvlJc w:val="right"/>
      <w:pPr>
        <w:ind w:left="289" w:hanging="180"/>
      </w:pPr>
    </w:lvl>
    <w:lvl w:ilvl="3" w:tplc="0415000F" w:tentative="1">
      <w:start w:val="1"/>
      <w:numFmt w:val="decimal"/>
      <w:lvlText w:val="%4."/>
      <w:lvlJc w:val="left"/>
      <w:pPr>
        <w:ind w:left="1009" w:hanging="360"/>
      </w:pPr>
    </w:lvl>
    <w:lvl w:ilvl="4" w:tplc="04150019" w:tentative="1">
      <w:start w:val="1"/>
      <w:numFmt w:val="lowerLetter"/>
      <w:lvlText w:val="%5."/>
      <w:lvlJc w:val="left"/>
      <w:pPr>
        <w:ind w:left="1729" w:hanging="360"/>
      </w:pPr>
    </w:lvl>
    <w:lvl w:ilvl="5" w:tplc="0415001B" w:tentative="1">
      <w:start w:val="1"/>
      <w:numFmt w:val="lowerRoman"/>
      <w:lvlText w:val="%6."/>
      <w:lvlJc w:val="right"/>
      <w:pPr>
        <w:ind w:left="2449" w:hanging="180"/>
      </w:pPr>
    </w:lvl>
    <w:lvl w:ilvl="6" w:tplc="0415000F" w:tentative="1">
      <w:start w:val="1"/>
      <w:numFmt w:val="decimal"/>
      <w:lvlText w:val="%7."/>
      <w:lvlJc w:val="left"/>
      <w:pPr>
        <w:ind w:left="3169" w:hanging="360"/>
      </w:pPr>
    </w:lvl>
    <w:lvl w:ilvl="7" w:tplc="04150019" w:tentative="1">
      <w:start w:val="1"/>
      <w:numFmt w:val="lowerLetter"/>
      <w:lvlText w:val="%8."/>
      <w:lvlJc w:val="left"/>
      <w:pPr>
        <w:ind w:left="3889" w:hanging="360"/>
      </w:pPr>
    </w:lvl>
    <w:lvl w:ilvl="8" w:tplc="0415001B" w:tentative="1">
      <w:start w:val="1"/>
      <w:numFmt w:val="lowerRoman"/>
      <w:lvlText w:val="%9."/>
      <w:lvlJc w:val="right"/>
      <w:pPr>
        <w:ind w:left="4609" w:hanging="180"/>
      </w:pPr>
    </w:lvl>
  </w:abstractNum>
  <w:abstractNum w:abstractNumId="17" w15:restartNumberingAfterBreak="0">
    <w:nsid w:val="1E607542"/>
    <w:multiLevelType w:val="hybridMultilevel"/>
    <w:tmpl w:val="4B2A07D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208B1BF9"/>
    <w:multiLevelType w:val="hybridMultilevel"/>
    <w:tmpl w:val="ADF417DE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09B13A0"/>
    <w:multiLevelType w:val="hybridMultilevel"/>
    <w:tmpl w:val="7C681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A95EEE"/>
    <w:multiLevelType w:val="hybridMultilevel"/>
    <w:tmpl w:val="2F7AA466"/>
    <w:lvl w:ilvl="0" w:tplc="4F1EBA2E">
      <w:start w:val="1"/>
      <w:numFmt w:val="decimal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5283509"/>
    <w:multiLevelType w:val="hybridMultilevel"/>
    <w:tmpl w:val="D07E2DE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5FA26FE"/>
    <w:multiLevelType w:val="hybridMultilevel"/>
    <w:tmpl w:val="6798CF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50A40"/>
    <w:multiLevelType w:val="hybridMultilevel"/>
    <w:tmpl w:val="E9A4FD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840B64"/>
    <w:multiLevelType w:val="hybridMultilevel"/>
    <w:tmpl w:val="90E631E0"/>
    <w:lvl w:ilvl="0" w:tplc="5DFCDF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E47078"/>
    <w:multiLevelType w:val="hybridMultilevel"/>
    <w:tmpl w:val="04C09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D4573F"/>
    <w:multiLevelType w:val="hybridMultilevel"/>
    <w:tmpl w:val="CE5E7ED8"/>
    <w:lvl w:ilvl="0" w:tplc="04150017">
      <w:start w:val="1"/>
      <w:numFmt w:val="lowerLetter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9" w15:restartNumberingAfterBreak="0">
    <w:nsid w:val="578148FF"/>
    <w:multiLevelType w:val="hybridMultilevel"/>
    <w:tmpl w:val="8820B0C4"/>
    <w:lvl w:ilvl="0" w:tplc="04150017">
      <w:start w:val="1"/>
      <w:numFmt w:val="lowerLetter"/>
      <w:lvlText w:val="%1)"/>
      <w:lvlJc w:val="left"/>
      <w:pPr>
        <w:ind w:left="925" w:hanging="360"/>
      </w:pPr>
    </w:lvl>
    <w:lvl w:ilvl="1" w:tplc="04150019" w:tentative="1">
      <w:start w:val="1"/>
      <w:numFmt w:val="lowerLetter"/>
      <w:lvlText w:val="%2."/>
      <w:lvlJc w:val="left"/>
      <w:pPr>
        <w:ind w:left="1645" w:hanging="360"/>
      </w:pPr>
    </w:lvl>
    <w:lvl w:ilvl="2" w:tplc="0415001B" w:tentative="1">
      <w:start w:val="1"/>
      <w:numFmt w:val="lowerRoman"/>
      <w:lvlText w:val="%3."/>
      <w:lvlJc w:val="right"/>
      <w:pPr>
        <w:ind w:left="2365" w:hanging="180"/>
      </w:pPr>
    </w:lvl>
    <w:lvl w:ilvl="3" w:tplc="0415000F" w:tentative="1">
      <w:start w:val="1"/>
      <w:numFmt w:val="decimal"/>
      <w:lvlText w:val="%4."/>
      <w:lvlJc w:val="left"/>
      <w:pPr>
        <w:ind w:left="3085" w:hanging="360"/>
      </w:pPr>
    </w:lvl>
    <w:lvl w:ilvl="4" w:tplc="04150019" w:tentative="1">
      <w:start w:val="1"/>
      <w:numFmt w:val="lowerLetter"/>
      <w:lvlText w:val="%5."/>
      <w:lvlJc w:val="left"/>
      <w:pPr>
        <w:ind w:left="3805" w:hanging="360"/>
      </w:pPr>
    </w:lvl>
    <w:lvl w:ilvl="5" w:tplc="0415001B" w:tentative="1">
      <w:start w:val="1"/>
      <w:numFmt w:val="lowerRoman"/>
      <w:lvlText w:val="%6."/>
      <w:lvlJc w:val="right"/>
      <w:pPr>
        <w:ind w:left="4525" w:hanging="180"/>
      </w:pPr>
    </w:lvl>
    <w:lvl w:ilvl="6" w:tplc="0415000F" w:tentative="1">
      <w:start w:val="1"/>
      <w:numFmt w:val="decimal"/>
      <w:lvlText w:val="%7."/>
      <w:lvlJc w:val="left"/>
      <w:pPr>
        <w:ind w:left="5245" w:hanging="360"/>
      </w:pPr>
    </w:lvl>
    <w:lvl w:ilvl="7" w:tplc="04150019" w:tentative="1">
      <w:start w:val="1"/>
      <w:numFmt w:val="lowerLetter"/>
      <w:lvlText w:val="%8."/>
      <w:lvlJc w:val="left"/>
      <w:pPr>
        <w:ind w:left="5965" w:hanging="360"/>
      </w:pPr>
    </w:lvl>
    <w:lvl w:ilvl="8" w:tplc="0415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30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1" w15:restartNumberingAfterBreak="0">
    <w:nsid w:val="62103E84"/>
    <w:multiLevelType w:val="hybridMultilevel"/>
    <w:tmpl w:val="00D653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33562E"/>
    <w:multiLevelType w:val="hybridMultilevel"/>
    <w:tmpl w:val="C0C4C89C"/>
    <w:lvl w:ilvl="0" w:tplc="76DA27BC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652A4B14"/>
    <w:multiLevelType w:val="hybridMultilevel"/>
    <w:tmpl w:val="06CE5E0C"/>
    <w:lvl w:ilvl="0" w:tplc="3B825E1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4" w15:restartNumberingAfterBreak="0">
    <w:nsid w:val="6C7A662C"/>
    <w:multiLevelType w:val="hybridMultilevel"/>
    <w:tmpl w:val="50FC360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1DB2E94"/>
    <w:multiLevelType w:val="hybridMultilevel"/>
    <w:tmpl w:val="5564318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7831FD7"/>
    <w:multiLevelType w:val="hybridMultilevel"/>
    <w:tmpl w:val="6B04FA18"/>
    <w:lvl w:ilvl="0" w:tplc="E1B8F8CA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5" w:hanging="360"/>
      </w:pPr>
    </w:lvl>
    <w:lvl w:ilvl="2" w:tplc="0415001B" w:tentative="1">
      <w:start w:val="1"/>
      <w:numFmt w:val="lowerRoman"/>
      <w:lvlText w:val="%3."/>
      <w:lvlJc w:val="right"/>
      <w:pPr>
        <w:ind w:left="1515" w:hanging="180"/>
      </w:pPr>
    </w:lvl>
    <w:lvl w:ilvl="3" w:tplc="0415000F" w:tentative="1">
      <w:start w:val="1"/>
      <w:numFmt w:val="decimal"/>
      <w:lvlText w:val="%4."/>
      <w:lvlJc w:val="left"/>
      <w:pPr>
        <w:ind w:left="2235" w:hanging="360"/>
      </w:pPr>
    </w:lvl>
    <w:lvl w:ilvl="4" w:tplc="04150019" w:tentative="1">
      <w:start w:val="1"/>
      <w:numFmt w:val="lowerLetter"/>
      <w:lvlText w:val="%5."/>
      <w:lvlJc w:val="left"/>
      <w:pPr>
        <w:ind w:left="2955" w:hanging="360"/>
      </w:pPr>
    </w:lvl>
    <w:lvl w:ilvl="5" w:tplc="0415001B" w:tentative="1">
      <w:start w:val="1"/>
      <w:numFmt w:val="lowerRoman"/>
      <w:lvlText w:val="%6."/>
      <w:lvlJc w:val="right"/>
      <w:pPr>
        <w:ind w:left="3675" w:hanging="180"/>
      </w:pPr>
    </w:lvl>
    <w:lvl w:ilvl="6" w:tplc="0415000F" w:tentative="1">
      <w:start w:val="1"/>
      <w:numFmt w:val="decimal"/>
      <w:lvlText w:val="%7."/>
      <w:lvlJc w:val="left"/>
      <w:pPr>
        <w:ind w:left="4395" w:hanging="360"/>
      </w:pPr>
    </w:lvl>
    <w:lvl w:ilvl="7" w:tplc="04150019" w:tentative="1">
      <w:start w:val="1"/>
      <w:numFmt w:val="lowerLetter"/>
      <w:lvlText w:val="%8."/>
      <w:lvlJc w:val="left"/>
      <w:pPr>
        <w:ind w:left="5115" w:hanging="360"/>
      </w:pPr>
    </w:lvl>
    <w:lvl w:ilvl="8" w:tplc="0415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38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9" w15:restartNumberingAfterBreak="0">
    <w:nsid w:val="7C801390"/>
    <w:multiLevelType w:val="hybridMultilevel"/>
    <w:tmpl w:val="3964197E"/>
    <w:lvl w:ilvl="0" w:tplc="A1723926">
      <w:start w:val="1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EC0989"/>
    <w:multiLevelType w:val="hybridMultilevel"/>
    <w:tmpl w:val="8C2A94F8"/>
    <w:lvl w:ilvl="0" w:tplc="611A90C8">
      <w:start w:val="1"/>
      <w:numFmt w:val="lowerLetter"/>
      <w:lvlText w:val="%1)"/>
      <w:lvlJc w:val="left"/>
      <w:pPr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26"/>
  </w:num>
  <w:num w:numId="6">
    <w:abstractNumId w:val="3"/>
  </w:num>
  <w:num w:numId="7">
    <w:abstractNumId w:val="38"/>
  </w:num>
  <w:num w:numId="8">
    <w:abstractNumId w:val="11"/>
  </w:num>
  <w:num w:numId="9">
    <w:abstractNumId w:val="30"/>
  </w:num>
  <w:num w:numId="10">
    <w:abstractNumId w:val="21"/>
  </w:num>
  <w:num w:numId="11">
    <w:abstractNumId w:val="25"/>
  </w:num>
  <w:num w:numId="12">
    <w:abstractNumId w:val="20"/>
  </w:num>
  <w:num w:numId="13">
    <w:abstractNumId w:val="35"/>
  </w:num>
  <w:num w:numId="14">
    <w:abstractNumId w:val="4"/>
  </w:num>
  <w:num w:numId="15">
    <w:abstractNumId w:val="15"/>
  </w:num>
  <w:num w:numId="16">
    <w:abstractNumId w:val="10"/>
  </w:num>
  <w:num w:numId="17">
    <w:abstractNumId w:val="22"/>
  </w:num>
  <w:num w:numId="18">
    <w:abstractNumId w:val="29"/>
  </w:num>
  <w:num w:numId="19">
    <w:abstractNumId w:val="40"/>
  </w:num>
  <w:num w:numId="20">
    <w:abstractNumId w:val="12"/>
  </w:num>
  <w:num w:numId="21">
    <w:abstractNumId w:val="16"/>
  </w:num>
  <w:num w:numId="22">
    <w:abstractNumId w:val="39"/>
  </w:num>
  <w:num w:numId="23">
    <w:abstractNumId w:val="24"/>
  </w:num>
  <w:num w:numId="24">
    <w:abstractNumId w:val="8"/>
  </w:num>
  <w:num w:numId="25">
    <w:abstractNumId w:val="19"/>
  </w:num>
  <w:num w:numId="26">
    <w:abstractNumId w:val="32"/>
  </w:num>
  <w:num w:numId="27">
    <w:abstractNumId w:val="13"/>
  </w:num>
  <w:num w:numId="28">
    <w:abstractNumId w:val="34"/>
  </w:num>
  <w:num w:numId="29">
    <w:abstractNumId w:val="31"/>
  </w:num>
  <w:num w:numId="30">
    <w:abstractNumId w:val="5"/>
  </w:num>
  <w:num w:numId="31">
    <w:abstractNumId w:val="36"/>
  </w:num>
  <w:num w:numId="32">
    <w:abstractNumId w:val="23"/>
  </w:num>
  <w:num w:numId="33">
    <w:abstractNumId w:val="33"/>
  </w:num>
  <w:num w:numId="34">
    <w:abstractNumId w:val="17"/>
  </w:num>
  <w:num w:numId="35">
    <w:abstractNumId w:val="14"/>
  </w:num>
  <w:num w:numId="36">
    <w:abstractNumId w:val="7"/>
  </w:num>
  <w:num w:numId="37">
    <w:abstractNumId w:val="6"/>
  </w:num>
  <w:num w:numId="38">
    <w:abstractNumId w:val="28"/>
  </w:num>
  <w:num w:numId="39">
    <w:abstractNumId w:val="37"/>
  </w:num>
  <w:num w:numId="40">
    <w:abstractNumId w:val="18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D0"/>
    <w:rsid w:val="00063E50"/>
    <w:rsid w:val="000A47B2"/>
    <w:rsid w:val="000D556E"/>
    <w:rsid w:val="00195C03"/>
    <w:rsid w:val="001F6535"/>
    <w:rsid w:val="00210E71"/>
    <w:rsid w:val="00212686"/>
    <w:rsid w:val="00220B9E"/>
    <w:rsid w:val="00221300"/>
    <w:rsid w:val="00230425"/>
    <w:rsid w:val="0024103E"/>
    <w:rsid w:val="00256D1D"/>
    <w:rsid w:val="00300719"/>
    <w:rsid w:val="0032660D"/>
    <w:rsid w:val="003A219A"/>
    <w:rsid w:val="003B637B"/>
    <w:rsid w:val="004408BB"/>
    <w:rsid w:val="00444CEC"/>
    <w:rsid w:val="00446138"/>
    <w:rsid w:val="00450B1B"/>
    <w:rsid w:val="00450B67"/>
    <w:rsid w:val="004D5D2A"/>
    <w:rsid w:val="00534820"/>
    <w:rsid w:val="005527B3"/>
    <w:rsid w:val="00560BC8"/>
    <w:rsid w:val="00580459"/>
    <w:rsid w:val="005820D0"/>
    <w:rsid w:val="005C04E4"/>
    <w:rsid w:val="005F49F2"/>
    <w:rsid w:val="00622053"/>
    <w:rsid w:val="006403C2"/>
    <w:rsid w:val="006B4F23"/>
    <w:rsid w:val="007008D6"/>
    <w:rsid w:val="00702BC2"/>
    <w:rsid w:val="00717367"/>
    <w:rsid w:val="00784342"/>
    <w:rsid w:val="007B38A7"/>
    <w:rsid w:val="007C76C8"/>
    <w:rsid w:val="007D5B67"/>
    <w:rsid w:val="00804E68"/>
    <w:rsid w:val="00857098"/>
    <w:rsid w:val="008B1BA5"/>
    <w:rsid w:val="008F5FCC"/>
    <w:rsid w:val="0094039D"/>
    <w:rsid w:val="00944F84"/>
    <w:rsid w:val="0097039B"/>
    <w:rsid w:val="00975F61"/>
    <w:rsid w:val="00984321"/>
    <w:rsid w:val="009A468D"/>
    <w:rsid w:val="009D5A10"/>
    <w:rsid w:val="009D5E4D"/>
    <w:rsid w:val="009E22DF"/>
    <w:rsid w:val="00A0237A"/>
    <w:rsid w:val="00A15E7A"/>
    <w:rsid w:val="00A3637B"/>
    <w:rsid w:val="00A70D12"/>
    <w:rsid w:val="00AB5CDE"/>
    <w:rsid w:val="00AC3BF5"/>
    <w:rsid w:val="00AF6087"/>
    <w:rsid w:val="00B0715E"/>
    <w:rsid w:val="00B346AE"/>
    <w:rsid w:val="00B56B8A"/>
    <w:rsid w:val="00B629B4"/>
    <w:rsid w:val="00B74A5E"/>
    <w:rsid w:val="00BA493F"/>
    <w:rsid w:val="00BE7DE1"/>
    <w:rsid w:val="00C33BE0"/>
    <w:rsid w:val="00C71B12"/>
    <w:rsid w:val="00C97F50"/>
    <w:rsid w:val="00CB0A6E"/>
    <w:rsid w:val="00CC452B"/>
    <w:rsid w:val="00D023CC"/>
    <w:rsid w:val="00D028BE"/>
    <w:rsid w:val="00D81B15"/>
    <w:rsid w:val="00D82FD8"/>
    <w:rsid w:val="00E85B16"/>
    <w:rsid w:val="00EE233C"/>
    <w:rsid w:val="00F249C0"/>
    <w:rsid w:val="00F65DA9"/>
    <w:rsid w:val="00FE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34DF"/>
  <w15:chartTrackingRefBased/>
  <w15:docId w15:val="{9F60726C-CE86-4915-BF7B-74B24736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20D0"/>
    <w:pPr>
      <w:spacing w:line="312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5820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20D0"/>
  </w:style>
  <w:style w:type="character" w:styleId="Numerstrony">
    <w:name w:val="page number"/>
    <w:basedOn w:val="Domylnaczcionkaakapitu"/>
    <w:rsid w:val="005820D0"/>
  </w:style>
  <w:style w:type="character" w:styleId="Hipercze">
    <w:name w:val="Hyperlink"/>
    <w:basedOn w:val="Domylnaczcionkaakapitu"/>
    <w:uiPriority w:val="99"/>
    <w:unhideWhenUsed/>
    <w:rsid w:val="005820D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20D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820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820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20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0D0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C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C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1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8638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3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s@um.poznan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itkac.pl" TargetMode="External"/><Relationship Id="rId12" Type="http://schemas.openxmlformats.org/officeDocument/2006/relationships/hyperlink" Target="mailto:iod@um.poznan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_sobanska@um.poznan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karolina_sobanska@um.pozn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olina_sobanska@um.poznan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3621</Words>
  <Characters>21729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Sobańska</dc:creator>
  <cp:keywords/>
  <dc:description/>
  <cp:lastModifiedBy>Karolina Sobańska</cp:lastModifiedBy>
  <cp:revision>4</cp:revision>
  <cp:lastPrinted>2026-11-03T12:24:00Z</cp:lastPrinted>
  <dcterms:created xsi:type="dcterms:W3CDTF">2026-10-30T10:15:00Z</dcterms:created>
  <dcterms:modified xsi:type="dcterms:W3CDTF">2026-11-03T12:28:00Z</dcterms:modified>
</cp:coreProperties>
</file>