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F1D" w:rsidRPr="009125BB" w:rsidRDefault="00143F1D" w:rsidP="00E846B4">
      <w:pPr>
        <w:suppressAutoHyphens/>
        <w:spacing w:after="0" w:line="240" w:lineRule="auto"/>
        <w:rPr>
          <w:rFonts w:ascii="Arial" w:eastAsia="Times New Roman" w:hAnsi="Arial" w:cs="Arial"/>
          <w:b/>
          <w:color w:val="000000" w:themeColor="text1"/>
          <w:spacing w:val="40"/>
          <w:sz w:val="24"/>
          <w:szCs w:val="24"/>
          <w:lang w:eastAsia="zh-CN"/>
        </w:rPr>
      </w:pPr>
      <w:r w:rsidRPr="009125BB">
        <w:rPr>
          <w:rFonts w:ascii="Arial" w:eastAsia="Times New Roman" w:hAnsi="Arial" w:cs="Arial"/>
          <w:b/>
          <w:color w:val="000000" w:themeColor="text1"/>
          <w:spacing w:val="40"/>
          <w:sz w:val="24"/>
          <w:szCs w:val="24"/>
          <w:lang w:eastAsia="zh-CN"/>
        </w:rPr>
        <w:t>OGŁOSZENIE</w:t>
      </w:r>
    </w:p>
    <w:p w:rsidR="00143F1D" w:rsidRPr="009125BB" w:rsidRDefault="00143F1D" w:rsidP="00E846B4">
      <w:pPr>
        <w:suppressAutoHyphens/>
        <w:spacing w:after="0" w:line="240" w:lineRule="auto"/>
        <w:rPr>
          <w:rFonts w:ascii="Arial" w:eastAsia="Times New Roman" w:hAnsi="Arial" w:cs="Arial"/>
          <w:b/>
          <w:color w:val="000000" w:themeColor="text1"/>
          <w:spacing w:val="40"/>
          <w:sz w:val="24"/>
          <w:szCs w:val="24"/>
          <w:lang w:eastAsia="zh-CN"/>
        </w:rPr>
      </w:pPr>
      <w:r w:rsidRPr="009125BB">
        <w:rPr>
          <w:rFonts w:ascii="Arial" w:eastAsia="Times New Roman" w:hAnsi="Arial" w:cs="Arial"/>
          <w:b/>
          <w:color w:val="000000" w:themeColor="text1"/>
          <w:spacing w:val="40"/>
          <w:sz w:val="24"/>
          <w:szCs w:val="24"/>
          <w:lang w:eastAsia="zh-CN"/>
        </w:rPr>
        <w:t>OTWARTEGO KONKURSU OFERT</w:t>
      </w:r>
    </w:p>
    <w:p w:rsidR="00143F1D" w:rsidRPr="009125BB" w:rsidRDefault="001C0F95"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NR</w:t>
      </w:r>
      <w:r w:rsidR="00194D64">
        <w:rPr>
          <w:rFonts w:ascii="Arial" w:eastAsia="Times New Roman" w:hAnsi="Arial" w:cs="Arial"/>
          <w:b/>
          <w:color w:val="000000" w:themeColor="text1"/>
          <w:sz w:val="24"/>
          <w:szCs w:val="24"/>
          <w:lang w:eastAsia="zh-CN"/>
        </w:rPr>
        <w:t xml:space="preserve"> 157</w:t>
      </w:r>
      <w:r w:rsidR="00C15B2C" w:rsidRPr="009125BB">
        <w:rPr>
          <w:rFonts w:ascii="Arial" w:eastAsia="Times New Roman" w:hAnsi="Arial" w:cs="Arial"/>
          <w:b/>
          <w:color w:val="000000" w:themeColor="text1"/>
          <w:sz w:val="24"/>
          <w:szCs w:val="24"/>
          <w:lang w:eastAsia="zh-CN"/>
        </w:rPr>
        <w:t>/2026</w:t>
      </w:r>
    </w:p>
    <w:p w:rsidR="00DF150E" w:rsidRPr="009125BB" w:rsidRDefault="00DF150E" w:rsidP="00E846B4">
      <w:pPr>
        <w:suppressAutoHyphens/>
        <w:spacing w:after="0" w:line="240" w:lineRule="auto"/>
        <w:rPr>
          <w:rFonts w:ascii="Arial" w:eastAsia="Times New Roman" w:hAnsi="Arial" w:cs="Arial"/>
          <w:b/>
          <w:color w:val="000000" w:themeColor="text1"/>
          <w:sz w:val="24"/>
          <w:szCs w:val="24"/>
          <w:lang w:eastAsia="zh-CN"/>
        </w:rPr>
      </w:pP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Urząd Miasta Poznania</w:t>
      </w: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 xml:space="preserve">Wydział Zdrowia i Spraw Społecznych   </w:t>
      </w:r>
      <w:r w:rsidRPr="009125BB">
        <w:rPr>
          <w:rFonts w:ascii="Arial" w:eastAsia="Times New Roman" w:hAnsi="Arial" w:cs="Arial"/>
          <w:noProof/>
          <w:color w:val="000000" w:themeColor="text1"/>
          <w:sz w:val="24"/>
          <w:szCs w:val="24"/>
          <w:lang w:eastAsia="pl-PL"/>
        </w:rPr>
        <w:t xml:space="preserve"> </w:t>
      </w:r>
      <w:r w:rsidR="00B30200" w:rsidRPr="009125BB">
        <w:rPr>
          <w:rFonts w:ascii="Arial" w:eastAsia="Times New Roman" w:hAnsi="Arial" w:cs="Arial"/>
          <w:noProof/>
          <w:color w:val="000000" w:themeColor="text1"/>
          <w:sz w:val="24"/>
          <w:szCs w:val="24"/>
          <w:lang w:eastAsia="pl-PL"/>
        </w:rPr>
        <w:t xml:space="preserve">                     </w:t>
      </w:r>
      <w:r w:rsidR="00DF150E" w:rsidRPr="009125BB">
        <w:rPr>
          <w:rFonts w:ascii="Arial" w:eastAsia="Times New Roman" w:hAnsi="Arial" w:cs="Arial"/>
          <w:noProof/>
          <w:color w:val="000000" w:themeColor="text1"/>
          <w:sz w:val="24"/>
          <w:szCs w:val="24"/>
          <w:lang w:eastAsia="pl-PL"/>
        </w:rPr>
        <w:t xml:space="preserve">Poznań, </w:t>
      </w:r>
      <w:r w:rsidR="003223B3">
        <w:rPr>
          <w:rFonts w:ascii="Arial" w:eastAsia="Times New Roman" w:hAnsi="Arial" w:cs="Arial"/>
          <w:noProof/>
          <w:color w:val="000000" w:themeColor="text1"/>
          <w:sz w:val="24"/>
          <w:szCs w:val="24"/>
          <w:lang w:eastAsia="pl-PL"/>
        </w:rPr>
        <w:t>25</w:t>
      </w:r>
      <w:r w:rsidR="00CD5CAA">
        <w:rPr>
          <w:rFonts w:ascii="Arial" w:eastAsia="Times New Roman" w:hAnsi="Arial" w:cs="Arial"/>
          <w:noProof/>
          <w:color w:val="000000" w:themeColor="text1"/>
          <w:sz w:val="24"/>
          <w:szCs w:val="24"/>
          <w:lang w:eastAsia="pl-PL"/>
        </w:rPr>
        <w:t xml:space="preserve"> września 2026</w:t>
      </w:r>
      <w:r w:rsidRPr="009125BB">
        <w:rPr>
          <w:rFonts w:ascii="Arial" w:eastAsia="Times New Roman" w:hAnsi="Arial" w:cs="Arial"/>
          <w:noProof/>
          <w:color w:val="000000" w:themeColor="text1"/>
          <w:sz w:val="24"/>
          <w:szCs w:val="24"/>
          <w:lang w:eastAsia="pl-PL"/>
        </w:rPr>
        <w:t xml:space="preserve"> r.</w:t>
      </w:r>
    </w:p>
    <w:p w:rsidR="00143F1D" w:rsidRPr="009125BB" w:rsidRDefault="00143F1D" w:rsidP="00E846B4">
      <w:pPr>
        <w:suppressAutoHyphens/>
        <w:spacing w:after="0" w:line="240" w:lineRule="auto"/>
        <w:rPr>
          <w:rFonts w:ascii="Arial" w:eastAsia="Times New Roman" w:hAnsi="Arial" w:cs="Arial"/>
          <w:b/>
          <w:i/>
          <w:color w:val="000000" w:themeColor="text1"/>
          <w:sz w:val="24"/>
          <w:szCs w:val="24"/>
          <w:lang w:eastAsia="zh-CN"/>
        </w:rPr>
      </w:pPr>
      <w:r w:rsidRPr="009125BB">
        <w:rPr>
          <w:rFonts w:ascii="Arial" w:eastAsia="Times New Roman" w:hAnsi="Arial" w:cs="Arial"/>
          <w:b/>
          <w:color w:val="000000" w:themeColor="text1"/>
          <w:sz w:val="24"/>
          <w:szCs w:val="24"/>
          <w:lang w:eastAsia="zh-CN"/>
        </w:rPr>
        <w:t>ul. 3 Maja 46, 60-728 Poznań</w:t>
      </w:r>
      <w:r w:rsidRPr="009125BB">
        <w:rPr>
          <w:rFonts w:ascii="Arial" w:eastAsia="Times New Roman" w:hAnsi="Arial" w:cs="Arial"/>
          <w:color w:val="000000" w:themeColor="text1"/>
          <w:sz w:val="24"/>
          <w:szCs w:val="24"/>
          <w:lang w:eastAsia="zh-CN"/>
        </w:rPr>
        <w:t xml:space="preserve"> </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8219EB" w:rsidP="00E846B4">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Znak sprawy: </w:t>
      </w:r>
      <w:r w:rsidR="00194D64">
        <w:rPr>
          <w:rFonts w:ascii="Arial" w:eastAsia="Times New Roman" w:hAnsi="Arial" w:cs="Arial"/>
          <w:color w:val="000000" w:themeColor="text1"/>
          <w:sz w:val="24"/>
          <w:szCs w:val="24"/>
          <w:lang w:eastAsia="zh-CN"/>
        </w:rPr>
        <w:t>ZSS-XIII.524.19</w:t>
      </w:r>
      <w:r w:rsidR="00671918">
        <w:rPr>
          <w:rFonts w:ascii="Arial" w:eastAsia="Times New Roman" w:hAnsi="Arial" w:cs="Arial"/>
          <w:color w:val="000000" w:themeColor="text1"/>
          <w:sz w:val="24"/>
          <w:szCs w:val="24"/>
          <w:lang w:eastAsia="zh-CN"/>
        </w:rPr>
        <w:t>.</w:t>
      </w:r>
      <w:r w:rsidR="00194D64">
        <w:rPr>
          <w:rFonts w:ascii="Arial" w:eastAsia="Times New Roman" w:hAnsi="Arial" w:cs="Arial"/>
          <w:color w:val="000000" w:themeColor="text1"/>
          <w:sz w:val="24"/>
          <w:szCs w:val="24"/>
          <w:lang w:eastAsia="zh-CN"/>
        </w:rPr>
        <w:t>1.</w:t>
      </w:r>
      <w:r w:rsidR="00CD5CAA">
        <w:rPr>
          <w:rFonts w:ascii="Arial" w:eastAsia="Times New Roman" w:hAnsi="Arial" w:cs="Arial"/>
          <w:color w:val="000000" w:themeColor="text1"/>
          <w:sz w:val="24"/>
          <w:szCs w:val="24"/>
          <w:lang w:eastAsia="zh-CN"/>
        </w:rPr>
        <w:t>2026</w:t>
      </w:r>
      <w:r w:rsidR="00A957D8" w:rsidRPr="009125BB">
        <w:rPr>
          <w:rFonts w:ascii="Arial" w:eastAsia="Times New Roman" w:hAnsi="Arial" w:cs="Arial"/>
          <w:color w:val="000000" w:themeColor="text1"/>
          <w:sz w:val="24"/>
          <w:szCs w:val="24"/>
          <w:lang w:eastAsia="zh-CN"/>
        </w:rPr>
        <w:tab/>
      </w:r>
    </w:p>
    <w:p w:rsidR="00A957D8" w:rsidRPr="009125BB" w:rsidRDefault="00A957D8" w:rsidP="00E846B4">
      <w:pPr>
        <w:suppressAutoHyphens/>
        <w:spacing w:after="0" w:line="240" w:lineRule="auto"/>
        <w:rPr>
          <w:rFonts w:ascii="Arial" w:eastAsia="Times New Roman" w:hAnsi="Arial" w:cs="Arial"/>
          <w:color w:val="000000" w:themeColor="text1"/>
          <w:sz w:val="24"/>
          <w:szCs w:val="24"/>
          <w:lang w:eastAsia="zh-CN"/>
        </w:rPr>
      </w:pPr>
    </w:p>
    <w:p w:rsidR="00CD5CAA" w:rsidRPr="00CD5CAA" w:rsidRDefault="00CD5CAA" w:rsidP="00CD5CAA">
      <w:pPr>
        <w:suppressAutoHyphens/>
        <w:spacing w:after="0" w:line="240" w:lineRule="auto"/>
        <w:rPr>
          <w:rFonts w:ascii="Arial" w:eastAsia="Times New Roman" w:hAnsi="Arial" w:cs="Arial"/>
          <w:color w:val="000000" w:themeColor="text1"/>
          <w:sz w:val="24"/>
          <w:szCs w:val="24"/>
          <w:lang w:eastAsia="zh-CN"/>
        </w:rPr>
      </w:pPr>
      <w:r w:rsidRPr="00CD5CAA">
        <w:rPr>
          <w:rFonts w:ascii="Arial" w:eastAsia="Times New Roman" w:hAnsi="Arial" w:cs="Arial"/>
          <w:color w:val="000000" w:themeColor="text1"/>
          <w:sz w:val="24"/>
          <w:szCs w:val="24"/>
          <w:lang w:eastAsia="zh-CN"/>
        </w:rPr>
        <w:t xml:space="preserve">Na podstawie ustawy z dnia 24 kwietnia 2003 r. o działalności pożytku publicznego </w:t>
      </w:r>
      <w:r w:rsidRPr="00CD5CAA">
        <w:rPr>
          <w:rFonts w:ascii="Arial" w:eastAsia="Times New Roman" w:hAnsi="Arial" w:cs="Arial"/>
          <w:color w:val="000000" w:themeColor="text1"/>
          <w:sz w:val="24"/>
          <w:szCs w:val="24"/>
          <w:lang w:eastAsia="zh-CN"/>
        </w:rPr>
        <w:br/>
        <w:t>i o wolontariacie, uchwały Nr XXVII/489/IX/2025 Rady Miasta Poznania z dnia 18 listopada 2025 r. w sprawie przyjęcia Programu współpracy Miasta Poznania z organizacjami pozarządowymi oraz podmiotami, o których mowa w art. 3 ust. 3 ustawy z dnia 24 kwietnia 2003 r. o działalności pożytku publicznego i o wolontariacie na 2026 r. oraz zarządzen</w:t>
      </w:r>
      <w:r w:rsidR="0096694D">
        <w:rPr>
          <w:rFonts w:ascii="Arial" w:eastAsia="Times New Roman" w:hAnsi="Arial" w:cs="Arial"/>
          <w:color w:val="000000" w:themeColor="text1"/>
          <w:sz w:val="24"/>
          <w:szCs w:val="24"/>
          <w:lang w:eastAsia="zh-CN"/>
        </w:rPr>
        <w:t>ia Prezydenta Miasta Poznania 26/2026/K z dnia 4 września</w:t>
      </w:r>
      <w:bookmarkStart w:id="0" w:name="_GoBack"/>
      <w:bookmarkEnd w:id="0"/>
      <w:r w:rsidRPr="00CD5CAA">
        <w:rPr>
          <w:rFonts w:ascii="Arial" w:eastAsia="Times New Roman" w:hAnsi="Arial" w:cs="Arial"/>
          <w:color w:val="000000" w:themeColor="text1"/>
          <w:sz w:val="24"/>
          <w:szCs w:val="24"/>
          <w:lang w:eastAsia="zh-CN"/>
        </w:rPr>
        <w:t xml:space="preserve"> 2026 r. w sprawie planu finansowego Urzędu Miasta Poznania na 2026 rok, ogłaszam: </w:t>
      </w:r>
    </w:p>
    <w:p w:rsidR="00AA7B18" w:rsidRPr="009125BB" w:rsidRDefault="00AA7B18" w:rsidP="00AA7B18">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 </w:t>
      </w:r>
    </w:p>
    <w:p w:rsidR="007607ED" w:rsidRPr="009125BB" w:rsidRDefault="007607ED" w:rsidP="007607ED">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OTWARTY KONKURS OFERT</w:t>
      </w:r>
    </w:p>
    <w:p w:rsidR="001C0F95" w:rsidRPr="009125BB" w:rsidRDefault="00577757"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NR</w:t>
      </w:r>
      <w:r w:rsidR="00194D64">
        <w:rPr>
          <w:rFonts w:ascii="Arial" w:eastAsia="Times New Roman" w:hAnsi="Arial" w:cs="Arial"/>
          <w:b/>
          <w:color w:val="000000" w:themeColor="text1"/>
          <w:sz w:val="24"/>
          <w:szCs w:val="24"/>
          <w:lang w:eastAsia="zh-CN"/>
        </w:rPr>
        <w:t xml:space="preserve"> 157</w:t>
      </w:r>
      <w:r w:rsidR="002D09C8" w:rsidRPr="009125BB">
        <w:rPr>
          <w:rFonts w:ascii="Arial" w:eastAsia="Times New Roman" w:hAnsi="Arial" w:cs="Arial"/>
          <w:b/>
          <w:color w:val="000000" w:themeColor="text1"/>
          <w:sz w:val="24"/>
          <w:szCs w:val="24"/>
          <w:lang w:eastAsia="zh-CN"/>
        </w:rPr>
        <w:t>/2026</w:t>
      </w:r>
    </w:p>
    <w:p w:rsidR="00143F1D" w:rsidRPr="009125BB" w:rsidRDefault="00577757"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NA POWIERZE</w:t>
      </w:r>
      <w:r w:rsidR="009E7142">
        <w:rPr>
          <w:rFonts w:ascii="Arial" w:eastAsia="Times New Roman" w:hAnsi="Arial" w:cs="Arial"/>
          <w:b/>
          <w:color w:val="000000" w:themeColor="text1"/>
          <w:sz w:val="24"/>
          <w:szCs w:val="24"/>
          <w:lang w:eastAsia="zh-CN"/>
        </w:rPr>
        <w:t>NIE REALIZACJI ZADANIA</w:t>
      </w:r>
      <w:r w:rsidR="00143F1D" w:rsidRPr="009125BB">
        <w:rPr>
          <w:rFonts w:ascii="Arial" w:eastAsia="Times New Roman" w:hAnsi="Arial" w:cs="Arial"/>
          <w:b/>
          <w:color w:val="000000" w:themeColor="text1"/>
          <w:sz w:val="24"/>
          <w:szCs w:val="24"/>
          <w:lang w:eastAsia="zh-CN"/>
        </w:rPr>
        <w:t xml:space="preserve"> MIASTA POZNANIA</w:t>
      </w: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W OBSZARZE</w:t>
      </w: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DZIAŁALNOŚĆ NA RZECZ OSÓB W WIEKU EMERYTALNYM</w:t>
      </w: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p>
    <w:p w:rsidR="00143F1D" w:rsidRPr="009125BB" w:rsidRDefault="002D09C8"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W 2026</w:t>
      </w:r>
      <w:r w:rsidR="00143F1D" w:rsidRPr="009125BB">
        <w:rPr>
          <w:rFonts w:ascii="Arial" w:eastAsia="Times New Roman" w:hAnsi="Arial" w:cs="Arial"/>
          <w:b/>
          <w:color w:val="000000" w:themeColor="text1"/>
          <w:sz w:val="24"/>
          <w:szCs w:val="24"/>
          <w:lang w:eastAsia="zh-CN"/>
        </w:rPr>
        <w:t xml:space="preserve"> ROKU </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CD5CAA" w:rsidP="00E846B4">
      <w:pPr>
        <w:numPr>
          <w:ilvl w:val="0"/>
          <w:numId w:val="1"/>
        </w:numPr>
        <w:tabs>
          <w:tab w:val="left" w:pos="0"/>
          <w:tab w:val="left" w:pos="360"/>
        </w:tabs>
        <w:suppressAutoHyphens/>
        <w:spacing w:after="120" w:line="240" w:lineRule="auto"/>
        <w:rPr>
          <w:rFonts w:ascii="Arial" w:eastAsia="Times New Roman" w:hAnsi="Arial" w:cs="Arial"/>
          <w:b/>
          <w:color w:val="000000" w:themeColor="text1"/>
          <w:sz w:val="24"/>
          <w:szCs w:val="24"/>
          <w:lang w:eastAsia="zh-CN"/>
        </w:rPr>
      </w:pPr>
      <w:r>
        <w:rPr>
          <w:rFonts w:ascii="Arial" w:eastAsia="Times New Roman" w:hAnsi="Arial" w:cs="Arial"/>
          <w:b/>
          <w:color w:val="000000" w:themeColor="text1"/>
          <w:sz w:val="24"/>
          <w:szCs w:val="24"/>
          <w:lang w:eastAsia="zh-CN"/>
        </w:rPr>
        <w:t>Rodzaj zadania publicznego</w:t>
      </w:r>
      <w:r w:rsidR="00143F1D" w:rsidRPr="009125BB">
        <w:rPr>
          <w:rFonts w:ascii="Arial" w:eastAsia="Times New Roman" w:hAnsi="Arial" w:cs="Arial"/>
          <w:b/>
          <w:color w:val="000000" w:themeColor="text1"/>
          <w:sz w:val="24"/>
          <w:szCs w:val="24"/>
          <w:lang w:eastAsia="zh-CN"/>
        </w:rPr>
        <w:t xml:space="preserve"> i wysokość środków p</w:t>
      </w:r>
      <w:r>
        <w:rPr>
          <w:rFonts w:ascii="Arial" w:eastAsia="Times New Roman" w:hAnsi="Arial" w:cs="Arial"/>
          <w:b/>
          <w:color w:val="000000" w:themeColor="text1"/>
          <w:sz w:val="24"/>
          <w:szCs w:val="24"/>
          <w:lang w:eastAsia="zh-CN"/>
        </w:rPr>
        <w:t>ublicznych przeznaczonych na jego</w:t>
      </w:r>
      <w:r w:rsidR="00143F1D" w:rsidRPr="009125BB">
        <w:rPr>
          <w:rFonts w:ascii="Arial" w:eastAsia="Times New Roman" w:hAnsi="Arial" w:cs="Arial"/>
          <w:b/>
          <w:color w:val="000000" w:themeColor="text1"/>
          <w:sz w:val="24"/>
          <w:szCs w:val="24"/>
          <w:lang w:eastAsia="zh-CN"/>
        </w:rPr>
        <w:t xml:space="preserve"> realizację</w:t>
      </w:r>
    </w:p>
    <w:p w:rsidR="009A70DC" w:rsidRPr="009125BB" w:rsidRDefault="009A70DC" w:rsidP="009A70DC">
      <w:pPr>
        <w:tabs>
          <w:tab w:val="left" w:pos="0"/>
          <w:tab w:val="left" w:pos="360"/>
        </w:tabs>
        <w:suppressAutoHyphens/>
        <w:spacing w:after="120" w:line="240" w:lineRule="auto"/>
        <w:ind w:left="1080"/>
        <w:rPr>
          <w:rFonts w:ascii="Arial" w:eastAsia="Times New Roman" w:hAnsi="Arial" w:cs="Arial"/>
          <w:b/>
          <w:color w:val="000000" w:themeColor="text1"/>
          <w:sz w:val="24"/>
          <w:szCs w:val="24"/>
          <w:lang w:eastAsia="zh-CN"/>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2"/>
        <w:gridCol w:w="2410"/>
        <w:gridCol w:w="2268"/>
      </w:tblGrid>
      <w:tr w:rsidR="00CD5CAA" w:rsidRPr="009125BB" w:rsidTr="00CD5CAA">
        <w:tc>
          <w:tcPr>
            <w:tcW w:w="4252" w:type="dxa"/>
          </w:tcPr>
          <w:p w:rsidR="00CD5CAA" w:rsidRPr="009125BB" w:rsidRDefault="00CD5CAA"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p w:rsidR="00CD5CAA" w:rsidRPr="009125BB" w:rsidRDefault="00CD5CAA"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r w:rsidRPr="009125BB">
              <w:rPr>
                <w:rFonts w:ascii="Arial" w:eastAsia="Times New Roman" w:hAnsi="Arial" w:cs="Arial"/>
                <w:b/>
                <w:bCs/>
                <w:color w:val="000000" w:themeColor="text1"/>
                <w:sz w:val="24"/>
                <w:szCs w:val="24"/>
                <w:lang w:eastAsia="zh-CN"/>
              </w:rPr>
              <w:t>Nazwa zadania publicznego</w:t>
            </w:r>
          </w:p>
          <w:p w:rsidR="00CD5CAA" w:rsidRPr="009125BB" w:rsidRDefault="00CD5CAA"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p w:rsidR="00CD5CAA" w:rsidRPr="009125BB" w:rsidRDefault="00CD5CAA"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tc>
        <w:tc>
          <w:tcPr>
            <w:tcW w:w="2410" w:type="dxa"/>
            <w:vAlign w:val="center"/>
          </w:tcPr>
          <w:p w:rsidR="00CD5CAA" w:rsidRPr="009125BB" w:rsidRDefault="00CD5CAA"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r w:rsidRPr="009125BB">
              <w:rPr>
                <w:rFonts w:ascii="Arial" w:eastAsia="Times New Roman" w:hAnsi="Arial" w:cs="Arial"/>
                <w:b/>
                <w:bCs/>
                <w:color w:val="000000" w:themeColor="text1"/>
                <w:sz w:val="24"/>
                <w:szCs w:val="24"/>
                <w:lang w:eastAsia="zh-CN"/>
              </w:rPr>
              <w:t xml:space="preserve">Poniesione  wydatki </w:t>
            </w:r>
            <w:r w:rsidRPr="009125BB">
              <w:rPr>
                <w:rFonts w:ascii="Arial" w:eastAsia="Times New Roman" w:hAnsi="Arial" w:cs="Arial"/>
                <w:b/>
                <w:bCs/>
                <w:color w:val="000000" w:themeColor="text1"/>
                <w:sz w:val="24"/>
                <w:szCs w:val="24"/>
                <w:lang w:eastAsia="zh-CN"/>
              </w:rPr>
              <w:br/>
              <w:t>w roku</w:t>
            </w:r>
            <w:r w:rsidRPr="009125BB">
              <w:rPr>
                <w:rFonts w:ascii="Arial" w:eastAsia="Times New Roman" w:hAnsi="Arial" w:cs="Arial"/>
                <w:b/>
                <w:bCs/>
                <w:color w:val="000000" w:themeColor="text1"/>
                <w:sz w:val="24"/>
                <w:szCs w:val="24"/>
                <w:lang w:eastAsia="zh-CN"/>
              </w:rPr>
              <w:br/>
              <w:t>2025</w:t>
            </w:r>
          </w:p>
        </w:tc>
        <w:tc>
          <w:tcPr>
            <w:tcW w:w="2268" w:type="dxa"/>
          </w:tcPr>
          <w:p w:rsidR="00CD5CAA" w:rsidRPr="009125BB" w:rsidRDefault="00CD5CAA"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p>
          <w:p w:rsidR="00CD5CAA" w:rsidRPr="009125BB" w:rsidRDefault="00CD5CAA"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r w:rsidRPr="009125BB">
              <w:rPr>
                <w:rFonts w:ascii="Arial" w:eastAsia="Times New Roman" w:hAnsi="Arial" w:cs="Arial"/>
                <w:b/>
                <w:bCs/>
                <w:color w:val="000000" w:themeColor="text1"/>
                <w:sz w:val="24"/>
                <w:szCs w:val="24"/>
                <w:lang w:eastAsia="zh-CN"/>
              </w:rPr>
              <w:t>Planowane wydatki</w:t>
            </w:r>
            <w:r w:rsidRPr="009125BB">
              <w:rPr>
                <w:rFonts w:ascii="Arial" w:eastAsia="Times New Roman" w:hAnsi="Arial" w:cs="Arial"/>
                <w:b/>
                <w:bCs/>
                <w:color w:val="000000" w:themeColor="text1"/>
                <w:sz w:val="24"/>
                <w:szCs w:val="24"/>
                <w:lang w:eastAsia="zh-CN"/>
              </w:rPr>
              <w:br/>
              <w:t>w roku</w:t>
            </w:r>
            <w:r w:rsidRPr="009125BB">
              <w:rPr>
                <w:rFonts w:ascii="Arial" w:eastAsia="Times New Roman" w:hAnsi="Arial" w:cs="Arial"/>
                <w:b/>
                <w:bCs/>
                <w:color w:val="000000" w:themeColor="text1"/>
                <w:sz w:val="24"/>
                <w:szCs w:val="24"/>
                <w:lang w:eastAsia="zh-CN"/>
              </w:rPr>
              <w:br/>
              <w:t>2026</w:t>
            </w:r>
          </w:p>
        </w:tc>
      </w:tr>
      <w:tr w:rsidR="00CD5CAA" w:rsidRPr="009125BB" w:rsidTr="000250E9">
        <w:trPr>
          <w:trHeight w:val="2235"/>
        </w:trPr>
        <w:tc>
          <w:tcPr>
            <w:tcW w:w="4252" w:type="dxa"/>
          </w:tcPr>
          <w:p w:rsidR="00CD5CAA" w:rsidRPr="009125BB" w:rsidRDefault="00CD5CAA" w:rsidP="000250E9">
            <w:pPr>
              <w:tabs>
                <w:tab w:val="left" w:pos="0"/>
                <w:tab w:val="left" w:pos="360"/>
              </w:tabs>
              <w:suppressAutoHyphens/>
              <w:spacing w:after="12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Zwiększenie poziomu poczucia bezpieczeństwa osobistego poprzez usługi transportowe świadczone na rzecz osób mających trudności w   samodzielnym poruszaniu się komunikacją publiczną</w:t>
            </w:r>
            <w:r w:rsidRPr="009125BB">
              <w:rPr>
                <w:color w:val="000000" w:themeColor="text1"/>
              </w:rPr>
              <w:t xml:space="preserve"> </w:t>
            </w:r>
          </w:p>
        </w:tc>
        <w:tc>
          <w:tcPr>
            <w:tcW w:w="2410" w:type="dxa"/>
            <w:vAlign w:val="center"/>
          </w:tcPr>
          <w:p w:rsidR="00CD5CAA" w:rsidRPr="009125BB" w:rsidRDefault="00CD5CAA" w:rsidP="000250E9">
            <w:pPr>
              <w:tabs>
                <w:tab w:val="left" w:pos="0"/>
                <w:tab w:val="left" w:pos="360"/>
              </w:tabs>
              <w:suppressAutoHyphens/>
              <w:spacing w:after="12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br/>
              <w:t>1 129 000,00 zł</w:t>
            </w:r>
          </w:p>
        </w:tc>
        <w:tc>
          <w:tcPr>
            <w:tcW w:w="2268" w:type="dxa"/>
          </w:tcPr>
          <w:p w:rsidR="00CD5CAA" w:rsidRPr="009125BB" w:rsidRDefault="00CD5CAA" w:rsidP="000250E9">
            <w:pPr>
              <w:tabs>
                <w:tab w:val="left" w:pos="0"/>
                <w:tab w:val="left" w:pos="360"/>
              </w:tabs>
              <w:suppressAutoHyphens/>
              <w:spacing w:after="24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br/>
            </w:r>
            <w:r w:rsidR="00194D64">
              <w:rPr>
                <w:rFonts w:ascii="Arial" w:eastAsia="Times New Roman" w:hAnsi="Arial" w:cs="Arial"/>
                <w:color w:val="000000" w:themeColor="text1"/>
                <w:sz w:val="24"/>
                <w:szCs w:val="24"/>
                <w:lang w:eastAsia="zh-CN"/>
              </w:rPr>
              <w:t>1 200</w:t>
            </w:r>
            <w:r w:rsidRPr="009125BB">
              <w:rPr>
                <w:rFonts w:ascii="Arial" w:eastAsia="Times New Roman" w:hAnsi="Arial" w:cs="Arial"/>
                <w:color w:val="000000" w:themeColor="text1"/>
                <w:sz w:val="24"/>
                <w:szCs w:val="24"/>
                <w:lang w:eastAsia="zh-CN"/>
              </w:rPr>
              <w:t> 000,00 zł</w:t>
            </w:r>
            <w:r>
              <w:rPr>
                <w:rFonts w:ascii="Arial" w:eastAsia="Times New Roman" w:hAnsi="Arial" w:cs="Arial"/>
                <w:color w:val="000000" w:themeColor="text1"/>
                <w:sz w:val="24"/>
                <w:szCs w:val="24"/>
                <w:lang w:eastAsia="zh-CN"/>
              </w:rPr>
              <w:br/>
              <w:t xml:space="preserve">w tym na realizację zadania w niniejszym konkursie </w:t>
            </w:r>
            <w:r w:rsidR="00194D64">
              <w:rPr>
                <w:rFonts w:ascii="Arial" w:eastAsia="Times New Roman" w:hAnsi="Arial" w:cs="Arial"/>
                <w:b/>
                <w:color w:val="000000" w:themeColor="text1"/>
                <w:sz w:val="24"/>
                <w:szCs w:val="24"/>
                <w:lang w:eastAsia="zh-CN"/>
              </w:rPr>
              <w:t>7</w:t>
            </w:r>
            <w:r w:rsidR="000250E9" w:rsidRPr="000250E9">
              <w:rPr>
                <w:rFonts w:ascii="Arial" w:eastAsia="Times New Roman" w:hAnsi="Arial" w:cs="Arial"/>
                <w:b/>
                <w:color w:val="000000" w:themeColor="text1"/>
                <w:sz w:val="24"/>
                <w:szCs w:val="24"/>
                <w:lang w:eastAsia="zh-CN"/>
              </w:rPr>
              <w:t>0 000,00 zł</w:t>
            </w:r>
          </w:p>
        </w:tc>
      </w:tr>
    </w:tbl>
    <w:p w:rsidR="00143F1D" w:rsidRDefault="00143F1D" w:rsidP="00E846B4">
      <w:pPr>
        <w:suppressAutoHyphens/>
        <w:spacing w:before="120" w:after="0" w:line="240" w:lineRule="auto"/>
        <w:rPr>
          <w:rFonts w:ascii="Arial" w:eastAsia="Times New Roman" w:hAnsi="Arial" w:cs="Arial"/>
          <w:color w:val="000000" w:themeColor="text1"/>
          <w:sz w:val="24"/>
          <w:szCs w:val="24"/>
          <w:lang w:eastAsia="zh-CN"/>
        </w:rPr>
      </w:pPr>
    </w:p>
    <w:p w:rsidR="002E0AA7" w:rsidRPr="009125BB" w:rsidRDefault="002E0AA7" w:rsidP="00E846B4">
      <w:pPr>
        <w:suppressAutoHyphens/>
        <w:spacing w:before="120" w:after="0" w:line="240" w:lineRule="auto"/>
        <w:rPr>
          <w:rFonts w:ascii="Arial" w:eastAsia="Times New Roman" w:hAnsi="Arial" w:cs="Arial"/>
          <w:color w:val="000000" w:themeColor="text1"/>
          <w:sz w:val="24"/>
          <w:szCs w:val="24"/>
          <w:lang w:eastAsia="zh-CN"/>
        </w:rPr>
      </w:pPr>
    </w:p>
    <w:p w:rsidR="00143F1D" w:rsidRPr="009125BB" w:rsidRDefault="000250E9" w:rsidP="00B47ACF">
      <w:pPr>
        <w:numPr>
          <w:ilvl w:val="0"/>
          <w:numId w:val="1"/>
        </w:numPr>
        <w:tabs>
          <w:tab w:val="left" w:pos="0"/>
          <w:tab w:val="left" w:pos="360"/>
        </w:tabs>
        <w:suppressAutoHyphens/>
        <w:spacing w:before="120" w:after="0" w:line="240" w:lineRule="auto"/>
        <w:rPr>
          <w:rFonts w:ascii="Arial" w:eastAsia="Times New Roman" w:hAnsi="Arial" w:cs="Arial"/>
          <w:b/>
          <w:color w:val="000000" w:themeColor="text1"/>
          <w:sz w:val="24"/>
          <w:szCs w:val="24"/>
          <w:lang w:eastAsia="zh-CN"/>
        </w:rPr>
      </w:pPr>
      <w:r>
        <w:rPr>
          <w:rFonts w:ascii="Arial" w:eastAsia="Times New Roman" w:hAnsi="Arial" w:cs="Arial"/>
          <w:b/>
          <w:color w:val="000000" w:themeColor="text1"/>
          <w:sz w:val="24"/>
          <w:szCs w:val="24"/>
          <w:lang w:eastAsia="zh-CN"/>
        </w:rPr>
        <w:lastRenderedPageBreak/>
        <w:t>Opis zadania publicznego</w:t>
      </w:r>
    </w:p>
    <w:p w:rsidR="00143F1D" w:rsidRPr="009125BB" w:rsidRDefault="00143F1D" w:rsidP="00B47ACF">
      <w:pPr>
        <w:tabs>
          <w:tab w:val="left" w:pos="0"/>
          <w:tab w:val="left" w:pos="360"/>
        </w:tabs>
        <w:suppressAutoHyphens/>
        <w:spacing w:after="0" w:line="240" w:lineRule="auto"/>
        <w:rPr>
          <w:rFonts w:ascii="Arial" w:eastAsia="Times New Roman" w:hAnsi="Arial" w:cs="Arial"/>
          <w:color w:val="000000" w:themeColor="text1"/>
          <w:sz w:val="24"/>
          <w:szCs w:val="24"/>
          <w:lang w:eastAsia="zh-CN"/>
        </w:rPr>
      </w:pPr>
    </w:p>
    <w:p w:rsidR="00B30200" w:rsidRPr="009125BB" w:rsidRDefault="00B30200" w:rsidP="00B47ACF">
      <w:pPr>
        <w:suppressAutoHyphens/>
        <w:spacing w:after="0" w:line="240" w:lineRule="auto"/>
        <w:ind w:left="2122"/>
        <w:contextualSpacing/>
        <w:rPr>
          <w:rFonts w:ascii="Arial" w:eastAsia="Times New Roman" w:hAnsi="Arial" w:cs="Arial"/>
          <w:color w:val="000000" w:themeColor="text1"/>
          <w:sz w:val="24"/>
          <w:szCs w:val="24"/>
          <w:lang w:eastAsia="pl-PL"/>
        </w:rPr>
      </w:pPr>
    </w:p>
    <w:p w:rsidR="00B30200" w:rsidRPr="009125BB" w:rsidRDefault="00B30200" w:rsidP="00B47ACF">
      <w:pPr>
        <w:tabs>
          <w:tab w:val="left" w:pos="0"/>
          <w:tab w:val="left" w:pos="360"/>
        </w:tabs>
        <w:suppressAutoHyphens/>
        <w:spacing w:beforeLines="24" w:before="57" w:afterLines="24" w:after="57"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pl-PL"/>
        </w:rPr>
        <w:t xml:space="preserve">Zadanie </w:t>
      </w:r>
      <w:r w:rsidR="000250E9">
        <w:rPr>
          <w:rFonts w:ascii="Arial" w:eastAsia="Times New Roman" w:hAnsi="Arial" w:cs="Arial"/>
          <w:b/>
          <w:color w:val="000000" w:themeColor="text1"/>
          <w:sz w:val="24"/>
          <w:szCs w:val="24"/>
          <w:lang w:eastAsia="pl-PL"/>
        </w:rPr>
        <w:t>pt</w:t>
      </w:r>
      <w:r w:rsidR="00A75A91" w:rsidRPr="009125BB">
        <w:rPr>
          <w:rFonts w:ascii="Arial" w:eastAsia="Times New Roman" w:hAnsi="Arial" w:cs="Arial"/>
          <w:b/>
          <w:color w:val="000000" w:themeColor="text1"/>
          <w:sz w:val="24"/>
          <w:szCs w:val="24"/>
          <w:lang w:eastAsia="pl-PL"/>
        </w:rPr>
        <w:t xml:space="preserve">. </w:t>
      </w:r>
      <w:r w:rsidR="000250E9">
        <w:rPr>
          <w:rFonts w:ascii="Arial" w:eastAsia="Times New Roman" w:hAnsi="Arial" w:cs="Arial"/>
          <w:b/>
          <w:color w:val="000000" w:themeColor="text1"/>
          <w:sz w:val="24"/>
          <w:szCs w:val="24"/>
          <w:lang w:eastAsia="pl-PL"/>
        </w:rPr>
        <w:t>„</w:t>
      </w:r>
      <w:r w:rsidRPr="009125BB">
        <w:rPr>
          <w:rFonts w:ascii="Arial" w:eastAsia="Times New Roman" w:hAnsi="Arial" w:cs="Arial"/>
          <w:b/>
          <w:color w:val="000000" w:themeColor="text1"/>
          <w:sz w:val="24"/>
          <w:szCs w:val="24"/>
          <w:lang w:eastAsia="zh-CN"/>
        </w:rPr>
        <w:t>Zwiększenie poziomu poczucia bezpieczeństwa osobistego poprzez usługi transportowe świadczone na rzecz osób mających trudności</w:t>
      </w:r>
      <w:r w:rsidRPr="009125BB">
        <w:rPr>
          <w:rFonts w:ascii="Arial" w:eastAsia="Times New Roman" w:hAnsi="Arial" w:cs="Arial"/>
          <w:b/>
          <w:color w:val="000000" w:themeColor="text1"/>
          <w:sz w:val="24"/>
          <w:szCs w:val="24"/>
          <w:lang w:eastAsia="zh-CN"/>
        </w:rPr>
        <w:br/>
        <w:t>w samodzielnym porus</w:t>
      </w:r>
      <w:r w:rsidR="009A70DC" w:rsidRPr="009125BB">
        <w:rPr>
          <w:rFonts w:ascii="Arial" w:eastAsia="Times New Roman" w:hAnsi="Arial" w:cs="Arial"/>
          <w:b/>
          <w:color w:val="000000" w:themeColor="text1"/>
          <w:sz w:val="24"/>
          <w:szCs w:val="24"/>
          <w:lang w:eastAsia="zh-CN"/>
        </w:rPr>
        <w:t>zaniu się komunikacją publiczną</w:t>
      </w:r>
      <w:r w:rsidR="000250E9">
        <w:rPr>
          <w:rFonts w:ascii="Arial" w:eastAsia="Times New Roman" w:hAnsi="Arial" w:cs="Arial"/>
          <w:b/>
          <w:color w:val="000000" w:themeColor="text1"/>
          <w:sz w:val="24"/>
          <w:szCs w:val="24"/>
          <w:lang w:eastAsia="zh-CN"/>
        </w:rPr>
        <w:t>”</w:t>
      </w:r>
      <w:r w:rsidR="00F00386" w:rsidRPr="009125BB">
        <w:rPr>
          <w:rFonts w:ascii="Arial" w:eastAsia="Times New Roman" w:hAnsi="Arial" w:cs="Arial"/>
          <w:b/>
          <w:color w:val="000000" w:themeColor="text1"/>
          <w:sz w:val="24"/>
          <w:szCs w:val="24"/>
          <w:lang w:eastAsia="zh-CN"/>
        </w:rPr>
        <w:t>.</w:t>
      </w:r>
    </w:p>
    <w:p w:rsidR="00B30200" w:rsidRPr="009125BB" w:rsidRDefault="00B30200" w:rsidP="00B47ACF">
      <w:pPr>
        <w:tabs>
          <w:tab w:val="left" w:pos="0"/>
          <w:tab w:val="left" w:pos="360"/>
        </w:tabs>
        <w:suppressAutoHyphens/>
        <w:spacing w:beforeLines="24" w:before="57" w:afterLines="24" w:after="57" w:line="240" w:lineRule="auto"/>
        <w:rPr>
          <w:rFonts w:ascii="Arial" w:eastAsia="Times New Roman" w:hAnsi="Arial" w:cs="Arial"/>
          <w:b/>
          <w:color w:val="000000" w:themeColor="text1"/>
          <w:sz w:val="24"/>
          <w:szCs w:val="24"/>
          <w:lang w:eastAsia="zh-CN"/>
        </w:rPr>
      </w:pPr>
    </w:p>
    <w:p w:rsidR="00A20B44" w:rsidRPr="009125BB" w:rsidRDefault="00D668AB" w:rsidP="00B47ACF">
      <w:pPr>
        <w:pStyle w:val="Akapitzlist"/>
        <w:numPr>
          <w:ilvl w:val="0"/>
          <w:numId w:val="35"/>
        </w:numPr>
        <w:suppressAutoHyphens/>
        <w:spacing w:beforeLines="24" w:before="57" w:afterLines="24" w:after="57" w:line="240" w:lineRule="auto"/>
        <w:rPr>
          <w:rFonts w:ascii="Arial" w:eastAsia="Times New Roman" w:hAnsi="Arial" w:cs="Arial"/>
          <w:color w:val="000000" w:themeColor="text1"/>
          <w:sz w:val="24"/>
          <w:szCs w:val="24"/>
          <w:lang w:eastAsia="pl-PL"/>
        </w:rPr>
      </w:pPr>
      <w:r>
        <w:rPr>
          <w:rFonts w:ascii="Arial" w:eastAsia="Times New Roman" w:hAnsi="Arial" w:cs="Arial"/>
          <w:color w:val="000000" w:themeColor="text1"/>
          <w:sz w:val="24"/>
          <w:szCs w:val="24"/>
          <w:lang w:eastAsia="zh-CN"/>
        </w:rPr>
        <w:t>C</w:t>
      </w:r>
      <w:r w:rsidR="00B30200" w:rsidRPr="009125BB">
        <w:rPr>
          <w:rFonts w:ascii="Arial" w:eastAsia="Times New Roman" w:hAnsi="Arial" w:cs="Arial"/>
          <w:color w:val="000000" w:themeColor="text1"/>
          <w:sz w:val="24"/>
          <w:szCs w:val="24"/>
          <w:lang w:eastAsia="zh-CN"/>
        </w:rPr>
        <w:t xml:space="preserve">el zadania: </w:t>
      </w:r>
      <w:r w:rsidR="00B30200" w:rsidRPr="009125BB">
        <w:rPr>
          <w:rFonts w:ascii="Arial" w:eastAsia="Times New Roman" w:hAnsi="Arial" w:cs="Arial"/>
          <w:color w:val="000000" w:themeColor="text1"/>
          <w:sz w:val="24"/>
          <w:szCs w:val="24"/>
          <w:lang w:eastAsia="pl-PL"/>
        </w:rPr>
        <w:t>zapewnienie seniorom (70+) bezpośrednich/osobistych kontaktów z  urzędami państwowymi, samorządowymi</w:t>
      </w:r>
      <w:r w:rsidR="00735360" w:rsidRPr="009125BB">
        <w:rPr>
          <w:rFonts w:ascii="Arial" w:eastAsia="Times New Roman" w:hAnsi="Arial" w:cs="Arial"/>
          <w:color w:val="000000" w:themeColor="text1"/>
          <w:sz w:val="24"/>
          <w:szCs w:val="24"/>
          <w:lang w:eastAsia="pl-PL"/>
        </w:rPr>
        <w:t xml:space="preserve"> </w:t>
      </w:r>
      <w:r w:rsidR="00735360" w:rsidRPr="009125BB">
        <w:rPr>
          <w:rFonts w:ascii="Arial" w:eastAsia="Times New Roman" w:hAnsi="Arial" w:cs="Arial"/>
          <w:color w:val="000000" w:themeColor="text1"/>
          <w:sz w:val="24"/>
          <w:szCs w:val="24"/>
          <w:lang w:eastAsia="pl-PL"/>
        </w:rPr>
        <w:br/>
      </w:r>
      <w:r w:rsidR="00B30200" w:rsidRPr="009125BB">
        <w:rPr>
          <w:rFonts w:ascii="Arial" w:eastAsia="Times New Roman" w:hAnsi="Arial" w:cs="Arial"/>
          <w:color w:val="000000" w:themeColor="text1"/>
          <w:sz w:val="24"/>
          <w:szCs w:val="24"/>
          <w:lang w:eastAsia="pl-PL"/>
        </w:rPr>
        <w:t>i specjalistycznymi placówkami medycznymi, w których rozpatrywane są dla nich istotne sprawy oraz mają swoją siedzibę w granicach administracyjnych Poznania jak również umożliwienie odwiedzin grobów osób bliskich na poznańskich cmentarzach.</w:t>
      </w:r>
    </w:p>
    <w:p w:rsidR="00A20B44" w:rsidRPr="009125BB" w:rsidRDefault="00A20B44" w:rsidP="00B47ACF">
      <w:pPr>
        <w:pStyle w:val="Akapitzlist"/>
        <w:suppressAutoHyphens/>
        <w:spacing w:beforeLines="24" w:before="57" w:afterLines="24" w:after="57" w:line="240" w:lineRule="auto"/>
        <w:ind w:left="1582"/>
        <w:rPr>
          <w:rFonts w:ascii="Arial" w:eastAsia="Times New Roman" w:hAnsi="Arial" w:cs="Arial"/>
          <w:color w:val="000000" w:themeColor="text1"/>
          <w:sz w:val="24"/>
          <w:szCs w:val="24"/>
          <w:lang w:eastAsia="pl-PL"/>
        </w:rPr>
      </w:pPr>
    </w:p>
    <w:p w:rsidR="00B30200" w:rsidRPr="009125BB" w:rsidRDefault="00A20B44" w:rsidP="00B47ACF">
      <w:pPr>
        <w:pStyle w:val="Akapitzlist"/>
        <w:numPr>
          <w:ilvl w:val="0"/>
          <w:numId w:val="35"/>
        </w:numPr>
        <w:suppressAutoHyphens/>
        <w:spacing w:beforeLines="24" w:before="57" w:afterLines="24" w:after="57"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zh-CN"/>
        </w:rPr>
        <w:t>Powyższy cel powinien zostać osiągnięty poprzez:</w:t>
      </w:r>
    </w:p>
    <w:p w:rsidR="00B30200" w:rsidRPr="009125BB" w:rsidRDefault="00B30200" w:rsidP="00B47ACF">
      <w:pPr>
        <w:numPr>
          <w:ilvl w:val="0"/>
          <w:numId w:val="29"/>
        </w:numPr>
        <w:suppressAutoHyphens/>
        <w:spacing w:beforeLines="24" w:before="57" w:afterLines="24" w:after="57"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 xml:space="preserve">zapewnienie </w:t>
      </w:r>
      <w:r w:rsidR="00310932" w:rsidRPr="009125BB">
        <w:rPr>
          <w:rFonts w:ascii="Arial" w:eastAsia="Times New Roman" w:hAnsi="Arial" w:cs="Arial"/>
          <w:color w:val="000000" w:themeColor="text1"/>
          <w:sz w:val="24"/>
          <w:szCs w:val="24"/>
          <w:lang w:eastAsia="pl-PL"/>
        </w:rPr>
        <w:t xml:space="preserve">seniorom </w:t>
      </w:r>
      <w:r w:rsidRPr="009125BB">
        <w:rPr>
          <w:rFonts w:ascii="Arial" w:eastAsia="Times New Roman" w:hAnsi="Arial" w:cs="Arial"/>
          <w:color w:val="000000" w:themeColor="text1"/>
          <w:sz w:val="24"/>
          <w:szCs w:val="24"/>
          <w:lang w:eastAsia="pl-PL"/>
        </w:rPr>
        <w:t xml:space="preserve">usług transportowych, </w:t>
      </w:r>
    </w:p>
    <w:p w:rsidR="00143F1D" w:rsidRPr="009125BB" w:rsidRDefault="00B30200" w:rsidP="00B47ACF">
      <w:pPr>
        <w:numPr>
          <w:ilvl w:val="0"/>
          <w:numId w:val="29"/>
        </w:numPr>
        <w:suppressAutoHyphens/>
        <w:spacing w:beforeLines="24" w:before="57" w:afterLines="24" w:after="57"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 xml:space="preserve">zapewnienie co najmniej </w:t>
      </w:r>
      <w:r w:rsidR="00A14785">
        <w:rPr>
          <w:rFonts w:ascii="Arial" w:eastAsia="Times New Roman" w:hAnsi="Arial" w:cs="Arial"/>
          <w:color w:val="000000" w:themeColor="text1"/>
          <w:sz w:val="24"/>
          <w:szCs w:val="24"/>
          <w:lang w:eastAsia="pl-PL"/>
        </w:rPr>
        <w:t>950</w:t>
      </w:r>
      <w:r w:rsidR="00A75A91" w:rsidRPr="009125BB">
        <w:rPr>
          <w:rFonts w:ascii="Arial" w:eastAsia="Times New Roman" w:hAnsi="Arial" w:cs="Arial"/>
          <w:color w:val="000000" w:themeColor="text1"/>
          <w:sz w:val="24"/>
          <w:szCs w:val="24"/>
          <w:lang w:eastAsia="pl-PL"/>
        </w:rPr>
        <w:t xml:space="preserve"> </w:t>
      </w:r>
      <w:r w:rsidRPr="009125BB">
        <w:rPr>
          <w:rFonts w:ascii="Arial" w:eastAsia="Times New Roman" w:hAnsi="Arial" w:cs="Arial"/>
          <w:color w:val="000000" w:themeColor="text1"/>
          <w:sz w:val="24"/>
          <w:szCs w:val="24"/>
          <w:lang w:eastAsia="pl-PL"/>
        </w:rPr>
        <w:t>usług</w:t>
      </w:r>
      <w:r w:rsidR="002F5299" w:rsidRPr="009125BB">
        <w:rPr>
          <w:rFonts w:ascii="Arial" w:eastAsia="Times New Roman" w:hAnsi="Arial" w:cs="Arial"/>
          <w:color w:val="000000" w:themeColor="text1"/>
          <w:sz w:val="24"/>
          <w:szCs w:val="24"/>
          <w:lang w:eastAsia="pl-PL"/>
        </w:rPr>
        <w:t xml:space="preserve"> transportowych</w:t>
      </w:r>
      <w:r w:rsidRPr="009125BB">
        <w:rPr>
          <w:rFonts w:ascii="Arial" w:eastAsia="Times New Roman" w:hAnsi="Arial" w:cs="Arial"/>
          <w:color w:val="000000" w:themeColor="text1"/>
          <w:sz w:val="24"/>
          <w:szCs w:val="24"/>
          <w:lang w:eastAsia="pl-PL"/>
        </w:rPr>
        <w:t xml:space="preserve">. </w:t>
      </w:r>
      <w:r w:rsidR="00A20B44" w:rsidRPr="009125BB">
        <w:rPr>
          <w:rFonts w:ascii="Arial" w:eastAsia="Times New Roman" w:hAnsi="Arial" w:cs="Arial"/>
          <w:color w:val="000000" w:themeColor="text1"/>
          <w:sz w:val="24"/>
          <w:szCs w:val="24"/>
          <w:lang w:eastAsia="pl-PL"/>
        </w:rPr>
        <w:br/>
      </w:r>
    </w:p>
    <w:p w:rsidR="00A20B44" w:rsidRPr="009125BB" w:rsidRDefault="00A20B44" w:rsidP="00B47ACF">
      <w:pPr>
        <w:pStyle w:val="Akapitzlist"/>
        <w:numPr>
          <w:ilvl w:val="0"/>
          <w:numId w:val="35"/>
        </w:numPr>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Proponowane rezultaty zadania:</w:t>
      </w:r>
    </w:p>
    <w:p w:rsidR="00A20B44" w:rsidRPr="009125BB" w:rsidRDefault="00A20B44" w:rsidP="00B47ACF">
      <w:pPr>
        <w:suppressAutoHyphens/>
        <w:spacing w:after="0" w:line="240" w:lineRule="auto"/>
        <w:ind w:left="2127" w:hanging="284"/>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a)</w:t>
      </w:r>
      <w:r w:rsidRPr="009125BB">
        <w:rPr>
          <w:rFonts w:ascii="Arial" w:eastAsia="Times New Roman" w:hAnsi="Arial" w:cs="Arial"/>
          <w:color w:val="000000" w:themeColor="text1"/>
          <w:sz w:val="24"/>
          <w:szCs w:val="24"/>
          <w:lang w:eastAsia="pl-PL"/>
        </w:rPr>
        <w:tab/>
        <w:t>liczba osób objętych wsparciem,</w:t>
      </w:r>
    </w:p>
    <w:p w:rsidR="002D09C8" w:rsidRPr="009125BB" w:rsidRDefault="00A20B44" w:rsidP="000250E9">
      <w:pPr>
        <w:suppressAutoHyphens/>
        <w:spacing w:after="0" w:line="240" w:lineRule="auto"/>
        <w:ind w:left="2127" w:hanging="284"/>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b)</w:t>
      </w:r>
      <w:r w:rsidRPr="009125BB">
        <w:rPr>
          <w:rFonts w:ascii="Arial" w:eastAsia="Times New Roman" w:hAnsi="Arial" w:cs="Arial"/>
          <w:color w:val="000000" w:themeColor="text1"/>
          <w:sz w:val="24"/>
          <w:szCs w:val="24"/>
          <w:lang w:eastAsia="pl-PL"/>
        </w:rPr>
        <w:tab/>
        <w:t>liczba usług</w:t>
      </w:r>
      <w:r w:rsidR="00734210" w:rsidRPr="009125BB">
        <w:rPr>
          <w:rFonts w:ascii="Arial" w:eastAsia="Times New Roman" w:hAnsi="Arial" w:cs="Arial"/>
          <w:color w:val="000000" w:themeColor="text1"/>
          <w:sz w:val="24"/>
          <w:szCs w:val="24"/>
          <w:lang w:eastAsia="pl-PL"/>
        </w:rPr>
        <w:t>.</w:t>
      </w:r>
    </w:p>
    <w:p w:rsidR="00A957D8" w:rsidRPr="009125BB" w:rsidRDefault="00A957D8" w:rsidP="00B47ACF">
      <w:pPr>
        <w:suppressAutoHyphens/>
        <w:spacing w:beforeLines="24" w:before="57" w:afterLines="24" w:after="57" w:line="240" w:lineRule="auto"/>
        <w:ind w:left="2122"/>
        <w:contextualSpacing/>
        <w:rPr>
          <w:rFonts w:ascii="Arial" w:eastAsia="Times New Roman" w:hAnsi="Arial" w:cs="Arial"/>
          <w:color w:val="000000" w:themeColor="text1"/>
          <w:sz w:val="24"/>
          <w:szCs w:val="24"/>
          <w:lang w:eastAsia="pl-PL"/>
        </w:rPr>
      </w:pPr>
    </w:p>
    <w:p w:rsidR="00143F1D" w:rsidRPr="009125BB" w:rsidRDefault="00143F1D" w:rsidP="00B47ACF">
      <w:pPr>
        <w:numPr>
          <w:ilvl w:val="0"/>
          <w:numId w:val="1"/>
        </w:numPr>
        <w:tabs>
          <w:tab w:val="left" w:pos="0"/>
          <w:tab w:val="left" w:pos="360"/>
        </w:tabs>
        <w:suppressAutoHyphens/>
        <w:spacing w:before="120"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Zasady przyznawania dotacji</w:t>
      </w:r>
    </w:p>
    <w:p w:rsidR="00143F1D" w:rsidRPr="009125BB" w:rsidRDefault="00143F1D" w:rsidP="00B47ACF">
      <w:pPr>
        <w:numPr>
          <w:ilvl w:val="3"/>
          <w:numId w:val="1"/>
        </w:num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W otwartym konkursie ofert mogą uczestniczyć organizacje pozarządowe oraz podmioty wymienione w art. 3 ust. 3 ustawy z 24 kwietnia 2003 r. o </w:t>
      </w:r>
      <w:r w:rsidR="00A81305" w:rsidRPr="009125BB">
        <w:rPr>
          <w:rFonts w:ascii="Arial" w:eastAsia="Times New Roman" w:hAnsi="Arial" w:cs="Arial"/>
          <w:color w:val="000000" w:themeColor="text1"/>
          <w:sz w:val="24"/>
          <w:szCs w:val="24"/>
          <w:lang w:eastAsia="zh-CN"/>
        </w:rPr>
        <w:t> </w:t>
      </w:r>
      <w:r w:rsidRPr="009125BB">
        <w:rPr>
          <w:rFonts w:ascii="Arial" w:eastAsia="Times New Roman" w:hAnsi="Arial" w:cs="Arial"/>
          <w:color w:val="000000" w:themeColor="text1"/>
          <w:sz w:val="24"/>
          <w:szCs w:val="24"/>
          <w:lang w:eastAsia="zh-CN"/>
        </w:rPr>
        <w:t>działalności pożytku publicznego i o wolontariacie prowadzące działalność statutową w dziedzinie, której dotyczy otwarty konkurs ofert (zwane dalej oferentami).</w:t>
      </w:r>
    </w:p>
    <w:p w:rsidR="00180BF4" w:rsidRPr="009125BB" w:rsidRDefault="00143F1D" w:rsidP="00B47ACF">
      <w:pPr>
        <w:numPr>
          <w:ilvl w:val="3"/>
          <w:numId w:val="1"/>
        </w:num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Oferta realizacji zadania publicznego (zwana dalej ofertą) musi spełniać wszystkie warunki określone w ustawie z 24 kwietnia 2003 roku o działalności pożytku publicznego i o wolontariacie.</w:t>
      </w:r>
    </w:p>
    <w:p w:rsidR="00143F1D" w:rsidRPr="009125BB" w:rsidRDefault="00143F1D" w:rsidP="00B47ACF">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Oferta musi być złożona w języku polskim.</w:t>
      </w:r>
    </w:p>
    <w:p w:rsidR="00143F1D" w:rsidRPr="009125BB" w:rsidRDefault="00143F1D" w:rsidP="00B47ACF">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Za błędy formalne oferty uznaje się:</w:t>
      </w:r>
    </w:p>
    <w:p w:rsidR="00143F1D" w:rsidRPr="009125BB" w:rsidRDefault="00143F1D" w:rsidP="00B47ACF">
      <w:pPr>
        <w:numPr>
          <w:ilvl w:val="1"/>
          <w:numId w:val="3"/>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9125BB">
        <w:rPr>
          <w:rFonts w:ascii="Arial" w:eastAsia="Times New Roman" w:hAnsi="Arial" w:cs="Arial"/>
          <w:color w:val="000000" w:themeColor="text1"/>
          <w:sz w:val="24"/>
          <w:szCs w:val="24"/>
          <w:lang w:eastAsia="zh-CN"/>
        </w:rPr>
        <w:t xml:space="preserve">niezłożenie potwierdzenia złożenia oferty w formie określonej </w:t>
      </w:r>
      <w:r w:rsidR="00DC39A8"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w ogłoszeniu konkursowym;</w:t>
      </w:r>
    </w:p>
    <w:p w:rsidR="00143F1D" w:rsidRPr="009125BB" w:rsidRDefault="00143F1D" w:rsidP="00B47ACF">
      <w:pPr>
        <w:numPr>
          <w:ilvl w:val="1"/>
          <w:numId w:val="3"/>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9125BB">
        <w:rPr>
          <w:rFonts w:ascii="Arial" w:eastAsia="Times New Roman" w:hAnsi="Arial" w:cs="Arial"/>
          <w:color w:val="000000" w:themeColor="text1"/>
          <w:sz w:val="24"/>
          <w:szCs w:val="24"/>
          <w:lang w:eastAsia="zh-CN"/>
        </w:rPr>
        <w:t>złożenie potwierdzenia złożenia oferty po terminie;</w:t>
      </w:r>
    </w:p>
    <w:p w:rsidR="00143F1D" w:rsidRPr="009125BB" w:rsidRDefault="00143F1D" w:rsidP="00B47ACF">
      <w:pPr>
        <w:numPr>
          <w:ilvl w:val="1"/>
          <w:numId w:val="3"/>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9125BB">
        <w:rPr>
          <w:rFonts w:ascii="Arial" w:eastAsia="Times New Roman" w:hAnsi="Arial" w:cs="Arial"/>
          <w:color w:val="000000" w:themeColor="text1"/>
          <w:sz w:val="24"/>
          <w:szCs w:val="24"/>
          <w:lang w:eastAsia="zh-CN"/>
        </w:rPr>
        <w:t>złożenie oferty przez podmiot lub podmioty nieuprawnione;</w:t>
      </w:r>
    </w:p>
    <w:p w:rsidR="00E527A0" w:rsidRPr="009125BB" w:rsidRDefault="00143F1D" w:rsidP="00B47ACF">
      <w:pPr>
        <w:numPr>
          <w:ilvl w:val="1"/>
          <w:numId w:val="3"/>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9125BB">
        <w:rPr>
          <w:rFonts w:ascii="Arial" w:eastAsia="Times New Roman" w:hAnsi="Arial" w:cs="Arial"/>
          <w:color w:val="000000" w:themeColor="text1"/>
          <w:sz w:val="24"/>
          <w:szCs w:val="24"/>
          <w:lang w:eastAsia="zh-CN"/>
        </w:rPr>
        <w:t xml:space="preserve">złożenie potwierdzenia złożenia oferty </w:t>
      </w:r>
      <w:r w:rsidR="001E3AA5" w:rsidRPr="009125BB">
        <w:rPr>
          <w:rFonts w:ascii="Arial" w:eastAsia="Times New Roman" w:hAnsi="Arial" w:cs="Arial"/>
          <w:color w:val="000000" w:themeColor="text1"/>
          <w:sz w:val="24"/>
          <w:szCs w:val="24"/>
          <w:lang w:eastAsia="zh-CN"/>
        </w:rPr>
        <w:t>bez podpisów osób upoważnionych;</w:t>
      </w:r>
    </w:p>
    <w:p w:rsidR="00E527A0" w:rsidRPr="009125BB" w:rsidRDefault="00E527A0" w:rsidP="00B47ACF">
      <w:pPr>
        <w:numPr>
          <w:ilvl w:val="3"/>
          <w:numId w:val="39"/>
        </w:numPr>
        <w:tabs>
          <w:tab w:val="left" w:pos="720"/>
          <w:tab w:val="left" w:pos="3060"/>
        </w:tabs>
        <w:suppressAutoHyphens/>
        <w:spacing w:after="0" w:line="240" w:lineRule="auto"/>
        <w:ind w:left="720"/>
        <w:rPr>
          <w:rFonts w:ascii="Arial" w:hAnsi="Arial" w:cs="Arial"/>
          <w:color w:val="000000" w:themeColor="text1"/>
          <w:sz w:val="24"/>
          <w:szCs w:val="24"/>
          <w:u w:val="single"/>
        </w:rPr>
      </w:pPr>
      <w:r w:rsidRPr="009125BB">
        <w:rPr>
          <w:rFonts w:ascii="Arial" w:hAnsi="Arial" w:cs="Arial"/>
          <w:color w:val="000000" w:themeColor="text1"/>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rsidR="00DD3698" w:rsidRPr="009125BB" w:rsidRDefault="00143F1D" w:rsidP="00E527A0">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W przypadku nieuzupełnienia błędu formalnego, o którym mowa w ust. 5, oferty, które ww. błąd zawierają, zostają odrzucone. Oferty niespełniające warunków formalnych nie będą oceniane pod względem merytorycznym. </w:t>
      </w:r>
    </w:p>
    <w:p w:rsidR="00143F1D" w:rsidRPr="009125BB"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lastRenderedPageBreak/>
        <w:t>Dotacja zostanie przyznana podmiotowi, który spełnia łącznie następujące warunki:</w:t>
      </w:r>
    </w:p>
    <w:p w:rsidR="00143F1D" w:rsidRPr="009125BB" w:rsidRDefault="00143F1D" w:rsidP="00A75A91">
      <w:pPr>
        <w:tabs>
          <w:tab w:val="left" w:pos="720"/>
        </w:tabs>
        <w:suppressAutoHyphens/>
        <w:spacing w:after="0" w:line="240" w:lineRule="auto"/>
        <w:ind w:left="947" w:hanging="227"/>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prowadzi działalność statutową w</w:t>
      </w:r>
      <w:r w:rsidR="00267B4F" w:rsidRPr="009125BB">
        <w:rPr>
          <w:rFonts w:ascii="Arial" w:eastAsia="Times New Roman" w:hAnsi="Arial" w:cs="Arial"/>
          <w:color w:val="000000" w:themeColor="text1"/>
          <w:sz w:val="24"/>
          <w:szCs w:val="24"/>
          <w:lang w:eastAsia="zh-CN"/>
        </w:rPr>
        <w:t xml:space="preserve"> obszarze</w:t>
      </w:r>
      <w:r w:rsidRPr="009125BB">
        <w:rPr>
          <w:rFonts w:ascii="Arial" w:eastAsia="Times New Roman" w:hAnsi="Arial" w:cs="Arial"/>
          <w:color w:val="000000" w:themeColor="text1"/>
          <w:sz w:val="24"/>
          <w:szCs w:val="24"/>
          <w:lang w:eastAsia="zh-CN"/>
        </w:rPr>
        <w:t>: „Działalność na rzecz osób</w:t>
      </w:r>
      <w:r w:rsidR="00A75A91" w:rsidRPr="009125BB">
        <w:rPr>
          <w:rFonts w:ascii="Arial" w:eastAsia="Times New Roman" w:hAnsi="Arial" w:cs="Arial"/>
          <w:color w:val="000000" w:themeColor="text1"/>
          <w:sz w:val="24"/>
          <w:szCs w:val="24"/>
          <w:lang w:eastAsia="zh-CN"/>
        </w:rPr>
        <w:t xml:space="preserve"> </w:t>
      </w:r>
      <w:r w:rsidRPr="009125BB">
        <w:rPr>
          <w:rFonts w:ascii="Arial" w:eastAsia="Times New Roman" w:hAnsi="Arial" w:cs="Arial"/>
          <w:color w:val="000000" w:themeColor="text1"/>
          <w:sz w:val="24"/>
          <w:szCs w:val="24"/>
          <w:lang w:eastAsia="zh-CN"/>
        </w:rPr>
        <w:t xml:space="preserve">w </w:t>
      </w:r>
      <w:r w:rsidR="00A75A91" w:rsidRPr="009125BB">
        <w:rPr>
          <w:rFonts w:ascii="Arial" w:eastAsia="Times New Roman" w:hAnsi="Arial" w:cs="Arial"/>
          <w:color w:val="000000" w:themeColor="text1"/>
          <w:sz w:val="24"/>
          <w:szCs w:val="24"/>
          <w:lang w:eastAsia="zh-CN"/>
        </w:rPr>
        <w:t> </w:t>
      </w:r>
      <w:r w:rsidRPr="009125BB">
        <w:rPr>
          <w:rFonts w:ascii="Arial" w:eastAsia="Times New Roman" w:hAnsi="Arial" w:cs="Arial"/>
          <w:color w:val="000000" w:themeColor="text1"/>
          <w:sz w:val="24"/>
          <w:szCs w:val="24"/>
          <w:lang w:eastAsia="zh-CN"/>
        </w:rPr>
        <w:t>wieku emerytalnym”,</w:t>
      </w:r>
    </w:p>
    <w:p w:rsidR="00143F1D" w:rsidRPr="009125BB" w:rsidRDefault="00143F1D" w:rsidP="00E846B4">
      <w:p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 zamierza realizować zadanie na rzecz seniorów mieszkających w Poznaniu </w:t>
      </w:r>
      <w:r w:rsidR="00463E22"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 xml:space="preserve">i będących </w:t>
      </w:r>
      <w:r w:rsidR="00BC7948" w:rsidRPr="009125BB">
        <w:rPr>
          <w:rFonts w:ascii="Arial" w:eastAsia="Times New Roman" w:hAnsi="Arial" w:cs="Arial"/>
          <w:color w:val="000000" w:themeColor="text1"/>
          <w:sz w:val="24"/>
          <w:szCs w:val="24"/>
          <w:lang w:eastAsia="zh-CN"/>
        </w:rPr>
        <w:t xml:space="preserve"> </w:t>
      </w:r>
      <w:r w:rsidR="006B647E" w:rsidRPr="009125BB">
        <w:rPr>
          <w:rFonts w:ascii="Arial" w:eastAsia="Times New Roman" w:hAnsi="Arial" w:cs="Arial"/>
          <w:color w:val="000000" w:themeColor="text1"/>
          <w:sz w:val="24"/>
          <w:szCs w:val="24"/>
          <w:lang w:eastAsia="zh-CN"/>
        </w:rPr>
        <w:t xml:space="preserve">podatnikami </w:t>
      </w:r>
      <w:r w:rsidRPr="009125BB">
        <w:rPr>
          <w:rFonts w:ascii="Arial" w:eastAsia="Times New Roman" w:hAnsi="Arial" w:cs="Arial"/>
          <w:color w:val="000000" w:themeColor="text1"/>
          <w:sz w:val="24"/>
          <w:szCs w:val="24"/>
          <w:lang w:eastAsia="zh-CN"/>
        </w:rPr>
        <w:t>podatku dochodowego od osób fizycznych na rzecz Miasta Poznania,</w:t>
      </w:r>
    </w:p>
    <w:p w:rsidR="00143F1D" w:rsidRPr="009125BB" w:rsidRDefault="00143F1D" w:rsidP="00E846B4">
      <w:pPr>
        <w:tabs>
          <w:tab w:val="left" w:pos="720"/>
        </w:tabs>
        <w:suppressAutoHyphens/>
        <w:spacing w:after="0" w:line="240" w:lineRule="auto"/>
        <w:ind w:left="947" w:hanging="227"/>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 </w:t>
      </w:r>
      <w:r w:rsidR="00A75A91" w:rsidRPr="009125BB">
        <w:rPr>
          <w:rFonts w:ascii="Arial" w:eastAsia="Times New Roman" w:hAnsi="Arial" w:cs="Arial"/>
          <w:color w:val="000000" w:themeColor="text1"/>
          <w:sz w:val="24"/>
          <w:szCs w:val="24"/>
          <w:lang w:eastAsia="zh-CN"/>
        </w:rPr>
        <w:t xml:space="preserve"> </w:t>
      </w:r>
      <w:r w:rsidRPr="009125BB">
        <w:rPr>
          <w:rFonts w:ascii="Arial" w:eastAsia="Times New Roman" w:hAnsi="Arial" w:cs="Arial"/>
          <w:color w:val="000000" w:themeColor="text1"/>
          <w:sz w:val="24"/>
          <w:szCs w:val="24"/>
          <w:lang w:eastAsia="zh-CN"/>
        </w:rPr>
        <w:t xml:space="preserve">posiada doświadczenie niezbędne do realizacji </w:t>
      </w:r>
      <w:r w:rsidR="00A75A91" w:rsidRPr="009125BB">
        <w:rPr>
          <w:rFonts w:ascii="Arial" w:eastAsia="Times New Roman" w:hAnsi="Arial" w:cs="Arial"/>
          <w:color w:val="000000" w:themeColor="text1"/>
          <w:sz w:val="24"/>
          <w:szCs w:val="24"/>
          <w:lang w:eastAsia="zh-CN"/>
        </w:rPr>
        <w:t xml:space="preserve">zadania będącego </w:t>
      </w:r>
      <w:r w:rsidRPr="009125BB">
        <w:rPr>
          <w:rFonts w:ascii="Arial" w:eastAsia="Times New Roman" w:hAnsi="Arial" w:cs="Arial"/>
          <w:color w:val="000000" w:themeColor="text1"/>
          <w:sz w:val="24"/>
          <w:szCs w:val="24"/>
          <w:lang w:eastAsia="zh-CN"/>
        </w:rPr>
        <w:t>przedmiotem konkursu.</w:t>
      </w:r>
    </w:p>
    <w:p w:rsidR="00143F1D" w:rsidRPr="009125BB"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Nie dopuszcza się możliwości wyceny wkładu finansowego i niefinansowego (osobowego i rzeczowego) oraz świadczeń pienięż</w:t>
      </w:r>
      <w:r w:rsidR="001D3165" w:rsidRPr="009125BB">
        <w:rPr>
          <w:rFonts w:ascii="Arial" w:eastAsia="Times New Roman" w:hAnsi="Arial" w:cs="Arial"/>
          <w:color w:val="000000" w:themeColor="text1"/>
          <w:sz w:val="24"/>
          <w:szCs w:val="24"/>
          <w:lang w:eastAsia="zh-CN"/>
        </w:rPr>
        <w:t xml:space="preserve">nych od odbiorców zadania w </w:t>
      </w:r>
      <w:proofErr w:type="spellStart"/>
      <w:r w:rsidR="001D3165" w:rsidRPr="009125BB">
        <w:rPr>
          <w:rFonts w:ascii="Arial" w:eastAsia="Times New Roman" w:hAnsi="Arial" w:cs="Arial"/>
          <w:color w:val="000000" w:themeColor="text1"/>
          <w:sz w:val="24"/>
          <w:szCs w:val="24"/>
          <w:lang w:eastAsia="zh-CN"/>
        </w:rPr>
        <w:t>pkt.</w:t>
      </w:r>
      <w:r w:rsidRPr="009125BB">
        <w:rPr>
          <w:rFonts w:ascii="Arial" w:eastAsia="Times New Roman" w:hAnsi="Arial" w:cs="Arial"/>
          <w:color w:val="000000" w:themeColor="text1"/>
          <w:sz w:val="24"/>
          <w:szCs w:val="24"/>
          <w:lang w:eastAsia="zh-CN"/>
        </w:rPr>
        <w:t>V.B</w:t>
      </w:r>
      <w:proofErr w:type="spellEnd"/>
      <w:r w:rsidRPr="009125BB">
        <w:rPr>
          <w:rFonts w:ascii="Arial" w:eastAsia="Times New Roman" w:hAnsi="Arial" w:cs="Arial"/>
          <w:color w:val="000000" w:themeColor="text1"/>
          <w:sz w:val="24"/>
          <w:szCs w:val="24"/>
          <w:lang w:eastAsia="zh-CN"/>
        </w:rPr>
        <w:t>. oferty pt. „Źródło finansowania kosztów realizacji zadania”</w:t>
      </w:r>
      <w:r w:rsidR="006B647E" w:rsidRPr="009125BB">
        <w:rPr>
          <w:rFonts w:ascii="Arial" w:eastAsia="Times New Roman" w:hAnsi="Arial" w:cs="Arial"/>
          <w:color w:val="000000" w:themeColor="text1"/>
          <w:sz w:val="24"/>
          <w:szCs w:val="24"/>
          <w:lang w:eastAsia="zh-CN"/>
        </w:rPr>
        <w:t>.</w:t>
      </w:r>
    </w:p>
    <w:p w:rsidR="00143F1D" w:rsidRPr="009125BB"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Nie dopuszcza się sfinansowania z dotacji zakupów inwestycyjnych</w:t>
      </w:r>
      <w:r w:rsidR="00575266" w:rsidRPr="009125BB">
        <w:rPr>
          <w:rFonts w:ascii="Arial" w:eastAsia="Times New Roman" w:hAnsi="Arial" w:cs="Arial"/>
          <w:color w:val="000000" w:themeColor="text1"/>
          <w:sz w:val="24"/>
          <w:szCs w:val="24"/>
          <w:lang w:eastAsia="zh-CN"/>
        </w:rPr>
        <w:t xml:space="preserve"> oraz środków trwałych (zgodnie z art. 3 ust.1 pkt 15 ustawy o rachunkowości)</w:t>
      </w:r>
      <w:r w:rsidR="00463E22" w:rsidRPr="009125BB">
        <w:rPr>
          <w:rFonts w:ascii="Arial" w:eastAsia="Times New Roman" w:hAnsi="Arial" w:cs="Arial"/>
          <w:color w:val="000000" w:themeColor="text1"/>
          <w:sz w:val="24"/>
          <w:szCs w:val="24"/>
          <w:lang w:eastAsia="zh-CN"/>
        </w:rPr>
        <w:t xml:space="preserve"> związanych </w:t>
      </w:r>
      <w:r w:rsidRPr="009125BB">
        <w:rPr>
          <w:rFonts w:ascii="Arial" w:eastAsia="Times New Roman" w:hAnsi="Arial" w:cs="Arial"/>
          <w:color w:val="000000" w:themeColor="text1"/>
          <w:sz w:val="24"/>
          <w:szCs w:val="24"/>
          <w:lang w:eastAsia="zh-CN"/>
        </w:rPr>
        <w:t>z realizacją zadania.</w:t>
      </w:r>
    </w:p>
    <w:p w:rsidR="00A75A91" w:rsidRPr="009125BB" w:rsidRDefault="00143F1D" w:rsidP="00A75A91">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Dopuszcza się możliwość wykonania części zadań, o których mowa w pkt I. przez podmiot niebędący stroną umowy z Miastem Poznań. Za działania lub zaniechania podmiotu niebędącego stroną umowy z Miastem oferent odpowie jak za własne.</w:t>
      </w:r>
    </w:p>
    <w:p w:rsidR="001864B6" w:rsidRPr="009125BB" w:rsidRDefault="001864B6" w:rsidP="00A75A91">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9125BB">
        <w:rPr>
          <w:rFonts w:ascii="Arial" w:hAnsi="Arial" w:cs="Arial"/>
          <w:noProof/>
          <w:color w:val="000000" w:themeColor="text1"/>
          <w:sz w:val="24"/>
          <w:szCs w:val="24"/>
        </w:rPr>
        <w:t>Od wyników otwartego konkursu ofert nie przysługuje odwołanie.</w:t>
      </w:r>
    </w:p>
    <w:p w:rsidR="00143F1D" w:rsidRPr="009125BB" w:rsidRDefault="00143F1D"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p>
    <w:p w:rsidR="00143F1D" w:rsidRPr="009125BB" w:rsidRDefault="00143F1D"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 xml:space="preserve">IV. Termin i warunki realizacji zadania publicznego </w:t>
      </w:r>
    </w:p>
    <w:p w:rsidR="00A75A91" w:rsidRPr="009125BB" w:rsidRDefault="00A75A91"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p>
    <w:p w:rsidR="00C15B2C" w:rsidRPr="009125BB" w:rsidRDefault="00C15B2C" w:rsidP="00C15B2C">
      <w:pPr>
        <w:numPr>
          <w:ilvl w:val="0"/>
          <w:numId w:val="4"/>
        </w:num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Termin rea</w:t>
      </w:r>
      <w:r w:rsidR="000250E9">
        <w:rPr>
          <w:rFonts w:ascii="Arial" w:eastAsia="Times New Roman" w:hAnsi="Arial" w:cs="Arial"/>
          <w:b/>
          <w:color w:val="000000" w:themeColor="text1"/>
          <w:sz w:val="24"/>
          <w:szCs w:val="24"/>
          <w:lang w:eastAsia="zh-CN"/>
        </w:rPr>
        <w:t>lizacji zadania publicznego: maksymalnie od 16 listopada</w:t>
      </w:r>
      <w:r w:rsidRPr="009125BB">
        <w:rPr>
          <w:rFonts w:ascii="Arial" w:eastAsia="Times New Roman" w:hAnsi="Arial" w:cs="Arial"/>
          <w:b/>
          <w:color w:val="000000" w:themeColor="text1"/>
          <w:sz w:val="24"/>
          <w:szCs w:val="24"/>
          <w:lang w:eastAsia="zh-CN"/>
        </w:rPr>
        <w:t xml:space="preserve"> 202</w:t>
      </w:r>
      <w:r w:rsidR="000B3150" w:rsidRPr="009125BB">
        <w:rPr>
          <w:rFonts w:ascii="Arial" w:eastAsia="Times New Roman" w:hAnsi="Arial" w:cs="Arial"/>
          <w:b/>
          <w:color w:val="000000" w:themeColor="text1"/>
          <w:sz w:val="24"/>
          <w:szCs w:val="24"/>
          <w:lang w:eastAsia="zh-CN"/>
        </w:rPr>
        <w:t>6</w:t>
      </w:r>
      <w:r w:rsidRPr="009125BB">
        <w:rPr>
          <w:rFonts w:ascii="Arial" w:eastAsia="Times New Roman" w:hAnsi="Arial" w:cs="Arial"/>
          <w:b/>
          <w:color w:val="000000" w:themeColor="text1"/>
          <w:sz w:val="24"/>
          <w:szCs w:val="24"/>
          <w:lang w:eastAsia="zh-CN"/>
        </w:rPr>
        <w:t xml:space="preserve"> r. do 31 grudnia 202</w:t>
      </w:r>
      <w:r w:rsidR="000B3150" w:rsidRPr="009125BB">
        <w:rPr>
          <w:rFonts w:ascii="Arial" w:eastAsia="Times New Roman" w:hAnsi="Arial" w:cs="Arial"/>
          <w:b/>
          <w:color w:val="000000" w:themeColor="text1"/>
          <w:sz w:val="24"/>
          <w:szCs w:val="24"/>
          <w:lang w:eastAsia="zh-CN"/>
        </w:rPr>
        <w:t>6</w:t>
      </w:r>
      <w:r w:rsidRPr="009125BB">
        <w:rPr>
          <w:rFonts w:ascii="Arial" w:eastAsia="Times New Roman" w:hAnsi="Arial" w:cs="Arial"/>
          <w:b/>
          <w:color w:val="000000" w:themeColor="text1"/>
          <w:sz w:val="24"/>
          <w:szCs w:val="24"/>
          <w:lang w:eastAsia="zh-CN"/>
        </w:rPr>
        <w:t xml:space="preserve"> r. </w:t>
      </w:r>
    </w:p>
    <w:p w:rsidR="000B3150" w:rsidRPr="009125BB" w:rsidRDefault="00C15B2C" w:rsidP="00C15B2C">
      <w:pPr>
        <w:numPr>
          <w:ilvl w:val="0"/>
          <w:numId w:val="4"/>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Termin wydatkowania środków przekazanych oferentom w ramach dotacji na realizację zadania publicznego: </w:t>
      </w:r>
      <w:r w:rsidR="000B3150" w:rsidRPr="009125BB">
        <w:rPr>
          <w:rFonts w:ascii="Arial" w:eastAsia="Times New Roman" w:hAnsi="Arial" w:cs="Arial"/>
          <w:b/>
          <w:color w:val="000000" w:themeColor="text1"/>
          <w:sz w:val="24"/>
          <w:szCs w:val="24"/>
          <w:lang w:eastAsia="zh-CN"/>
        </w:rPr>
        <w:t>maksymalnie od 1</w:t>
      </w:r>
      <w:r w:rsidR="00174B13" w:rsidRPr="009125BB">
        <w:rPr>
          <w:rFonts w:ascii="Arial" w:eastAsia="Times New Roman" w:hAnsi="Arial" w:cs="Arial"/>
          <w:b/>
          <w:color w:val="000000" w:themeColor="text1"/>
          <w:sz w:val="24"/>
          <w:szCs w:val="24"/>
          <w:lang w:eastAsia="zh-CN"/>
        </w:rPr>
        <w:t>6</w:t>
      </w:r>
      <w:r w:rsidR="000250E9">
        <w:rPr>
          <w:rFonts w:ascii="Arial" w:eastAsia="Times New Roman" w:hAnsi="Arial" w:cs="Arial"/>
          <w:b/>
          <w:color w:val="000000" w:themeColor="text1"/>
          <w:sz w:val="24"/>
          <w:szCs w:val="24"/>
          <w:lang w:eastAsia="zh-CN"/>
        </w:rPr>
        <w:t xml:space="preserve"> listopada</w:t>
      </w:r>
      <w:r w:rsidR="000B3150" w:rsidRPr="009125BB">
        <w:rPr>
          <w:rFonts w:ascii="Arial" w:eastAsia="Times New Roman" w:hAnsi="Arial" w:cs="Arial"/>
          <w:b/>
          <w:color w:val="000000" w:themeColor="text1"/>
          <w:sz w:val="24"/>
          <w:szCs w:val="24"/>
          <w:lang w:eastAsia="zh-CN"/>
        </w:rPr>
        <w:t xml:space="preserve"> 2026</w:t>
      </w:r>
      <w:r w:rsidRPr="009125BB">
        <w:rPr>
          <w:rFonts w:ascii="Arial" w:eastAsia="Times New Roman" w:hAnsi="Arial" w:cs="Arial"/>
          <w:b/>
          <w:color w:val="000000" w:themeColor="text1"/>
          <w:sz w:val="24"/>
          <w:szCs w:val="24"/>
          <w:lang w:eastAsia="zh-CN"/>
        </w:rPr>
        <w:t xml:space="preserve"> r. </w:t>
      </w:r>
      <w:r w:rsidR="000B3150" w:rsidRPr="009125BB">
        <w:rPr>
          <w:rFonts w:ascii="Arial" w:eastAsia="Times New Roman" w:hAnsi="Arial" w:cs="Arial"/>
          <w:b/>
          <w:color w:val="000000" w:themeColor="text1"/>
          <w:sz w:val="24"/>
          <w:szCs w:val="24"/>
          <w:lang w:eastAsia="zh-CN"/>
        </w:rPr>
        <w:t>do 31 grudnia 2026 r.</w:t>
      </w:r>
    </w:p>
    <w:p w:rsidR="00A75A91" w:rsidRPr="009125BB" w:rsidRDefault="00A75A91" w:rsidP="00C15B2C">
      <w:pPr>
        <w:numPr>
          <w:ilvl w:val="0"/>
          <w:numId w:val="4"/>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Oferent zobowiązuje się do realizacji zadania publicznego na zasadach określonych w umowie o powierzenie  realizacji zadania publicznego (zwanej dalej umową).</w:t>
      </w:r>
    </w:p>
    <w:p w:rsidR="00143F1D" w:rsidRPr="009125BB" w:rsidRDefault="00143F1D" w:rsidP="00E846B4">
      <w:pPr>
        <w:numPr>
          <w:ilvl w:val="0"/>
          <w:numId w:val="4"/>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Od oferenta wymaga się informowania opinii publicznej o otrzymanych środkach finansowych z budżetu Miasta Poznania.</w:t>
      </w:r>
    </w:p>
    <w:p w:rsidR="00143F1D" w:rsidRPr="009125BB" w:rsidRDefault="00143F1D" w:rsidP="00E846B4">
      <w:pPr>
        <w:numPr>
          <w:ilvl w:val="0"/>
          <w:numId w:val="4"/>
        </w:numPr>
        <w:tabs>
          <w:tab w:val="num" w:pos="644"/>
        </w:tabs>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Po zakończeniu realizacji zadania publicznego, oferent zobowiązany jest do złożenia sprawozdania z jego realizacji, zgodnie z zapisami umowy.</w:t>
      </w:r>
    </w:p>
    <w:p w:rsidR="00143F1D" w:rsidRPr="009125BB" w:rsidRDefault="00143F1D" w:rsidP="00E846B4">
      <w:pPr>
        <w:numPr>
          <w:ilvl w:val="0"/>
          <w:numId w:val="4"/>
        </w:numPr>
        <w:tabs>
          <w:tab w:val="num" w:pos="644"/>
          <w:tab w:val="num" w:pos="1361"/>
        </w:tabs>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rsidR="00143F1D" w:rsidRPr="009125BB" w:rsidRDefault="00143F1D" w:rsidP="00E846B4">
      <w:pPr>
        <w:numPr>
          <w:ilvl w:val="0"/>
          <w:numId w:val="5"/>
        </w:numPr>
        <w:tabs>
          <w:tab w:val="left" w:pos="900"/>
        </w:tabs>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rsidR="00143F1D" w:rsidRPr="009125BB" w:rsidRDefault="00143F1D" w:rsidP="00E846B4">
      <w:pPr>
        <w:numPr>
          <w:ilvl w:val="0"/>
          <w:numId w:val="5"/>
        </w:numPr>
        <w:tabs>
          <w:tab w:val="left" w:pos="900"/>
        </w:tabs>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oferenci, którzy mają możliwość odzyskania lub rozliczenia podatku VAT od towarów i usług związanych z realizacją zadania publicznego (w całości lub w części), sporządzają kalkulację przewidywanych kosztów zadania publicznego</w:t>
      </w:r>
      <w:r w:rsidRPr="009125BB">
        <w:rPr>
          <w:rFonts w:ascii="Arial" w:eastAsia="Times New Roman" w:hAnsi="Arial" w:cs="Arial"/>
          <w:color w:val="000000" w:themeColor="text1"/>
          <w:sz w:val="24"/>
          <w:szCs w:val="24"/>
          <w:lang w:eastAsia="pl-PL"/>
        </w:rPr>
        <w:t xml:space="preserve"> w kwotach netto (tj. nie uwzględniają w </w:t>
      </w:r>
      <w:r w:rsidRPr="009125BB">
        <w:rPr>
          <w:rFonts w:ascii="Arial" w:eastAsia="Times New Roman" w:hAnsi="Arial" w:cs="Arial"/>
          <w:color w:val="000000" w:themeColor="text1"/>
          <w:sz w:val="24"/>
          <w:szCs w:val="24"/>
          <w:lang w:eastAsia="pl-PL"/>
        </w:rPr>
        <w:lastRenderedPageBreak/>
        <w:t>nich kwot podatku VAT, które będą podlegały odzyskaniu lub rozliczeniu).</w:t>
      </w:r>
    </w:p>
    <w:p w:rsidR="00143F1D" w:rsidRPr="009125BB" w:rsidRDefault="00143F1D" w:rsidP="00E846B4">
      <w:pPr>
        <w:numPr>
          <w:ilvl w:val="0"/>
          <w:numId w:val="4"/>
        </w:numPr>
        <w:tabs>
          <w:tab w:val="num" w:pos="1361"/>
        </w:tabs>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pl-PL"/>
        </w:rPr>
        <w:t>Możliwość odzyskania podatku VAT rozpatruje się w świetle przepisów ustawy z dnia 11 marca 2004 r. o podatku od towarów i usług</w:t>
      </w:r>
      <w:r w:rsidR="00575266" w:rsidRPr="009125BB">
        <w:rPr>
          <w:rFonts w:ascii="Arial" w:eastAsia="Times New Roman" w:hAnsi="Arial" w:cs="Arial"/>
          <w:color w:val="000000" w:themeColor="text1"/>
          <w:sz w:val="24"/>
          <w:szCs w:val="24"/>
          <w:lang w:eastAsia="pl-PL"/>
        </w:rPr>
        <w:t>.</w:t>
      </w:r>
    </w:p>
    <w:p w:rsidR="00143F1D" w:rsidRPr="009125BB" w:rsidRDefault="00143F1D" w:rsidP="00E846B4">
      <w:pPr>
        <w:numPr>
          <w:ilvl w:val="0"/>
          <w:numId w:val="4"/>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Dopuszcza się dokonywanie przesunięć pomiędzy </w:t>
      </w:r>
      <w:r w:rsidR="00575266" w:rsidRPr="009125BB">
        <w:rPr>
          <w:rFonts w:ascii="Arial" w:eastAsia="Times New Roman" w:hAnsi="Arial" w:cs="Arial"/>
          <w:color w:val="000000" w:themeColor="text1"/>
          <w:sz w:val="24"/>
          <w:szCs w:val="24"/>
          <w:lang w:eastAsia="zh-CN"/>
        </w:rPr>
        <w:t>poszczególnymi działaniami</w:t>
      </w:r>
      <w:r w:rsidRPr="009125BB">
        <w:rPr>
          <w:rFonts w:ascii="Arial" w:eastAsia="Times New Roman" w:hAnsi="Arial" w:cs="Arial"/>
          <w:color w:val="000000" w:themeColor="text1"/>
          <w:sz w:val="24"/>
          <w:szCs w:val="24"/>
          <w:lang w:eastAsia="zh-CN"/>
        </w:rPr>
        <w:t xml:space="preserve"> określonymi w kalkulacji przewidywanych kosztów zadania publicznego, w wysokości do 15 %. Dopuszcza się dokonywanie dowolnego zmniejszeni</w:t>
      </w:r>
      <w:r w:rsidR="00575266" w:rsidRPr="009125BB">
        <w:rPr>
          <w:rFonts w:ascii="Arial" w:eastAsia="Times New Roman" w:hAnsi="Arial" w:cs="Arial"/>
          <w:color w:val="000000" w:themeColor="text1"/>
          <w:sz w:val="24"/>
          <w:szCs w:val="24"/>
          <w:lang w:eastAsia="zh-CN"/>
        </w:rPr>
        <w:t>a poszczególnych pozycji działań</w:t>
      </w:r>
      <w:r w:rsidRPr="009125BB">
        <w:rPr>
          <w:rFonts w:ascii="Arial" w:eastAsia="Times New Roman" w:hAnsi="Arial" w:cs="Arial"/>
          <w:color w:val="000000" w:themeColor="text1"/>
          <w:sz w:val="24"/>
          <w:szCs w:val="24"/>
          <w:lang w:eastAsia="zh-CN"/>
        </w:rPr>
        <w:t xml:space="preserve"> wynikających z ich przesunięć.</w:t>
      </w:r>
    </w:p>
    <w:p w:rsidR="00143F1D" w:rsidRPr="009125BB" w:rsidRDefault="00143F1D" w:rsidP="00A81305">
      <w:pPr>
        <w:numPr>
          <w:ilvl w:val="0"/>
          <w:numId w:val="4"/>
        </w:numPr>
        <w:suppressAutoHyphens/>
        <w:spacing w:after="0" w:line="240" w:lineRule="auto"/>
        <w:contextualSpacing/>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Oferent przy realizacji zadania publicznego odpowiedzialny jest za uwzględnienie minimalnych wymagań służących zapewnieniu dostępności </w:t>
      </w:r>
      <w:r w:rsidR="00E06B97"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w ustawie o zapewnieniu dostępności osobom ze szczególnymi potrzebami, określonych w art. 6 ustawy z dnia 19 lipca 2019 r. o zapewnieniu dostępności osobo</w:t>
      </w:r>
      <w:r w:rsidR="006D097C" w:rsidRPr="009125BB">
        <w:rPr>
          <w:rFonts w:ascii="Arial" w:eastAsia="Times New Roman" w:hAnsi="Arial" w:cs="Arial"/>
          <w:color w:val="000000" w:themeColor="text1"/>
          <w:sz w:val="24"/>
          <w:szCs w:val="24"/>
          <w:lang w:eastAsia="zh-CN"/>
        </w:rPr>
        <w:t>m ze szczególnymi potrzebami.</w:t>
      </w:r>
    </w:p>
    <w:p w:rsidR="00143F1D" w:rsidRPr="009125BB" w:rsidRDefault="00143F1D" w:rsidP="00E846B4">
      <w:pPr>
        <w:numPr>
          <w:ilvl w:val="0"/>
          <w:numId w:val="4"/>
        </w:numPr>
        <w:suppressAutoHyphens/>
        <w:spacing w:after="0" w:line="240" w:lineRule="auto"/>
        <w:contextualSpacing/>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W celu ochrony środowiska naturalnego przed negatywnymi skutkami użycia przedmiotów jednorazowego użytku wykonanyc</w:t>
      </w:r>
      <w:r w:rsidR="00463E22" w:rsidRPr="009125BB">
        <w:rPr>
          <w:rFonts w:ascii="Arial" w:eastAsia="Times New Roman" w:hAnsi="Arial" w:cs="Arial"/>
          <w:color w:val="000000" w:themeColor="text1"/>
          <w:sz w:val="24"/>
          <w:szCs w:val="24"/>
          <w:lang w:eastAsia="zh-CN"/>
        </w:rPr>
        <w:t xml:space="preserve">h z tworzyw sztucznych </w:t>
      </w:r>
      <w:r w:rsidR="00463E22" w:rsidRPr="009125BB">
        <w:rPr>
          <w:rFonts w:ascii="Arial" w:eastAsia="Times New Roman" w:hAnsi="Arial" w:cs="Arial"/>
          <w:color w:val="000000" w:themeColor="text1"/>
          <w:sz w:val="24"/>
          <w:szCs w:val="24"/>
          <w:lang w:eastAsia="zh-CN"/>
        </w:rPr>
        <w:br/>
        <w:t xml:space="preserve">w umowie </w:t>
      </w:r>
      <w:r w:rsidRPr="009125BB">
        <w:rPr>
          <w:rFonts w:ascii="Arial" w:eastAsia="Times New Roman" w:hAnsi="Arial" w:cs="Arial"/>
          <w:color w:val="000000" w:themeColor="text1"/>
          <w:sz w:val="24"/>
          <w:szCs w:val="24"/>
          <w:lang w:eastAsia="zh-CN"/>
        </w:rPr>
        <w:t>o powierzenie realizacji zad</w:t>
      </w:r>
      <w:r w:rsidR="00463E22" w:rsidRPr="009125BB">
        <w:rPr>
          <w:rFonts w:ascii="Arial" w:eastAsia="Times New Roman" w:hAnsi="Arial" w:cs="Arial"/>
          <w:color w:val="000000" w:themeColor="text1"/>
          <w:sz w:val="24"/>
          <w:szCs w:val="24"/>
          <w:lang w:eastAsia="zh-CN"/>
        </w:rPr>
        <w:t xml:space="preserve">ania publicznego zleceniobiorca </w:t>
      </w:r>
      <w:r w:rsidRPr="009125BB">
        <w:rPr>
          <w:rFonts w:ascii="Arial" w:eastAsia="Times New Roman" w:hAnsi="Arial" w:cs="Arial"/>
          <w:color w:val="000000" w:themeColor="text1"/>
          <w:sz w:val="24"/>
          <w:szCs w:val="24"/>
          <w:lang w:eastAsia="zh-CN"/>
        </w:rPr>
        <w:t xml:space="preserve">zobowiązany będzie do: </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wyeliminowania z użycia przy wykonywaniu umowy jednorazowych talerzy, sztućców, kubeczków, mieszadełek, patyczków, słomek i pojemników na żywność wykonanych z </w:t>
      </w:r>
      <w:proofErr w:type="spellStart"/>
      <w:r w:rsidRPr="009125BB">
        <w:rPr>
          <w:rFonts w:ascii="Arial" w:eastAsia="Times New Roman" w:hAnsi="Arial" w:cs="Arial"/>
          <w:color w:val="000000" w:themeColor="text1"/>
          <w:sz w:val="24"/>
          <w:szCs w:val="24"/>
          <w:lang w:eastAsia="zh-CN"/>
        </w:rPr>
        <w:t>poliolefinowych</w:t>
      </w:r>
      <w:proofErr w:type="spellEnd"/>
      <w:r w:rsidRPr="009125BB">
        <w:rPr>
          <w:rFonts w:ascii="Arial" w:eastAsia="Times New Roman" w:hAnsi="Arial" w:cs="Arial"/>
          <w:color w:val="000000" w:themeColor="text1"/>
          <w:sz w:val="24"/>
          <w:szCs w:val="24"/>
          <w:lang w:eastAsia="zh-CN"/>
        </w:rPr>
        <w:t xml:space="preserve"> tworzyw sztucznych i zastąpienia ich wielorazowymi odpowiednikami lub jednorazowymi produktami ulegającymi kompostowaniu lub biodegradacji, w tym wykonanymi </w:t>
      </w:r>
      <w:r w:rsidR="00463E22"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z biologicznych tworzyw sztucznych spełniających normę EN 13432 lub EN 14995;</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podawania poczęstunku bez używania jednorazowych talerzy, sztućców, kubeczków, mieszadełek, patyczków, słomek i pojemników na żywność wykonanych z </w:t>
      </w:r>
      <w:proofErr w:type="spellStart"/>
      <w:r w:rsidRPr="009125BB">
        <w:rPr>
          <w:rFonts w:ascii="Arial" w:eastAsia="Times New Roman" w:hAnsi="Arial" w:cs="Arial"/>
          <w:color w:val="000000" w:themeColor="text1"/>
          <w:sz w:val="24"/>
          <w:szCs w:val="24"/>
          <w:lang w:eastAsia="zh-CN"/>
        </w:rPr>
        <w:t>poliolefinowych</w:t>
      </w:r>
      <w:proofErr w:type="spellEnd"/>
      <w:r w:rsidRPr="009125BB">
        <w:rPr>
          <w:rFonts w:ascii="Arial" w:eastAsia="Times New Roman" w:hAnsi="Arial" w:cs="Arial"/>
          <w:color w:val="000000" w:themeColor="text1"/>
          <w:sz w:val="24"/>
          <w:szCs w:val="24"/>
          <w:lang w:eastAsia="zh-CN"/>
        </w:rPr>
        <w:t xml:space="preserve"> tworzyw sztucznych;</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podawania wody lub innych napojów w opakowa</w:t>
      </w:r>
      <w:r w:rsidR="00463E22" w:rsidRPr="009125BB">
        <w:rPr>
          <w:rFonts w:ascii="Arial" w:eastAsia="Times New Roman" w:hAnsi="Arial" w:cs="Arial"/>
          <w:color w:val="000000" w:themeColor="text1"/>
          <w:sz w:val="24"/>
          <w:szCs w:val="24"/>
          <w:lang w:eastAsia="zh-CN"/>
        </w:rPr>
        <w:t xml:space="preserve">niach wielokrotnego użytku lub </w:t>
      </w:r>
      <w:r w:rsidRPr="009125BB">
        <w:rPr>
          <w:rFonts w:ascii="Arial" w:eastAsia="Times New Roman" w:hAnsi="Arial" w:cs="Arial"/>
          <w:color w:val="000000" w:themeColor="text1"/>
          <w:sz w:val="24"/>
          <w:szCs w:val="24"/>
          <w:lang w:eastAsia="zh-CN"/>
        </w:rPr>
        <w:t xml:space="preserve">w butelkach zwrotnych; </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podawania do spożycia wody z kranu, jeśli spełnione są wynikające </w:t>
      </w:r>
      <w:r w:rsidR="00DC39A8"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z przepisów prawa wymagania dotyczące jakości wody przeznaczonej do spożycia przez ludzi;</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wykorzystywania przy wykonywaniu umowy materiałów, które pochodzą lub podlegają recyklingowi;</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rezygnacji z używania jednorazowych opakowań, toreb, siatek i reklamówek wykonanych z </w:t>
      </w:r>
      <w:proofErr w:type="spellStart"/>
      <w:r w:rsidRPr="009125BB">
        <w:rPr>
          <w:rFonts w:ascii="Arial" w:eastAsia="Times New Roman" w:hAnsi="Arial" w:cs="Arial"/>
          <w:color w:val="000000" w:themeColor="text1"/>
          <w:sz w:val="24"/>
          <w:szCs w:val="24"/>
          <w:lang w:eastAsia="zh-CN"/>
        </w:rPr>
        <w:t>poliolefinowych</w:t>
      </w:r>
      <w:proofErr w:type="spellEnd"/>
      <w:r w:rsidRPr="009125BB">
        <w:rPr>
          <w:rFonts w:ascii="Arial" w:eastAsia="Times New Roman" w:hAnsi="Arial" w:cs="Arial"/>
          <w:color w:val="000000" w:themeColor="text1"/>
          <w:sz w:val="24"/>
          <w:szCs w:val="24"/>
          <w:lang w:eastAsia="zh-CN"/>
        </w:rPr>
        <w:t xml:space="preserve"> tworzyw sztucznych;</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nieużywania balonów wraz z plastikowymi patyczkami;</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niewypuszczania chińskich lampionów;</w:t>
      </w:r>
    </w:p>
    <w:p w:rsidR="00143F1D" w:rsidRPr="009125BB" w:rsidRDefault="00143F1D" w:rsidP="00D87690">
      <w:pPr>
        <w:numPr>
          <w:ilvl w:val="0"/>
          <w:numId w:val="2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nieużywania sztucznych ogni i petard.         </w:t>
      </w:r>
    </w:p>
    <w:p w:rsidR="00143F1D" w:rsidRPr="009125BB" w:rsidRDefault="00143F1D" w:rsidP="00E846B4">
      <w:pPr>
        <w:numPr>
          <w:ilvl w:val="0"/>
          <w:numId w:val="4"/>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Inne warunki realizacji zadań publicznych: </w:t>
      </w:r>
    </w:p>
    <w:p w:rsidR="00143F1D" w:rsidRPr="009125BB" w:rsidRDefault="00143F1D" w:rsidP="00E846B4">
      <w:pPr>
        <w:suppressAutoHyphens/>
        <w:spacing w:after="0" w:line="240" w:lineRule="auto"/>
        <w:ind w:left="714" w:hanging="357"/>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1) Dopuszcza się możliwość udzielenia dotacji niższej niż wnioskowana w ofercie. </w:t>
      </w:r>
      <w:r w:rsidRPr="009125BB">
        <w:rPr>
          <w:rFonts w:ascii="Arial" w:eastAsia="Times New Roman" w:hAnsi="Arial" w:cs="Arial"/>
          <w:color w:val="000000" w:themeColor="text1"/>
          <w:sz w:val="24"/>
          <w:szCs w:val="24"/>
          <w:lang w:eastAsia="zh-CN"/>
        </w:rPr>
        <w:br/>
        <w:t>W takim przypadku konieczne jest dokonanie aktualizacji opisu poszczególnych działań/harmonogramu/kosztorysu w celu doprecyzowania warunków i zakresu realizacji zadania.</w:t>
      </w:r>
    </w:p>
    <w:p w:rsidR="00575266" w:rsidRPr="009125BB" w:rsidRDefault="00143F1D" w:rsidP="00E846B4">
      <w:pPr>
        <w:suppressAutoHyphens/>
        <w:spacing w:after="0" w:line="240" w:lineRule="auto"/>
        <w:ind w:left="714" w:hanging="357"/>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2) </w:t>
      </w:r>
      <w:r w:rsidR="00575266" w:rsidRPr="009125BB">
        <w:rPr>
          <w:rFonts w:ascii="Arial" w:eastAsia="Times New Roman" w:hAnsi="Arial" w:cs="Arial"/>
          <w:color w:val="000000" w:themeColor="text1"/>
          <w:sz w:val="24"/>
          <w:szCs w:val="24"/>
          <w:lang w:eastAsia="zh-CN"/>
        </w:rPr>
        <w:t>Oferent ma obowiązek dbać o bezpieczeństwo uczestników i realizatorów zadania publicznego.</w:t>
      </w:r>
      <w:r w:rsidR="00690CA6" w:rsidRPr="009125BB">
        <w:rPr>
          <w:rFonts w:ascii="Arial" w:eastAsia="Times New Roman" w:hAnsi="Arial" w:cs="Arial"/>
          <w:color w:val="000000" w:themeColor="text1"/>
          <w:sz w:val="24"/>
          <w:szCs w:val="24"/>
          <w:lang w:eastAsia="zh-CN"/>
        </w:rPr>
        <w:t xml:space="preserve"> </w:t>
      </w:r>
    </w:p>
    <w:p w:rsidR="000250E9" w:rsidRDefault="007A1109" w:rsidP="000250E9">
      <w:pPr>
        <w:suppressAutoHyphens/>
        <w:spacing w:after="0" w:line="240" w:lineRule="auto"/>
        <w:ind w:left="714" w:hanging="357"/>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3</w:t>
      </w:r>
      <w:r w:rsidR="00143F1D" w:rsidRPr="009125BB">
        <w:rPr>
          <w:rFonts w:ascii="Arial" w:eastAsia="Times New Roman" w:hAnsi="Arial" w:cs="Arial"/>
          <w:color w:val="000000" w:themeColor="text1"/>
          <w:sz w:val="24"/>
          <w:szCs w:val="24"/>
          <w:lang w:eastAsia="zh-CN"/>
        </w:rPr>
        <w:t>) Oferent może w ofercie określić i opisać ryzyka związane z osiągnięciem zaplanowanych rezultatów realizacji zadania publicznego.</w:t>
      </w:r>
      <w:r w:rsidR="00652C60" w:rsidRPr="009125BB">
        <w:rPr>
          <w:rFonts w:ascii="Arial" w:eastAsia="Times New Roman" w:hAnsi="Arial" w:cs="Arial"/>
          <w:color w:val="000000" w:themeColor="text1"/>
          <w:sz w:val="24"/>
          <w:szCs w:val="24"/>
          <w:lang w:eastAsia="zh-CN"/>
        </w:rPr>
        <w:t xml:space="preserve"> Ryzyka proszę opisać w części III.5 „Opis zakładanych rezultatów oraz dodatkowe informacje dotyczące rezultatów realizacji zadania publicznego</w:t>
      </w:r>
      <w:r w:rsidR="00463E22" w:rsidRPr="009125BB">
        <w:rPr>
          <w:rFonts w:ascii="Arial" w:eastAsia="Times New Roman" w:hAnsi="Arial" w:cs="Arial"/>
          <w:color w:val="000000" w:themeColor="text1"/>
          <w:sz w:val="24"/>
          <w:szCs w:val="24"/>
          <w:lang w:eastAsia="zh-CN"/>
        </w:rPr>
        <w:t>”</w:t>
      </w:r>
      <w:r w:rsidR="002D09C8" w:rsidRPr="009125BB">
        <w:rPr>
          <w:rFonts w:ascii="Arial" w:eastAsia="Times New Roman" w:hAnsi="Arial" w:cs="Arial"/>
          <w:color w:val="000000" w:themeColor="text1"/>
          <w:sz w:val="24"/>
          <w:szCs w:val="24"/>
          <w:lang w:eastAsia="zh-CN"/>
        </w:rPr>
        <w:t xml:space="preserve">. </w:t>
      </w:r>
    </w:p>
    <w:p w:rsidR="00DE5657" w:rsidRPr="009125BB" w:rsidRDefault="000250E9" w:rsidP="000250E9">
      <w:pPr>
        <w:suppressAutoHyphens/>
        <w:spacing w:after="0" w:line="240" w:lineRule="auto"/>
        <w:ind w:left="714" w:hanging="357"/>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4</w:t>
      </w:r>
      <w:r w:rsidR="00B30200" w:rsidRPr="009125BB">
        <w:rPr>
          <w:rFonts w:ascii="Arial" w:eastAsia="Times New Roman" w:hAnsi="Arial" w:cs="Arial"/>
          <w:color w:val="000000" w:themeColor="text1"/>
          <w:sz w:val="24"/>
          <w:szCs w:val="24"/>
          <w:lang w:eastAsia="pl-PL"/>
        </w:rPr>
        <w:t>)</w:t>
      </w:r>
      <w:r w:rsidR="00DE5657" w:rsidRPr="009125BB">
        <w:rPr>
          <w:b/>
          <w:color w:val="000000" w:themeColor="text1"/>
        </w:rPr>
        <w:t xml:space="preserve"> </w:t>
      </w:r>
      <w:r>
        <w:rPr>
          <w:rFonts w:ascii="Arial" w:eastAsia="Times New Roman" w:hAnsi="Arial" w:cs="Arial"/>
          <w:b/>
          <w:color w:val="000000" w:themeColor="text1"/>
          <w:sz w:val="24"/>
          <w:szCs w:val="24"/>
          <w:lang w:eastAsia="pl-PL"/>
        </w:rPr>
        <w:t>Zadanie</w:t>
      </w:r>
      <w:r w:rsidR="00DE5657" w:rsidRPr="009125BB">
        <w:rPr>
          <w:rFonts w:ascii="Arial" w:eastAsia="Times New Roman" w:hAnsi="Arial" w:cs="Arial"/>
          <w:b/>
          <w:color w:val="000000" w:themeColor="text1"/>
          <w:sz w:val="24"/>
          <w:szCs w:val="24"/>
          <w:lang w:eastAsia="pl-PL"/>
        </w:rPr>
        <w:t xml:space="preserve"> pt.:</w:t>
      </w:r>
      <w:r w:rsidR="00DE5657" w:rsidRPr="009125BB">
        <w:rPr>
          <w:rFonts w:ascii="Arial" w:eastAsia="Times New Roman" w:hAnsi="Arial" w:cs="Arial"/>
          <w:color w:val="000000" w:themeColor="text1"/>
          <w:sz w:val="24"/>
          <w:szCs w:val="24"/>
          <w:lang w:eastAsia="pl-PL"/>
        </w:rPr>
        <w:t xml:space="preserve"> </w:t>
      </w:r>
      <w:r w:rsidR="00DE5657" w:rsidRPr="009125BB">
        <w:rPr>
          <w:rFonts w:ascii="Arial" w:eastAsia="Times New Roman" w:hAnsi="Arial" w:cs="Arial"/>
          <w:b/>
          <w:color w:val="000000" w:themeColor="text1"/>
          <w:sz w:val="24"/>
          <w:szCs w:val="24"/>
          <w:lang w:eastAsia="pl-PL"/>
        </w:rPr>
        <w:t>„Zwiększenie poziomu poczucia bezpieczeństwa osobistego poprzez usługi transportowe świadczone na rzecz osób mających trudności w  samodzielnym poruszaniu się komunikacją publiczną</w:t>
      </w:r>
      <w:r>
        <w:rPr>
          <w:rFonts w:ascii="Arial" w:eastAsia="Times New Roman" w:hAnsi="Arial" w:cs="Arial"/>
          <w:b/>
          <w:color w:val="000000" w:themeColor="text1"/>
          <w:sz w:val="24"/>
          <w:szCs w:val="24"/>
          <w:lang w:eastAsia="pl-PL"/>
        </w:rPr>
        <w:t>”</w:t>
      </w:r>
      <w:r w:rsidR="00CB561C" w:rsidRPr="009125BB">
        <w:rPr>
          <w:rFonts w:ascii="Arial" w:eastAsia="Times New Roman" w:hAnsi="Arial" w:cs="Arial"/>
          <w:b/>
          <w:color w:val="000000" w:themeColor="text1"/>
          <w:sz w:val="24"/>
          <w:szCs w:val="24"/>
          <w:lang w:eastAsia="pl-PL"/>
        </w:rPr>
        <w:t xml:space="preserve"> </w:t>
      </w:r>
      <w:r w:rsidR="00DE5657" w:rsidRPr="009125BB">
        <w:rPr>
          <w:rFonts w:ascii="Arial" w:eastAsia="Times New Roman" w:hAnsi="Arial" w:cs="Arial"/>
          <w:color w:val="000000" w:themeColor="text1"/>
          <w:sz w:val="24"/>
          <w:szCs w:val="24"/>
          <w:lang w:eastAsia="pl-PL"/>
        </w:rPr>
        <w:t>adresowane jest do osób, które spełniają niżej wymienione kryteria tj.:</w:t>
      </w:r>
    </w:p>
    <w:p w:rsidR="00DE5657" w:rsidRPr="009125BB" w:rsidRDefault="00DE5657" w:rsidP="00D87690">
      <w:pPr>
        <w:numPr>
          <w:ilvl w:val="0"/>
          <w:numId w:val="20"/>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 xml:space="preserve">są w wieku 70 -79 lat i jednocześnie ich niepełnosprawność jest widoczna </w:t>
      </w:r>
      <w:r w:rsidRPr="009125BB">
        <w:rPr>
          <w:rFonts w:ascii="Arial" w:eastAsia="Times New Roman" w:hAnsi="Arial" w:cs="Arial"/>
          <w:color w:val="000000" w:themeColor="text1"/>
          <w:sz w:val="24"/>
          <w:szCs w:val="24"/>
          <w:lang w:eastAsia="pl-PL"/>
        </w:rPr>
        <w:br/>
        <w:t>jak również uniemożliwia korzystanie z komunikacji miejskiej;</w:t>
      </w:r>
    </w:p>
    <w:p w:rsidR="00DE5657" w:rsidRPr="009125BB" w:rsidRDefault="00DE5657" w:rsidP="00D87690">
      <w:pPr>
        <w:numPr>
          <w:ilvl w:val="0"/>
          <w:numId w:val="20"/>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mają 80 lat i więcej;</w:t>
      </w:r>
    </w:p>
    <w:p w:rsidR="00DE5657" w:rsidRPr="009125BB" w:rsidRDefault="00DE5657" w:rsidP="00D87690">
      <w:pPr>
        <w:numPr>
          <w:ilvl w:val="0"/>
          <w:numId w:val="20"/>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zamieszkują w Poznaniu i są podatnikami podatku dochodowego od osób fizycznych na rzecz Miasta Poznania;</w:t>
      </w:r>
    </w:p>
    <w:p w:rsidR="00DE5657" w:rsidRPr="009125BB" w:rsidRDefault="00DE5657" w:rsidP="00D87690">
      <w:pPr>
        <w:numPr>
          <w:ilvl w:val="0"/>
          <w:numId w:val="20"/>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samotnie prowadzą gospodarstwo domowe lub z drugą osobą zamieszkującą wspólnie, która spełnia kryteria wieku i/lub trudnej sytuacji życiowej;</w:t>
      </w:r>
    </w:p>
    <w:p w:rsidR="00FE4965" w:rsidRDefault="00DE5657" w:rsidP="00D87690">
      <w:pPr>
        <w:numPr>
          <w:ilvl w:val="0"/>
          <w:numId w:val="20"/>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dysponują niskimi dochodami</w:t>
      </w:r>
    </w:p>
    <w:p w:rsidR="00DE5657" w:rsidRPr="00FE4965" w:rsidRDefault="00DE5657" w:rsidP="004C36AD">
      <w:pPr>
        <w:suppressAutoHyphens/>
        <w:spacing w:after="0" w:line="240" w:lineRule="auto"/>
        <w:contextualSpacing/>
        <w:rPr>
          <w:rFonts w:ascii="Arial" w:eastAsia="Times New Roman" w:hAnsi="Arial" w:cs="Arial"/>
          <w:color w:val="FF0000"/>
          <w:sz w:val="24"/>
          <w:szCs w:val="24"/>
          <w:lang w:eastAsia="pl-PL"/>
        </w:rPr>
      </w:pPr>
    </w:p>
    <w:p w:rsidR="00F660B4" w:rsidRPr="00A14785" w:rsidRDefault="00DE5657" w:rsidP="00DE5657">
      <w:p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 xml:space="preserve">Zakres projektu obejmuje ułatwienie ww. osobom bezpośrednich/osobistych kontaktów z urzędami państwowymi i samorządowymi oraz specjalistycznymi placówkami medycznymi, w których rozpatrywane są istotne sprawy dla seniora oraz mają swoją siedzibę w granicach administracyjnych Poznania. W projekcie należy </w:t>
      </w:r>
      <w:r w:rsidRPr="00A14785">
        <w:rPr>
          <w:rFonts w:ascii="Arial" w:eastAsia="Times New Roman" w:hAnsi="Arial" w:cs="Arial"/>
          <w:color w:val="000000" w:themeColor="text1"/>
          <w:sz w:val="24"/>
          <w:szCs w:val="24"/>
          <w:lang w:eastAsia="pl-PL"/>
        </w:rPr>
        <w:t xml:space="preserve">zaplanować również możliwość odwiedzin przez seniorów miejsc pochówku bliskich osób. </w:t>
      </w:r>
      <w:r w:rsidR="00FE4965" w:rsidRPr="00A14785">
        <w:rPr>
          <w:rFonts w:ascii="Arial" w:eastAsia="Times New Roman" w:hAnsi="Arial" w:cs="Arial"/>
          <w:color w:val="000000" w:themeColor="text1"/>
          <w:sz w:val="24"/>
          <w:szCs w:val="24"/>
          <w:lang w:eastAsia="pl-PL"/>
        </w:rPr>
        <w:t>W ramach realizacji zadania usługa może zostać zapewniona wyłącznie uprawnionym osobom, któr</w:t>
      </w:r>
      <w:r w:rsidR="004C36AD" w:rsidRPr="00A14785">
        <w:rPr>
          <w:rFonts w:ascii="Arial" w:eastAsia="Times New Roman" w:hAnsi="Arial" w:cs="Arial"/>
          <w:color w:val="000000" w:themeColor="text1"/>
          <w:sz w:val="24"/>
          <w:szCs w:val="24"/>
          <w:lang w:eastAsia="pl-PL"/>
        </w:rPr>
        <w:t xml:space="preserve">e w 2026 roku nie wykorzystały maksymalnego limitu 6 usług </w:t>
      </w:r>
      <w:r w:rsidR="00F660B4" w:rsidRPr="00A14785">
        <w:rPr>
          <w:rFonts w:ascii="Arial" w:eastAsia="Times New Roman" w:hAnsi="Arial" w:cs="Arial"/>
          <w:color w:val="000000" w:themeColor="text1"/>
          <w:sz w:val="24"/>
          <w:szCs w:val="24"/>
          <w:lang w:eastAsia="pl-PL"/>
        </w:rPr>
        <w:t xml:space="preserve">transportowych takiego samego rodzaju oferowanych i finansowanych </w:t>
      </w:r>
      <w:r w:rsidR="003223B3" w:rsidRPr="00A14785">
        <w:rPr>
          <w:rFonts w:ascii="Arial" w:eastAsia="Times New Roman" w:hAnsi="Arial" w:cs="Arial"/>
          <w:color w:val="000000" w:themeColor="text1"/>
          <w:sz w:val="24"/>
          <w:szCs w:val="24"/>
          <w:lang w:eastAsia="pl-PL"/>
        </w:rPr>
        <w:br/>
      </w:r>
      <w:r w:rsidR="00F660B4" w:rsidRPr="00A14785">
        <w:rPr>
          <w:rFonts w:ascii="Arial" w:eastAsia="Times New Roman" w:hAnsi="Arial" w:cs="Arial"/>
          <w:color w:val="000000" w:themeColor="text1"/>
          <w:sz w:val="24"/>
          <w:szCs w:val="24"/>
          <w:lang w:eastAsia="pl-PL"/>
        </w:rPr>
        <w:t>z budżetu Miasta Poznania</w:t>
      </w:r>
      <w:r w:rsidR="00FD5F6F" w:rsidRPr="00A14785">
        <w:rPr>
          <w:rFonts w:ascii="Arial" w:eastAsia="Times New Roman" w:hAnsi="Arial" w:cs="Arial"/>
          <w:color w:val="000000" w:themeColor="text1"/>
          <w:sz w:val="24"/>
          <w:szCs w:val="24"/>
          <w:lang w:eastAsia="pl-PL"/>
        </w:rPr>
        <w:t xml:space="preserve"> w ramach odrębnej umowy</w:t>
      </w:r>
      <w:r w:rsidR="00F660B4" w:rsidRPr="00A14785">
        <w:rPr>
          <w:rFonts w:ascii="Arial" w:eastAsia="Times New Roman" w:hAnsi="Arial" w:cs="Arial"/>
          <w:color w:val="000000" w:themeColor="text1"/>
          <w:sz w:val="24"/>
          <w:szCs w:val="24"/>
          <w:lang w:eastAsia="pl-PL"/>
        </w:rPr>
        <w:t>.</w:t>
      </w:r>
    </w:p>
    <w:p w:rsidR="00DE5657" w:rsidRPr="00A14785" w:rsidRDefault="00DE5657" w:rsidP="00DE5657">
      <w:pPr>
        <w:suppressAutoHyphens/>
        <w:spacing w:after="0" w:line="240" w:lineRule="auto"/>
        <w:contextualSpacing/>
        <w:rPr>
          <w:rFonts w:ascii="Arial" w:eastAsia="Times New Roman" w:hAnsi="Arial" w:cs="Arial"/>
          <w:color w:val="000000" w:themeColor="text1"/>
          <w:sz w:val="24"/>
          <w:szCs w:val="24"/>
          <w:lang w:eastAsia="pl-PL"/>
        </w:rPr>
      </w:pPr>
      <w:r w:rsidRPr="00A14785">
        <w:rPr>
          <w:rFonts w:ascii="Arial" w:eastAsia="Times New Roman" w:hAnsi="Arial" w:cs="Arial"/>
          <w:color w:val="000000" w:themeColor="text1"/>
          <w:sz w:val="24"/>
          <w:szCs w:val="24"/>
          <w:lang w:eastAsia="pl-PL"/>
        </w:rPr>
        <w:t>Seniorka/senior powinna/powinien mieć możliwość skorzystania z:</w:t>
      </w:r>
    </w:p>
    <w:p w:rsidR="008F50DE" w:rsidRPr="00A14785" w:rsidRDefault="008F50DE" w:rsidP="00DE5657">
      <w:pPr>
        <w:suppressAutoHyphens/>
        <w:spacing w:after="0" w:line="240" w:lineRule="auto"/>
        <w:contextualSpacing/>
        <w:rPr>
          <w:rFonts w:ascii="Arial" w:eastAsia="Times New Roman" w:hAnsi="Arial" w:cs="Arial"/>
          <w:color w:val="000000" w:themeColor="text1"/>
          <w:sz w:val="24"/>
          <w:szCs w:val="24"/>
          <w:lang w:eastAsia="pl-PL"/>
        </w:rPr>
      </w:pPr>
    </w:p>
    <w:p w:rsidR="00F660B4" w:rsidRPr="00A14785" w:rsidRDefault="008F50DE" w:rsidP="008F50DE">
      <w:pPr>
        <w:numPr>
          <w:ilvl w:val="0"/>
          <w:numId w:val="21"/>
        </w:numPr>
        <w:suppressAutoHyphens/>
        <w:spacing w:after="0" w:line="240" w:lineRule="auto"/>
        <w:contextualSpacing/>
        <w:rPr>
          <w:rFonts w:ascii="Arial" w:eastAsia="Times New Roman" w:hAnsi="Arial" w:cs="Arial"/>
          <w:color w:val="000000" w:themeColor="text1"/>
          <w:sz w:val="24"/>
          <w:szCs w:val="24"/>
          <w:lang w:eastAsia="pl-PL"/>
        </w:rPr>
      </w:pPr>
      <w:r w:rsidRPr="00A14785">
        <w:rPr>
          <w:rFonts w:ascii="Arial" w:eastAsia="Times New Roman" w:hAnsi="Arial" w:cs="Arial"/>
          <w:color w:val="000000" w:themeColor="text1"/>
          <w:sz w:val="24"/>
          <w:szCs w:val="24"/>
          <w:lang w:eastAsia="pl-PL"/>
        </w:rPr>
        <w:t xml:space="preserve">bezpłatnej usługi maksymalnie 2 razy w trakcie realizacji zadania i nie częściej niż 1 raz w miesiącu </w:t>
      </w:r>
      <w:r w:rsidR="00F660B4" w:rsidRPr="00A14785">
        <w:rPr>
          <w:rFonts w:ascii="Arial" w:eastAsia="Times New Roman" w:hAnsi="Arial" w:cs="Arial"/>
          <w:color w:val="000000" w:themeColor="text1"/>
          <w:sz w:val="24"/>
          <w:szCs w:val="24"/>
          <w:lang w:eastAsia="pl-PL"/>
        </w:rPr>
        <w:t xml:space="preserve">z zastrzeżeniem niewykorzystania limitu 6 usług transportowych takiego samego rodzaju oferowanych </w:t>
      </w:r>
      <w:r w:rsidR="003223B3" w:rsidRPr="00A14785">
        <w:rPr>
          <w:rFonts w:ascii="Arial" w:eastAsia="Times New Roman" w:hAnsi="Arial" w:cs="Arial"/>
          <w:color w:val="000000" w:themeColor="text1"/>
          <w:sz w:val="24"/>
          <w:szCs w:val="24"/>
          <w:lang w:eastAsia="pl-PL"/>
        </w:rPr>
        <w:br/>
      </w:r>
      <w:r w:rsidR="00F660B4" w:rsidRPr="00A14785">
        <w:rPr>
          <w:rFonts w:ascii="Arial" w:eastAsia="Times New Roman" w:hAnsi="Arial" w:cs="Arial"/>
          <w:color w:val="000000" w:themeColor="text1"/>
          <w:sz w:val="24"/>
          <w:szCs w:val="24"/>
          <w:lang w:eastAsia="pl-PL"/>
        </w:rPr>
        <w:t>i finansowanych z budżetu Miasta Poznania</w:t>
      </w:r>
      <w:r w:rsidRPr="00A14785">
        <w:rPr>
          <w:rFonts w:ascii="Arial" w:eastAsia="Times New Roman" w:hAnsi="Arial" w:cs="Arial"/>
          <w:color w:val="000000" w:themeColor="text1"/>
          <w:sz w:val="24"/>
          <w:szCs w:val="24"/>
          <w:lang w:eastAsia="pl-PL"/>
        </w:rPr>
        <w:t xml:space="preserve"> w 2026 roku</w:t>
      </w:r>
      <w:r w:rsidR="00FD5F6F" w:rsidRPr="00A14785">
        <w:rPr>
          <w:rFonts w:ascii="Arial" w:eastAsia="Times New Roman" w:hAnsi="Arial" w:cs="Arial"/>
          <w:color w:val="000000" w:themeColor="text1"/>
          <w:sz w:val="24"/>
          <w:szCs w:val="24"/>
          <w:lang w:eastAsia="pl-PL"/>
        </w:rPr>
        <w:t xml:space="preserve"> w ramach odrębnej umowy</w:t>
      </w:r>
      <w:r w:rsidR="00F660B4" w:rsidRPr="00A14785">
        <w:rPr>
          <w:rFonts w:ascii="Arial" w:eastAsia="Times New Roman" w:hAnsi="Arial" w:cs="Arial"/>
          <w:color w:val="000000" w:themeColor="text1"/>
          <w:sz w:val="24"/>
          <w:szCs w:val="24"/>
          <w:lang w:eastAsia="pl-PL"/>
        </w:rPr>
        <w:t>;</w:t>
      </w:r>
    </w:p>
    <w:p w:rsidR="00DE5657" w:rsidRPr="009125BB" w:rsidRDefault="000250E9" w:rsidP="00D87690">
      <w:pPr>
        <w:numPr>
          <w:ilvl w:val="0"/>
          <w:numId w:val="21"/>
        </w:numPr>
        <w:suppressAutoHyphens/>
        <w:spacing w:after="0" w:line="240" w:lineRule="auto"/>
        <w:contextualSpacing/>
        <w:rPr>
          <w:rFonts w:ascii="Arial" w:eastAsia="Times New Roman" w:hAnsi="Arial" w:cs="Arial"/>
          <w:color w:val="000000" w:themeColor="text1"/>
          <w:sz w:val="24"/>
          <w:szCs w:val="24"/>
          <w:lang w:eastAsia="pl-PL"/>
        </w:rPr>
      </w:pPr>
      <w:r>
        <w:rPr>
          <w:rFonts w:ascii="Arial" w:eastAsia="Times New Roman" w:hAnsi="Arial" w:cs="Arial"/>
          <w:color w:val="000000" w:themeColor="text1"/>
          <w:sz w:val="24"/>
          <w:szCs w:val="24"/>
          <w:lang w:eastAsia="pl-PL"/>
        </w:rPr>
        <w:t>przewozu</w:t>
      </w:r>
      <w:r w:rsidR="00DE5657" w:rsidRPr="009125BB">
        <w:rPr>
          <w:rFonts w:ascii="Arial" w:eastAsia="Times New Roman" w:hAnsi="Arial" w:cs="Arial"/>
          <w:color w:val="000000" w:themeColor="text1"/>
          <w:sz w:val="24"/>
          <w:szCs w:val="24"/>
          <w:lang w:eastAsia="pl-PL"/>
        </w:rPr>
        <w:t xml:space="preserve"> przez co najmniej 5 dni w tygodniu w godzinach od 7.00 do 20.00;</w:t>
      </w:r>
    </w:p>
    <w:p w:rsidR="000250E9" w:rsidRPr="004C36AD" w:rsidRDefault="00DE5657" w:rsidP="000250E9">
      <w:pPr>
        <w:numPr>
          <w:ilvl w:val="0"/>
          <w:numId w:val="21"/>
        </w:numPr>
        <w:suppressAutoHyphens/>
        <w:spacing w:after="0" w:line="240" w:lineRule="auto"/>
        <w:contextualSpacing/>
        <w:rPr>
          <w:rFonts w:ascii="Arial" w:eastAsia="Times New Roman" w:hAnsi="Arial" w:cs="Arial"/>
          <w:b/>
          <w:color w:val="000000" w:themeColor="text1"/>
          <w:sz w:val="24"/>
          <w:szCs w:val="24"/>
          <w:lang w:eastAsia="pl-PL"/>
        </w:rPr>
      </w:pPr>
      <w:r w:rsidRPr="009125BB">
        <w:rPr>
          <w:rFonts w:ascii="Arial" w:eastAsia="Times New Roman" w:hAnsi="Arial" w:cs="Arial"/>
          <w:color w:val="000000" w:themeColor="text1"/>
          <w:sz w:val="24"/>
          <w:szCs w:val="24"/>
          <w:lang w:eastAsia="pl-PL"/>
        </w:rPr>
        <w:t>usługi w systemie przywoławczym w formule „od drzwi do drzwi</w:t>
      </w:r>
      <w:r w:rsidRPr="009125BB">
        <w:rPr>
          <w:rFonts w:ascii="Arial" w:eastAsia="Times New Roman" w:hAnsi="Arial" w:cs="Arial"/>
          <w:b/>
          <w:color w:val="000000" w:themeColor="text1"/>
          <w:sz w:val="24"/>
          <w:szCs w:val="24"/>
          <w:lang w:eastAsia="pl-PL"/>
        </w:rPr>
        <w:t xml:space="preserve">”. </w:t>
      </w:r>
    </w:p>
    <w:p w:rsidR="000250E9" w:rsidRPr="009125BB" w:rsidRDefault="000250E9" w:rsidP="000250E9">
      <w:pPr>
        <w:suppressAutoHyphens/>
        <w:spacing w:after="0" w:line="240" w:lineRule="auto"/>
        <w:contextualSpacing/>
        <w:rPr>
          <w:rFonts w:ascii="Arial" w:eastAsia="Times New Roman" w:hAnsi="Arial" w:cs="Arial"/>
          <w:b/>
          <w:color w:val="000000" w:themeColor="text1"/>
          <w:sz w:val="24"/>
          <w:szCs w:val="24"/>
          <w:lang w:eastAsia="pl-PL"/>
        </w:rPr>
      </w:pPr>
    </w:p>
    <w:p w:rsidR="00DE5657" w:rsidRPr="009125BB" w:rsidRDefault="00DE5657" w:rsidP="00DE5657">
      <w:p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Realizator projektu, w tym osoby/podmioty świadczące usługę transportową nie mogą pobierać żadnych opłat od seniorów i/lub od ich opiekunów. Dopuszcza się możliwość organizacji przewozów grupowych. W trakcie realizacji proje</w:t>
      </w:r>
      <w:r w:rsidR="00CB561C" w:rsidRPr="009125BB">
        <w:rPr>
          <w:rFonts w:ascii="Arial" w:eastAsia="Times New Roman" w:hAnsi="Arial" w:cs="Arial"/>
          <w:color w:val="000000" w:themeColor="text1"/>
          <w:sz w:val="24"/>
          <w:szCs w:val="24"/>
          <w:lang w:eastAsia="pl-PL"/>
        </w:rPr>
        <w:t>ktu należy zapewnić</w:t>
      </w:r>
      <w:r w:rsidR="00333E55" w:rsidRPr="009125BB">
        <w:rPr>
          <w:rFonts w:ascii="Arial" w:eastAsia="Times New Roman" w:hAnsi="Arial" w:cs="Arial"/>
          <w:color w:val="000000" w:themeColor="text1"/>
          <w:sz w:val="24"/>
          <w:szCs w:val="24"/>
          <w:lang w:eastAsia="pl-PL"/>
        </w:rPr>
        <w:t xml:space="preserve"> co najmniej </w:t>
      </w:r>
      <w:r w:rsidR="00A14785">
        <w:rPr>
          <w:rFonts w:ascii="Arial" w:eastAsia="Times New Roman" w:hAnsi="Arial" w:cs="Arial"/>
          <w:color w:val="000000" w:themeColor="text1"/>
          <w:sz w:val="24"/>
          <w:szCs w:val="24"/>
          <w:lang w:eastAsia="pl-PL"/>
        </w:rPr>
        <w:t>950</w:t>
      </w:r>
      <w:r w:rsidRPr="009125BB">
        <w:rPr>
          <w:rFonts w:ascii="Arial" w:eastAsia="Times New Roman" w:hAnsi="Arial" w:cs="Arial"/>
          <w:color w:val="000000" w:themeColor="text1"/>
          <w:sz w:val="24"/>
          <w:szCs w:val="24"/>
          <w:lang w:eastAsia="pl-PL"/>
        </w:rPr>
        <w:t xml:space="preserve"> usług dla osób spełniających ww. kryteria. Zleceniodawca zastrzega sobie prawo do zmiany kryteriów w przypadku niskiego wykorzystania limitu usług przez uprawnione osoby. </w:t>
      </w:r>
      <w:r w:rsidR="001410CA" w:rsidRPr="001410CA">
        <w:rPr>
          <w:rFonts w:ascii="Arial" w:eastAsia="Times New Roman" w:hAnsi="Arial" w:cs="Arial"/>
          <w:color w:val="000000" w:themeColor="text1"/>
          <w:sz w:val="24"/>
          <w:szCs w:val="24"/>
          <w:lang w:eastAsia="pl-PL"/>
        </w:rPr>
        <w:t>Od oferenta wymaga się</w:t>
      </w:r>
      <w:r w:rsidR="00BE5267">
        <w:rPr>
          <w:rFonts w:ascii="Arial" w:eastAsia="Times New Roman" w:hAnsi="Arial" w:cs="Arial"/>
          <w:color w:val="000000" w:themeColor="text1"/>
          <w:sz w:val="24"/>
          <w:szCs w:val="24"/>
          <w:lang w:eastAsia="pl-PL"/>
        </w:rPr>
        <w:t xml:space="preserve"> </w:t>
      </w:r>
      <w:r w:rsidR="001410CA" w:rsidRPr="001410CA">
        <w:rPr>
          <w:rFonts w:ascii="Arial" w:eastAsia="Times New Roman" w:hAnsi="Arial" w:cs="Arial"/>
          <w:color w:val="000000" w:themeColor="text1"/>
          <w:sz w:val="24"/>
          <w:szCs w:val="24"/>
          <w:lang w:eastAsia="pl-PL"/>
        </w:rPr>
        <w:t xml:space="preserve">informowania seniorów o karcie: „OK POZNAŃ- Poznańskiej Złotej Karcie”. </w:t>
      </w:r>
      <w:r w:rsidRPr="009125BB">
        <w:rPr>
          <w:rFonts w:ascii="Arial" w:eastAsia="Times New Roman" w:hAnsi="Arial" w:cs="Arial"/>
          <w:color w:val="000000" w:themeColor="text1"/>
          <w:sz w:val="24"/>
          <w:szCs w:val="24"/>
          <w:lang w:eastAsia="pl-PL"/>
        </w:rPr>
        <w:t>W treści oferty należy zawrzeć:</w:t>
      </w:r>
    </w:p>
    <w:p w:rsidR="00DE5657" w:rsidRPr="009125BB" w:rsidRDefault="00DE5657" w:rsidP="00D87690">
      <w:pPr>
        <w:numPr>
          <w:ilvl w:val="0"/>
          <w:numId w:val="22"/>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projekt regulaminu korzystania z bezpłatnych usług transportowych oraz deklarację przekazania do siedziby Wydziału Zdrowia i Spraw Społecznych Urzędu Miasta Poznania obowiązującego regulaminu w terminie do 7 dni od daty podpisania umowy z Miastem;</w:t>
      </w:r>
    </w:p>
    <w:p w:rsidR="00DE5657" w:rsidRPr="009125BB" w:rsidRDefault="00DE5657" w:rsidP="00D87690">
      <w:pPr>
        <w:numPr>
          <w:ilvl w:val="0"/>
          <w:numId w:val="22"/>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informację o sposobie realizacji wymogów formalno-prawnych, m.in. w jaki sposób oferent będzie weryfikował czy seniorzy są podatnikami podatku dochodowego od osób fizycznych na rzecz Miasta Poznania;</w:t>
      </w:r>
    </w:p>
    <w:p w:rsidR="000A54EE" w:rsidRPr="009125BB" w:rsidRDefault="00DE5657" w:rsidP="000A54EE">
      <w:pPr>
        <w:numPr>
          <w:ilvl w:val="0"/>
          <w:numId w:val="22"/>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deklarację o niepobieraniu opłat przez</w:t>
      </w:r>
      <w:r w:rsidR="00D90064" w:rsidRPr="009125BB">
        <w:rPr>
          <w:rFonts w:ascii="Arial" w:eastAsia="Times New Roman" w:hAnsi="Arial" w:cs="Arial"/>
          <w:color w:val="000000" w:themeColor="text1"/>
          <w:sz w:val="24"/>
          <w:szCs w:val="24"/>
          <w:lang w:eastAsia="pl-PL"/>
        </w:rPr>
        <w:t xml:space="preserve"> realizatora i wykonawcę usługi;</w:t>
      </w:r>
    </w:p>
    <w:p w:rsidR="002F42BB" w:rsidRPr="009125BB" w:rsidRDefault="002F42BB" w:rsidP="002F42BB">
      <w:pPr>
        <w:numPr>
          <w:ilvl w:val="0"/>
          <w:numId w:val="22"/>
        </w:num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lastRenderedPageBreak/>
        <w:t xml:space="preserve">deklarację o prowadzeniu działań </w:t>
      </w:r>
      <w:r>
        <w:rPr>
          <w:rFonts w:ascii="Arial" w:eastAsia="Times New Roman" w:hAnsi="Arial" w:cs="Arial"/>
          <w:color w:val="000000" w:themeColor="text1"/>
          <w:sz w:val="24"/>
          <w:szCs w:val="24"/>
          <w:lang w:eastAsia="pl-PL"/>
        </w:rPr>
        <w:t xml:space="preserve">w zakresie informowania </w:t>
      </w:r>
      <w:r w:rsidRPr="009125BB">
        <w:rPr>
          <w:rFonts w:ascii="Arial" w:eastAsia="Times New Roman" w:hAnsi="Arial" w:cs="Arial"/>
          <w:color w:val="000000" w:themeColor="text1"/>
          <w:sz w:val="24"/>
          <w:szCs w:val="24"/>
          <w:lang w:eastAsia="pl-PL"/>
        </w:rPr>
        <w:t>s</w:t>
      </w:r>
      <w:r>
        <w:rPr>
          <w:rFonts w:ascii="Arial" w:eastAsia="Times New Roman" w:hAnsi="Arial" w:cs="Arial"/>
          <w:color w:val="000000" w:themeColor="text1"/>
          <w:sz w:val="24"/>
          <w:szCs w:val="24"/>
          <w:lang w:eastAsia="pl-PL"/>
        </w:rPr>
        <w:t>eniorów o karcie</w:t>
      </w:r>
      <w:r w:rsidRPr="009125BB">
        <w:rPr>
          <w:rFonts w:ascii="Arial" w:eastAsia="Times New Roman" w:hAnsi="Arial" w:cs="Arial"/>
          <w:color w:val="000000" w:themeColor="text1"/>
          <w:sz w:val="24"/>
          <w:szCs w:val="24"/>
          <w:lang w:eastAsia="pl-PL"/>
        </w:rPr>
        <w:t>: „OK POZNAŃ- Pozn</w:t>
      </w:r>
      <w:r>
        <w:rPr>
          <w:rFonts w:ascii="Arial" w:eastAsia="Times New Roman" w:hAnsi="Arial" w:cs="Arial"/>
          <w:color w:val="000000" w:themeColor="text1"/>
          <w:sz w:val="24"/>
          <w:szCs w:val="24"/>
          <w:lang w:eastAsia="pl-PL"/>
        </w:rPr>
        <w:t>ańskiej Złotej Karcie</w:t>
      </w:r>
      <w:r w:rsidRPr="009125BB">
        <w:rPr>
          <w:rFonts w:ascii="Arial" w:eastAsia="Times New Roman" w:hAnsi="Arial" w:cs="Arial"/>
          <w:color w:val="000000" w:themeColor="text1"/>
          <w:sz w:val="24"/>
          <w:szCs w:val="24"/>
          <w:lang w:eastAsia="pl-PL"/>
        </w:rPr>
        <w:t>”;</w:t>
      </w:r>
    </w:p>
    <w:p w:rsidR="00DE5657" w:rsidRPr="009125BB" w:rsidRDefault="00DE5657" w:rsidP="00D87690">
      <w:pPr>
        <w:numPr>
          <w:ilvl w:val="0"/>
          <w:numId w:val="22"/>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deklarację o zapewnieniu usług również seniorom, którzy zostali ujęci na liście zgłoszeń innego realizat</w:t>
      </w:r>
      <w:r w:rsidR="003223B3">
        <w:rPr>
          <w:rFonts w:ascii="Arial" w:eastAsia="Times New Roman" w:hAnsi="Arial" w:cs="Arial"/>
          <w:color w:val="000000" w:themeColor="text1"/>
          <w:sz w:val="24"/>
          <w:szCs w:val="24"/>
          <w:lang w:eastAsia="pl-PL"/>
        </w:rPr>
        <w:t xml:space="preserve">ora ww. zadania zleconego w </w:t>
      </w:r>
      <w:r w:rsidR="003223B3" w:rsidRPr="00A14785">
        <w:rPr>
          <w:rFonts w:ascii="Arial" w:eastAsia="Times New Roman" w:hAnsi="Arial" w:cs="Arial"/>
          <w:color w:val="000000" w:themeColor="text1"/>
          <w:sz w:val="24"/>
          <w:szCs w:val="24"/>
          <w:lang w:eastAsia="pl-PL"/>
        </w:rPr>
        <w:t>2026</w:t>
      </w:r>
      <w:r w:rsidRPr="00A14785">
        <w:rPr>
          <w:rFonts w:ascii="Arial" w:eastAsia="Times New Roman" w:hAnsi="Arial" w:cs="Arial"/>
          <w:color w:val="000000" w:themeColor="text1"/>
          <w:sz w:val="24"/>
          <w:szCs w:val="24"/>
          <w:lang w:eastAsia="pl-PL"/>
        </w:rPr>
        <w:t xml:space="preserve"> r. </w:t>
      </w:r>
      <w:r w:rsidRPr="009125BB">
        <w:rPr>
          <w:rFonts w:ascii="Arial" w:eastAsia="Times New Roman" w:hAnsi="Arial" w:cs="Arial"/>
          <w:color w:val="000000" w:themeColor="text1"/>
          <w:sz w:val="24"/>
          <w:szCs w:val="24"/>
          <w:lang w:eastAsia="pl-PL"/>
        </w:rPr>
        <w:t>na podstawie odrębnej umowy z Miastem Poznań, ale z powodu wyczerpania limitu usług i  przyznanych na ten cel środków finansowych nie skorzystali z  ww. wsparcia;</w:t>
      </w:r>
    </w:p>
    <w:p w:rsidR="00240DFF" w:rsidRPr="009125BB" w:rsidRDefault="00DE5657" w:rsidP="00240DFF">
      <w:pPr>
        <w:numPr>
          <w:ilvl w:val="0"/>
          <w:numId w:val="22"/>
        </w:numPr>
        <w:suppressAutoHyphens/>
        <w:spacing w:after="0" w:line="240" w:lineRule="auto"/>
        <w:contextualSpacing/>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zobowiązanie do zlecenia wykonania usług transportowych wyłącznie podmiotowi zatrudniającemu kierowców pos</w:t>
      </w:r>
      <w:r w:rsidR="00CB561C" w:rsidRPr="009125BB">
        <w:rPr>
          <w:rFonts w:ascii="Arial" w:eastAsia="Times New Roman" w:hAnsi="Arial" w:cs="Arial"/>
          <w:color w:val="000000" w:themeColor="text1"/>
          <w:sz w:val="24"/>
          <w:szCs w:val="24"/>
          <w:lang w:eastAsia="pl-PL"/>
        </w:rPr>
        <w:t xml:space="preserve">iadających wszystkie niezbędne </w:t>
      </w:r>
      <w:r w:rsidRPr="009125BB">
        <w:rPr>
          <w:rFonts w:ascii="Arial" w:eastAsia="Times New Roman" w:hAnsi="Arial" w:cs="Arial"/>
          <w:color w:val="000000" w:themeColor="text1"/>
          <w:sz w:val="24"/>
          <w:szCs w:val="24"/>
          <w:lang w:eastAsia="pl-PL"/>
        </w:rPr>
        <w:t>i aktualne uprawnienia do przewozu osób.</w:t>
      </w:r>
    </w:p>
    <w:p w:rsidR="00D3156E" w:rsidRPr="009125BB" w:rsidRDefault="00652401"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br/>
      </w: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V. Termin i sposób składania ofert oraz potwierdzenia złożenia ofert</w:t>
      </w:r>
    </w:p>
    <w:p w:rsidR="00653523" w:rsidRPr="009125BB" w:rsidRDefault="00653523" w:rsidP="00E846B4">
      <w:pPr>
        <w:suppressAutoHyphens/>
        <w:spacing w:after="0" w:line="240" w:lineRule="auto"/>
        <w:rPr>
          <w:rFonts w:ascii="Arial" w:eastAsia="Times New Roman" w:hAnsi="Arial" w:cs="Arial"/>
          <w:b/>
          <w:color w:val="000000" w:themeColor="text1"/>
          <w:sz w:val="24"/>
          <w:szCs w:val="24"/>
          <w:lang w:eastAsia="zh-CN"/>
        </w:rPr>
      </w:pPr>
    </w:p>
    <w:p w:rsidR="00653523" w:rsidRPr="009125BB" w:rsidRDefault="00653523" w:rsidP="00653523">
      <w:pPr>
        <w:numPr>
          <w:ilvl w:val="0"/>
          <w:numId w:val="6"/>
        </w:numPr>
        <w:suppressAutoHyphens/>
        <w:spacing w:after="0" w:line="240" w:lineRule="auto"/>
        <w:rPr>
          <w:rFonts w:ascii="Arial" w:hAnsi="Arial" w:cs="Arial"/>
          <w:b/>
          <w:color w:val="000000" w:themeColor="text1"/>
          <w:sz w:val="24"/>
          <w:szCs w:val="24"/>
        </w:rPr>
      </w:pPr>
      <w:bookmarkStart w:id="1" w:name="_Hlk149223944"/>
      <w:r w:rsidRPr="009125BB">
        <w:rPr>
          <w:rFonts w:ascii="Arial" w:hAnsi="Arial" w:cs="Arial"/>
          <w:color w:val="000000" w:themeColor="text1"/>
          <w:sz w:val="24"/>
          <w:szCs w:val="24"/>
        </w:rPr>
        <w:t xml:space="preserve">Ofertę należy wygenerować i złożyć za pomocą platformy www.witkac.pl (zwanej dalej platformą) </w:t>
      </w:r>
      <w:r w:rsidRPr="009125BB">
        <w:rPr>
          <w:rFonts w:ascii="Arial" w:hAnsi="Arial" w:cs="Arial"/>
          <w:b/>
          <w:color w:val="000000" w:themeColor="text1"/>
          <w:sz w:val="24"/>
          <w:szCs w:val="24"/>
        </w:rPr>
        <w:t xml:space="preserve">w terminie do </w:t>
      </w:r>
      <w:r w:rsidR="003223B3">
        <w:rPr>
          <w:rFonts w:ascii="Arial" w:hAnsi="Arial" w:cs="Arial"/>
          <w:b/>
          <w:color w:val="000000" w:themeColor="text1"/>
          <w:sz w:val="24"/>
          <w:szCs w:val="24"/>
        </w:rPr>
        <w:t>16</w:t>
      </w:r>
      <w:r w:rsidRPr="009125BB">
        <w:rPr>
          <w:rFonts w:ascii="Arial" w:hAnsi="Arial" w:cs="Arial"/>
          <w:b/>
          <w:color w:val="000000" w:themeColor="text1"/>
          <w:sz w:val="24"/>
          <w:szCs w:val="24"/>
        </w:rPr>
        <w:t xml:space="preserve"> </w:t>
      </w:r>
      <w:r w:rsidR="003223B3">
        <w:rPr>
          <w:rFonts w:ascii="Arial" w:hAnsi="Arial" w:cs="Arial"/>
          <w:b/>
          <w:color w:val="000000" w:themeColor="text1"/>
          <w:sz w:val="24"/>
          <w:szCs w:val="24"/>
        </w:rPr>
        <w:t>października 2026</w:t>
      </w:r>
      <w:r w:rsidRPr="009125BB">
        <w:rPr>
          <w:rFonts w:ascii="Arial" w:hAnsi="Arial" w:cs="Arial"/>
          <w:b/>
          <w:color w:val="000000" w:themeColor="text1"/>
          <w:sz w:val="24"/>
          <w:szCs w:val="24"/>
        </w:rPr>
        <w:t xml:space="preserve"> r. </w:t>
      </w:r>
    </w:p>
    <w:p w:rsidR="00653523" w:rsidRPr="009125BB" w:rsidRDefault="00671918" w:rsidP="007D1C63">
      <w:pPr>
        <w:pStyle w:val="Akapitzlist"/>
        <w:numPr>
          <w:ilvl w:val="0"/>
          <w:numId w:val="6"/>
        </w:numPr>
        <w:suppressAutoHyphens/>
        <w:spacing w:after="0" w:line="240" w:lineRule="auto"/>
        <w:rPr>
          <w:rFonts w:ascii="Arial" w:hAnsi="Arial" w:cs="Arial"/>
          <w:color w:val="000000" w:themeColor="text1"/>
          <w:sz w:val="24"/>
          <w:szCs w:val="24"/>
        </w:rPr>
      </w:pPr>
      <w:r w:rsidRPr="00671918">
        <w:rPr>
          <w:rFonts w:ascii="Arial" w:hAnsi="Arial" w:cs="Arial"/>
          <w:color w:val="000000" w:themeColor="text1"/>
          <w:sz w:val="24"/>
          <w:szCs w:val="24"/>
        </w:rPr>
        <w:t>Wygenerowane za pomocą platformy, wydrukowane potwierdzenie złożenia oferty należy podpisać i złożyć (pocztą, kurierem lub osobiście) w Kancelarii Urzędu Miasta Poznania przy Wydziale Zdrowia i Spraw Społecznych (ul. 3 Maja 46, 61-728 Poznań) albo przesłać drogą e-mailową w formie skanu lub dokumentu podpisanego kwalifikowanym podpisem elektronicznym</w:t>
      </w:r>
      <w:r>
        <w:rPr>
          <w:rFonts w:ascii="Arial" w:hAnsi="Arial" w:cs="Arial"/>
          <w:color w:val="000000" w:themeColor="text1"/>
          <w:sz w:val="24"/>
          <w:szCs w:val="24"/>
        </w:rPr>
        <w:t xml:space="preserve"> albo profilem zaufanym </w:t>
      </w:r>
      <w:r w:rsidRPr="00671918">
        <w:rPr>
          <w:rFonts w:ascii="Arial" w:hAnsi="Arial" w:cs="Arial"/>
          <w:color w:val="000000" w:themeColor="text1"/>
          <w:sz w:val="24"/>
          <w:szCs w:val="24"/>
        </w:rPr>
        <w:t xml:space="preserve"> na adres wziss@um.poznan.pl </w:t>
      </w:r>
      <w:r>
        <w:rPr>
          <w:rFonts w:ascii="Arial" w:hAnsi="Arial" w:cs="Arial"/>
          <w:color w:val="000000" w:themeColor="text1"/>
          <w:sz w:val="24"/>
          <w:szCs w:val="24"/>
        </w:rPr>
        <w:t xml:space="preserve">oraz do wiadomości: </w:t>
      </w:r>
      <w:r w:rsidRPr="00671918">
        <w:rPr>
          <w:rFonts w:ascii="Arial" w:hAnsi="Arial" w:cs="Arial"/>
          <w:color w:val="000000" w:themeColor="text1"/>
          <w:sz w:val="24"/>
          <w:szCs w:val="24"/>
        </w:rPr>
        <w:t xml:space="preserve">agnieszka_daszkiewicz@um.poznan.pl, nie później niż w terminie do 3 dni roboczych od dnia zakończeniu naboru za pomocą platformy, </w:t>
      </w:r>
      <w:r w:rsidR="003223B3">
        <w:rPr>
          <w:rFonts w:ascii="Arial" w:hAnsi="Arial" w:cs="Arial"/>
          <w:b/>
          <w:color w:val="000000" w:themeColor="text1"/>
          <w:sz w:val="24"/>
          <w:szCs w:val="24"/>
        </w:rPr>
        <w:t>tj. do 21 października</w:t>
      </w:r>
      <w:r w:rsidR="009832BB">
        <w:rPr>
          <w:rFonts w:ascii="Arial" w:hAnsi="Arial" w:cs="Arial"/>
          <w:b/>
          <w:color w:val="000000" w:themeColor="text1"/>
          <w:sz w:val="24"/>
          <w:szCs w:val="24"/>
        </w:rPr>
        <w:t xml:space="preserve"> 2026</w:t>
      </w:r>
      <w:r w:rsidR="00653523" w:rsidRPr="009125BB">
        <w:rPr>
          <w:rFonts w:ascii="Arial" w:hAnsi="Arial" w:cs="Arial"/>
          <w:b/>
          <w:color w:val="000000" w:themeColor="text1"/>
          <w:sz w:val="24"/>
          <w:szCs w:val="24"/>
        </w:rPr>
        <w:t xml:space="preserve"> r</w:t>
      </w:r>
      <w:r w:rsidR="00653523" w:rsidRPr="009125BB">
        <w:rPr>
          <w:rFonts w:ascii="Arial" w:hAnsi="Arial" w:cs="Arial"/>
          <w:color w:val="000000" w:themeColor="text1"/>
          <w:sz w:val="24"/>
          <w:szCs w:val="24"/>
        </w:rPr>
        <w:t>.</w:t>
      </w:r>
    </w:p>
    <w:p w:rsidR="00E24609" w:rsidRPr="009125BB" w:rsidRDefault="00E24609" w:rsidP="00E24609">
      <w:pPr>
        <w:pStyle w:val="Akapitzlist"/>
        <w:numPr>
          <w:ilvl w:val="0"/>
          <w:numId w:val="6"/>
        </w:numPr>
        <w:rPr>
          <w:rFonts w:ascii="Arial" w:hAnsi="Arial" w:cs="Arial"/>
          <w:color w:val="000000" w:themeColor="text1"/>
          <w:sz w:val="24"/>
          <w:szCs w:val="24"/>
        </w:rPr>
      </w:pPr>
      <w:r w:rsidRPr="009125BB">
        <w:rPr>
          <w:rFonts w:ascii="Arial" w:hAnsi="Arial" w:cs="Arial"/>
          <w:color w:val="000000" w:themeColor="text1"/>
          <w:sz w:val="24"/>
          <w:szCs w:val="24"/>
        </w:rPr>
        <w:t xml:space="preserve">Za datę dostarczenia potwierdzenia złożenia oferty do Urzędu Miasta Poznania uznaje się datę wpływu skanu lub dokumentu podpisanego kwalifikowanym podpisem elektronicznym </w:t>
      </w:r>
      <w:r w:rsidR="007D1C63" w:rsidRPr="007D1C63">
        <w:rPr>
          <w:rFonts w:ascii="Arial" w:hAnsi="Arial" w:cs="Arial"/>
          <w:color w:val="000000" w:themeColor="text1"/>
          <w:sz w:val="24"/>
          <w:szCs w:val="24"/>
        </w:rPr>
        <w:t xml:space="preserve">albo profilem zaufanym </w:t>
      </w:r>
      <w:r w:rsidRPr="009125BB">
        <w:rPr>
          <w:rFonts w:ascii="Arial" w:hAnsi="Arial" w:cs="Arial"/>
          <w:color w:val="000000" w:themeColor="text1"/>
          <w:sz w:val="24"/>
          <w:szCs w:val="24"/>
        </w:rPr>
        <w:t>na adres e-mailowy wziss@um.poznan.pl oraz do wiadomości: agnieszka_daszkiewicz@um.poznan.pl lub w przypadku potwierdzenia złożenia oferty pocztą, kurierem lub osobiście decyduje data wpływu potwierdzenia do Urzędu Miasta Poznania.</w:t>
      </w:r>
    </w:p>
    <w:p w:rsidR="00653523" w:rsidRPr="009125BB" w:rsidRDefault="00653523" w:rsidP="00653523">
      <w:pPr>
        <w:pStyle w:val="Akapitzlist"/>
        <w:numPr>
          <w:ilvl w:val="0"/>
          <w:numId w:val="6"/>
        </w:numPr>
        <w:suppressAutoHyphens/>
        <w:spacing w:after="0" w:line="240" w:lineRule="auto"/>
        <w:rPr>
          <w:rFonts w:ascii="Arial" w:hAnsi="Arial" w:cs="Arial"/>
          <w:color w:val="000000" w:themeColor="text1"/>
          <w:sz w:val="24"/>
          <w:szCs w:val="24"/>
        </w:rPr>
      </w:pPr>
      <w:r w:rsidRPr="009125BB">
        <w:rPr>
          <w:rFonts w:ascii="Arial" w:hAnsi="Arial" w:cs="Arial"/>
          <w:color w:val="000000" w:themeColor="text1"/>
          <w:sz w:val="24"/>
          <w:szCs w:val="24"/>
        </w:rPr>
        <w:t xml:space="preserve">W przypadku przesłania skanu potwierdzenia złożenia oferty na adres e- mailowy wziss@um.poznan.pl oraz do wiadomości: agnieszka_daszkiewicz@um.poznan.pl,  potwierdzenie złożenia oferty w formie papierowej należy dostarczyć do Urzędu Miasta Poznania przy podpisaniu umowy. Potwierdzenie złożenia oferty w formie papierowej dotyczy organizacji, które otrzymały dofinansowanie. </w:t>
      </w:r>
    </w:p>
    <w:p w:rsidR="00653523" w:rsidRPr="009125BB" w:rsidRDefault="00653523" w:rsidP="00653523">
      <w:pPr>
        <w:pStyle w:val="Akapitzlist"/>
        <w:numPr>
          <w:ilvl w:val="0"/>
          <w:numId w:val="6"/>
        </w:numPr>
        <w:suppressAutoHyphens/>
        <w:spacing w:after="0" w:line="240" w:lineRule="auto"/>
        <w:rPr>
          <w:rFonts w:ascii="Arial" w:hAnsi="Arial" w:cs="Arial"/>
          <w:color w:val="000000" w:themeColor="text1"/>
          <w:sz w:val="24"/>
          <w:szCs w:val="24"/>
        </w:rPr>
      </w:pPr>
      <w:r w:rsidRPr="009125BB">
        <w:rPr>
          <w:rFonts w:ascii="Arial" w:hAnsi="Arial" w:cs="Arial"/>
          <w:color w:val="000000" w:themeColor="text1"/>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rsidR="006D097C" w:rsidRPr="009125BB" w:rsidRDefault="006D097C" w:rsidP="00230219">
      <w:pPr>
        <w:pStyle w:val="Akapitzlist"/>
        <w:rPr>
          <w:rFonts w:ascii="Arial" w:eastAsia="Times New Roman" w:hAnsi="Arial" w:cs="Arial"/>
          <w:color w:val="000000" w:themeColor="text1"/>
          <w:sz w:val="24"/>
          <w:szCs w:val="24"/>
          <w:lang w:eastAsia="zh-CN"/>
        </w:rPr>
      </w:pPr>
    </w:p>
    <w:p w:rsidR="00CF7402" w:rsidRPr="009125BB" w:rsidRDefault="00CF7402" w:rsidP="00CF7402">
      <w:pPr>
        <w:suppressAutoHyphens/>
        <w:spacing w:after="0" w:line="240" w:lineRule="auto"/>
        <w:ind w:left="720"/>
        <w:rPr>
          <w:rFonts w:ascii="Arial" w:eastAsia="Times New Roman" w:hAnsi="Arial" w:cs="Arial"/>
          <w:color w:val="000000" w:themeColor="text1"/>
          <w:sz w:val="24"/>
          <w:szCs w:val="24"/>
          <w:lang w:eastAsia="zh-CN"/>
        </w:rPr>
      </w:pPr>
    </w:p>
    <w:bookmarkEnd w:id="1"/>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 xml:space="preserve">VI. Tryb i kryteria stosowane przy wyborze </w:t>
      </w:r>
      <w:r w:rsidR="002761A3" w:rsidRPr="009125BB">
        <w:rPr>
          <w:rFonts w:ascii="Arial" w:eastAsia="Times New Roman" w:hAnsi="Arial" w:cs="Arial"/>
          <w:b/>
          <w:color w:val="000000" w:themeColor="text1"/>
          <w:sz w:val="24"/>
          <w:szCs w:val="24"/>
          <w:lang w:eastAsia="zh-CN"/>
        </w:rPr>
        <w:t xml:space="preserve">ofert oraz termin dokonania ich </w:t>
      </w:r>
      <w:r w:rsidRPr="009125BB">
        <w:rPr>
          <w:rFonts w:ascii="Arial" w:eastAsia="Times New Roman" w:hAnsi="Arial" w:cs="Arial"/>
          <w:b/>
          <w:color w:val="000000" w:themeColor="text1"/>
          <w:sz w:val="24"/>
          <w:szCs w:val="24"/>
          <w:lang w:eastAsia="zh-CN"/>
        </w:rPr>
        <w:t xml:space="preserve">wyboru </w:t>
      </w:r>
    </w:p>
    <w:p w:rsidR="00143F1D" w:rsidRPr="009125BB" w:rsidRDefault="00143F1D" w:rsidP="00E846B4">
      <w:pPr>
        <w:numPr>
          <w:ilvl w:val="0"/>
          <w:numId w:val="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Rozstrzygnięcie otwartego konkursu o</w:t>
      </w:r>
      <w:r w:rsidR="00A81305" w:rsidRPr="009125BB">
        <w:rPr>
          <w:rFonts w:ascii="Arial" w:eastAsia="Times New Roman" w:hAnsi="Arial" w:cs="Arial"/>
          <w:color w:val="000000" w:themeColor="text1"/>
          <w:sz w:val="24"/>
          <w:szCs w:val="24"/>
          <w:lang w:eastAsia="zh-CN"/>
        </w:rPr>
        <w:t xml:space="preserve">fert nastąpi najpóźniej do dnia </w:t>
      </w:r>
      <w:r w:rsidR="003223B3">
        <w:rPr>
          <w:rFonts w:ascii="Arial" w:eastAsia="Times New Roman" w:hAnsi="Arial" w:cs="Arial"/>
          <w:b/>
          <w:color w:val="000000" w:themeColor="text1"/>
          <w:sz w:val="24"/>
          <w:szCs w:val="24"/>
          <w:lang w:eastAsia="zh-CN"/>
        </w:rPr>
        <w:t>13</w:t>
      </w:r>
      <w:r w:rsidR="00960F83">
        <w:rPr>
          <w:rFonts w:ascii="Arial" w:eastAsia="Times New Roman" w:hAnsi="Arial" w:cs="Arial"/>
          <w:b/>
          <w:color w:val="000000" w:themeColor="text1"/>
          <w:sz w:val="24"/>
          <w:szCs w:val="24"/>
          <w:lang w:eastAsia="zh-CN"/>
        </w:rPr>
        <w:t xml:space="preserve"> </w:t>
      </w:r>
      <w:r w:rsidR="003223B3">
        <w:rPr>
          <w:rFonts w:ascii="Arial" w:eastAsia="Times New Roman" w:hAnsi="Arial" w:cs="Arial"/>
          <w:b/>
          <w:color w:val="000000" w:themeColor="text1"/>
          <w:sz w:val="24"/>
          <w:szCs w:val="24"/>
          <w:lang w:eastAsia="zh-CN"/>
        </w:rPr>
        <w:t>listopada</w:t>
      </w:r>
      <w:r w:rsidR="00746DAD" w:rsidRPr="009125BB">
        <w:rPr>
          <w:rFonts w:ascii="Arial" w:eastAsia="Times New Roman" w:hAnsi="Arial" w:cs="Arial"/>
          <w:b/>
          <w:color w:val="000000" w:themeColor="text1"/>
          <w:sz w:val="24"/>
          <w:szCs w:val="24"/>
          <w:lang w:eastAsia="zh-CN"/>
        </w:rPr>
        <w:t xml:space="preserve"> </w:t>
      </w:r>
      <w:r w:rsidR="00960F83">
        <w:rPr>
          <w:rFonts w:ascii="Arial" w:eastAsia="Times New Roman" w:hAnsi="Arial" w:cs="Arial"/>
          <w:b/>
          <w:color w:val="000000" w:themeColor="text1"/>
          <w:sz w:val="24"/>
          <w:szCs w:val="24"/>
          <w:lang w:eastAsia="zh-CN"/>
        </w:rPr>
        <w:t>2026</w:t>
      </w:r>
      <w:r w:rsidR="002761A3" w:rsidRPr="009125BB">
        <w:rPr>
          <w:rFonts w:ascii="Arial" w:eastAsia="Times New Roman" w:hAnsi="Arial" w:cs="Arial"/>
          <w:b/>
          <w:color w:val="000000" w:themeColor="text1"/>
          <w:sz w:val="24"/>
          <w:szCs w:val="24"/>
          <w:lang w:eastAsia="zh-CN"/>
        </w:rPr>
        <w:t xml:space="preserve"> </w:t>
      </w:r>
      <w:r w:rsidRPr="009125BB">
        <w:rPr>
          <w:rFonts w:ascii="Arial" w:eastAsia="Times New Roman" w:hAnsi="Arial" w:cs="Arial"/>
          <w:b/>
          <w:color w:val="000000" w:themeColor="text1"/>
          <w:sz w:val="24"/>
          <w:szCs w:val="24"/>
          <w:lang w:eastAsia="zh-CN"/>
        </w:rPr>
        <w:t>r</w:t>
      </w:r>
      <w:r w:rsidRPr="009125BB">
        <w:rPr>
          <w:rFonts w:ascii="Arial" w:eastAsia="Times New Roman" w:hAnsi="Arial" w:cs="Arial"/>
          <w:color w:val="000000" w:themeColor="text1"/>
          <w:sz w:val="24"/>
          <w:szCs w:val="24"/>
          <w:lang w:eastAsia="zh-CN"/>
        </w:rPr>
        <w:t>.</w:t>
      </w:r>
    </w:p>
    <w:p w:rsidR="00143F1D" w:rsidRPr="009125BB" w:rsidRDefault="00143F1D" w:rsidP="00E846B4">
      <w:pPr>
        <w:numPr>
          <w:ilvl w:val="0"/>
          <w:numId w:val="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lastRenderedPageBreak/>
        <w:t xml:space="preserve">Przy wyborze ofert stosowany jest tryb otwartego konkursu ofert, określony </w:t>
      </w:r>
      <w:r w:rsidR="002761A3"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w ustawie o działalności pożytku publicznego i o wolontariacie.</w:t>
      </w:r>
    </w:p>
    <w:p w:rsidR="00143F1D" w:rsidRPr="009125BB" w:rsidRDefault="00143F1D" w:rsidP="00E846B4">
      <w:pPr>
        <w:numPr>
          <w:ilvl w:val="0"/>
          <w:numId w:val="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Za ofertę ocenioną pozytywnie uważa się każdą, która uzyska średnią liczbę punktów powyżej 51 w skali oceny od 0 do 100. Nie wszystkie oferty ocenione pozytywnie muszą uzyskać środki finansowe z budżetu Miasta Poznania.</w:t>
      </w:r>
    </w:p>
    <w:p w:rsidR="00E45322" w:rsidRPr="009125BB" w:rsidRDefault="00143F1D" w:rsidP="00E846B4">
      <w:pPr>
        <w:numPr>
          <w:ilvl w:val="0"/>
          <w:numId w:val="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Ostatecznego wyboru najkorzystniejszych ofert, wraz z decyzją o wysokości kwoty przyznanej dotacji, dokonuje Prezydent Miasta Poznania, w formie zarządzenia. </w:t>
      </w:r>
    </w:p>
    <w:p w:rsidR="00143F1D" w:rsidRPr="009125BB" w:rsidRDefault="00143F1D" w:rsidP="00E846B4">
      <w:pPr>
        <w:numPr>
          <w:ilvl w:val="0"/>
          <w:numId w:val="7"/>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Kryteria szczegółowe wyboru oferty:</w:t>
      </w:r>
    </w:p>
    <w:p w:rsidR="00CF7402" w:rsidRPr="009125BB" w:rsidRDefault="00CF7402" w:rsidP="00CF7402">
      <w:pPr>
        <w:suppressAutoHyphens/>
        <w:spacing w:after="0" w:line="240" w:lineRule="auto"/>
        <w:ind w:left="720"/>
        <w:rPr>
          <w:rFonts w:ascii="Arial" w:eastAsia="Times New Roman" w:hAnsi="Arial" w:cs="Arial"/>
          <w:color w:val="000000" w:themeColor="text1"/>
          <w:sz w:val="24"/>
          <w:szCs w:val="24"/>
          <w:lang w:eastAsia="zh-CN"/>
        </w:rPr>
      </w:pPr>
    </w:p>
    <w:p w:rsidR="00CF7402" w:rsidRPr="009125BB" w:rsidRDefault="00CF7402" w:rsidP="00CF7402">
      <w:pPr>
        <w:suppressAutoHyphens/>
        <w:spacing w:after="0" w:line="240" w:lineRule="auto"/>
        <w:ind w:left="720"/>
        <w:rPr>
          <w:rFonts w:ascii="Arial" w:eastAsia="Times New Roman" w:hAnsi="Arial" w:cs="Arial"/>
          <w:color w:val="000000" w:themeColor="text1"/>
          <w:sz w:val="24"/>
          <w:szCs w:val="24"/>
          <w:lang w:eastAsia="zh-CN"/>
        </w:rPr>
      </w:pPr>
    </w:p>
    <w:tbl>
      <w:tblPr>
        <w:tblW w:w="877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6504"/>
        <w:gridCol w:w="1666"/>
      </w:tblGrid>
      <w:tr w:rsidR="009125BB" w:rsidRPr="009125BB" w:rsidTr="00D72E08">
        <w:trPr>
          <w:trHeight w:val="38"/>
        </w:trPr>
        <w:tc>
          <w:tcPr>
            <w:tcW w:w="60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Lp.</w:t>
            </w:r>
          </w:p>
        </w:tc>
        <w:tc>
          <w:tcPr>
            <w:tcW w:w="6504" w:type="dxa"/>
          </w:tcPr>
          <w:p w:rsidR="00143F1D" w:rsidRPr="009125BB" w:rsidRDefault="00143F1D" w:rsidP="00E846B4">
            <w:pPr>
              <w:keepNext/>
              <w:numPr>
                <w:ilvl w:val="1"/>
                <w:numId w:val="0"/>
              </w:numPr>
              <w:tabs>
                <w:tab w:val="num" w:pos="0"/>
              </w:tabs>
              <w:suppressAutoHyphens/>
              <w:spacing w:after="0" w:line="240" w:lineRule="auto"/>
              <w:ind w:left="576" w:hanging="576"/>
              <w:outlineLvl w:val="1"/>
              <w:rPr>
                <w:rFonts w:ascii="Arial" w:eastAsia="Times New Roman" w:hAnsi="Arial" w:cs="Arial"/>
                <w:b/>
                <w:bCs/>
                <w:color w:val="000000" w:themeColor="text1"/>
                <w:sz w:val="24"/>
                <w:szCs w:val="24"/>
                <w:lang w:eastAsia="ar-SA"/>
              </w:rPr>
            </w:pPr>
            <w:r w:rsidRPr="009125BB">
              <w:rPr>
                <w:rFonts w:ascii="Arial" w:eastAsia="Times New Roman" w:hAnsi="Arial" w:cs="Arial"/>
                <w:b/>
                <w:bCs/>
                <w:color w:val="000000" w:themeColor="text1"/>
                <w:sz w:val="24"/>
                <w:szCs w:val="24"/>
                <w:lang w:eastAsia="ar-SA"/>
              </w:rPr>
              <w:t>Kryteria szczegółowe wyboru oferty</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Maksymalna liczba punktów</w:t>
            </w:r>
          </w:p>
        </w:tc>
      </w:tr>
      <w:tr w:rsidR="009125BB" w:rsidRPr="009125BB" w:rsidTr="00D72E08">
        <w:trPr>
          <w:trHeight w:val="150"/>
        </w:trPr>
        <w:tc>
          <w:tcPr>
            <w:tcW w:w="606" w:type="dxa"/>
          </w:tcPr>
          <w:p w:rsidR="00143F1D" w:rsidRPr="009125BB" w:rsidRDefault="00CB5820"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1</w:t>
            </w:r>
          </w:p>
        </w:tc>
        <w:tc>
          <w:tcPr>
            <w:tcW w:w="6504"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Możliwość realizacji zadania publicznego</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34</w:t>
            </w:r>
          </w:p>
        </w:tc>
      </w:tr>
      <w:tr w:rsidR="009125BB" w:rsidRPr="009125BB" w:rsidTr="00D72E08">
        <w:trPr>
          <w:trHeight w:val="377"/>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1.1</w:t>
            </w:r>
          </w:p>
        </w:tc>
        <w:tc>
          <w:tcPr>
            <w:tcW w:w="6504" w:type="dxa"/>
          </w:tcPr>
          <w:p w:rsidR="00143F1D" w:rsidRPr="009125BB" w:rsidRDefault="00143F1D" w:rsidP="00E846B4">
            <w:pPr>
              <w:suppressAutoHyphens/>
              <w:spacing w:before="120"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Doświadczenie oferenta w realizacji zadań w obszarze: „Działalność na rzecz osób w wieku emerytalnym”</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7</w:t>
            </w:r>
          </w:p>
        </w:tc>
      </w:tr>
      <w:tr w:rsidR="009125BB" w:rsidRPr="009125BB" w:rsidTr="00D72E08">
        <w:trPr>
          <w:trHeight w:val="452"/>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1.2</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 xml:space="preserve">Liczebność (w odniesieniu </w:t>
            </w:r>
            <w:r w:rsidR="00A81305" w:rsidRPr="009125BB">
              <w:rPr>
                <w:rFonts w:ascii="Arial" w:eastAsia="Times New Roman" w:hAnsi="Arial" w:cs="Arial"/>
                <w:color w:val="000000" w:themeColor="text1"/>
                <w:sz w:val="24"/>
                <w:szCs w:val="24"/>
                <w:lang w:eastAsia="pl-PL"/>
              </w:rPr>
              <w:t xml:space="preserve">do zakresu rzeczowego zadania) </w:t>
            </w:r>
            <w:r w:rsidRPr="009125BB">
              <w:rPr>
                <w:rFonts w:ascii="Arial" w:eastAsia="Times New Roman" w:hAnsi="Arial" w:cs="Arial"/>
                <w:color w:val="000000" w:themeColor="text1"/>
                <w:sz w:val="24"/>
                <w:szCs w:val="24"/>
                <w:lang w:eastAsia="pl-PL"/>
              </w:rPr>
              <w:t xml:space="preserve">i charakterystyka grupy odbiorców (jakość, szczegółowość opisu grupy docelowej) </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11</w:t>
            </w:r>
          </w:p>
        </w:tc>
      </w:tr>
      <w:tr w:rsidR="009125BB" w:rsidRPr="009125BB" w:rsidTr="00D72E08">
        <w:trPr>
          <w:trHeight w:val="309"/>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1.3</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Zasoby lokalowe i rzeczowe niezbędne do prawidłowego wdrożenia działań</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9</w:t>
            </w:r>
          </w:p>
        </w:tc>
      </w:tr>
      <w:tr w:rsidR="009125BB" w:rsidRPr="009125BB" w:rsidTr="00D72E08">
        <w:trPr>
          <w:trHeight w:val="150"/>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1.4</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Analiza potrzeb i stopień identyfikacji problemu</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7</w:t>
            </w:r>
          </w:p>
        </w:tc>
      </w:tr>
      <w:tr w:rsidR="009125BB" w:rsidRPr="009125BB" w:rsidTr="00D72E08">
        <w:trPr>
          <w:trHeight w:val="150"/>
        </w:trPr>
        <w:tc>
          <w:tcPr>
            <w:tcW w:w="606" w:type="dxa"/>
          </w:tcPr>
          <w:p w:rsidR="00143F1D" w:rsidRPr="009125BB" w:rsidRDefault="00CB5820"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2</w:t>
            </w:r>
          </w:p>
        </w:tc>
        <w:tc>
          <w:tcPr>
            <w:tcW w:w="6504"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Jakość wykonania zadania publicznego:</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46</w:t>
            </w:r>
          </w:p>
        </w:tc>
      </w:tr>
      <w:tr w:rsidR="009125BB" w:rsidRPr="009125BB" w:rsidTr="00D72E08">
        <w:trPr>
          <w:trHeight w:val="301"/>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2.1</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Możliwość osiągnięcia celu zadania poprzez proponowane działania</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10</w:t>
            </w:r>
          </w:p>
        </w:tc>
      </w:tr>
      <w:tr w:rsidR="009125BB" w:rsidRPr="009125BB" w:rsidTr="00D72E08">
        <w:trPr>
          <w:trHeight w:val="309"/>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2.2</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Przydatność i adekwatność działań oraz dostosowanie form i metod do potrzeb adresatów</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12</w:t>
            </w:r>
          </w:p>
        </w:tc>
      </w:tr>
      <w:tr w:rsidR="009125BB" w:rsidRPr="009125BB" w:rsidTr="00D72E08">
        <w:trPr>
          <w:trHeight w:val="301"/>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2.3</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Harmonogram realizacji zadania- spójny, adekwatny do poziomu złożoności i liczby planowanych działań</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4</w:t>
            </w:r>
          </w:p>
        </w:tc>
      </w:tr>
      <w:tr w:rsidR="009125BB" w:rsidRPr="009125BB" w:rsidTr="00D72E08">
        <w:trPr>
          <w:trHeight w:val="619"/>
        </w:trPr>
        <w:tc>
          <w:tcPr>
            <w:tcW w:w="606" w:type="dxa"/>
          </w:tcPr>
          <w:p w:rsidR="00143F1D" w:rsidRPr="009125BB" w:rsidRDefault="00CB5820"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2.4</w:t>
            </w:r>
          </w:p>
        </w:tc>
        <w:tc>
          <w:tcPr>
            <w:tcW w:w="6504"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 xml:space="preserve">Założone rezultaty są realne do osiągnięcia, powiązane </w:t>
            </w:r>
            <w:r w:rsidR="007E143C" w:rsidRPr="009125BB">
              <w:rPr>
                <w:rFonts w:ascii="Arial" w:eastAsia="Times New Roman" w:hAnsi="Arial" w:cs="Arial"/>
                <w:bCs/>
                <w:color w:val="000000" w:themeColor="text1"/>
                <w:sz w:val="24"/>
                <w:szCs w:val="24"/>
                <w:lang w:eastAsia="pl-PL"/>
              </w:rPr>
              <w:br/>
            </w:r>
            <w:r w:rsidRPr="009125BB">
              <w:rPr>
                <w:rFonts w:ascii="Arial" w:eastAsia="Times New Roman" w:hAnsi="Arial" w:cs="Arial"/>
                <w:bCs/>
                <w:color w:val="000000" w:themeColor="text1"/>
                <w:sz w:val="24"/>
                <w:szCs w:val="24"/>
                <w:lang w:eastAsia="pl-PL"/>
              </w:rPr>
              <w:t xml:space="preserve">z celami przedstawionymi w ofercie oraz planowanymi działaniami. Przedstawiono sposób ich mierzenia, sposób monitorowania i planowany poziom osiągnięcia </w:t>
            </w:r>
            <w:r w:rsidR="007C3F49" w:rsidRPr="009125BB">
              <w:rPr>
                <w:rFonts w:ascii="Arial" w:eastAsia="Times New Roman" w:hAnsi="Arial" w:cs="Arial"/>
                <w:bCs/>
                <w:color w:val="000000" w:themeColor="text1"/>
                <w:sz w:val="24"/>
                <w:szCs w:val="24"/>
                <w:lang w:eastAsia="pl-PL"/>
              </w:rPr>
              <w:t>rezultatów</w:t>
            </w:r>
          </w:p>
        </w:tc>
        <w:tc>
          <w:tcPr>
            <w:tcW w:w="1666"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10</w:t>
            </w:r>
          </w:p>
        </w:tc>
      </w:tr>
      <w:tr w:rsidR="009125BB" w:rsidRPr="009125BB" w:rsidTr="00D72E08">
        <w:trPr>
          <w:trHeight w:val="150"/>
        </w:trPr>
        <w:tc>
          <w:tcPr>
            <w:tcW w:w="606" w:type="dxa"/>
          </w:tcPr>
          <w:p w:rsidR="00143F1D" w:rsidRPr="009125BB" w:rsidRDefault="00CB5820"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2.5</w:t>
            </w:r>
          </w:p>
        </w:tc>
        <w:tc>
          <w:tcPr>
            <w:tcW w:w="6504"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Kwalifikacje kadry (wykształcenie i doświadczenie)</w:t>
            </w:r>
          </w:p>
        </w:tc>
        <w:tc>
          <w:tcPr>
            <w:tcW w:w="1666"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10</w:t>
            </w:r>
          </w:p>
        </w:tc>
      </w:tr>
      <w:tr w:rsidR="009125BB" w:rsidRPr="009125BB" w:rsidTr="00D72E08">
        <w:trPr>
          <w:trHeight w:val="150"/>
        </w:trPr>
        <w:tc>
          <w:tcPr>
            <w:tcW w:w="60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b/>
                <w:bCs/>
                <w:color w:val="000000" w:themeColor="text1"/>
                <w:sz w:val="24"/>
                <w:szCs w:val="24"/>
                <w:lang w:eastAsia="pl-PL"/>
              </w:rPr>
              <w:t>3</w:t>
            </w:r>
            <w:r w:rsidRPr="009125BB">
              <w:rPr>
                <w:rFonts w:ascii="Arial" w:eastAsia="Times New Roman" w:hAnsi="Arial" w:cs="Arial"/>
                <w:color w:val="000000" w:themeColor="text1"/>
                <w:sz w:val="24"/>
                <w:szCs w:val="24"/>
                <w:lang w:eastAsia="pl-PL"/>
              </w:rPr>
              <w:t>.</w:t>
            </w:r>
          </w:p>
        </w:tc>
        <w:tc>
          <w:tcPr>
            <w:tcW w:w="6504"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 xml:space="preserve">Kalkulacja kosztów </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16</w:t>
            </w:r>
          </w:p>
        </w:tc>
      </w:tr>
      <w:tr w:rsidR="009125BB" w:rsidRPr="009125BB" w:rsidTr="00D72E08">
        <w:trPr>
          <w:trHeight w:val="247"/>
        </w:trPr>
        <w:tc>
          <w:tcPr>
            <w:tcW w:w="606" w:type="dxa"/>
          </w:tcPr>
          <w:p w:rsidR="00143F1D" w:rsidRPr="009125BB" w:rsidRDefault="00CB5820" w:rsidP="00E846B4">
            <w:pPr>
              <w:suppressAutoHyphens/>
              <w:spacing w:after="0" w:line="240" w:lineRule="auto"/>
              <w:rPr>
                <w:rFonts w:ascii="Arial" w:eastAsia="Times New Roman" w:hAnsi="Arial" w:cs="Arial"/>
                <w:bCs/>
                <w:color w:val="000000" w:themeColor="text1"/>
                <w:sz w:val="24"/>
                <w:szCs w:val="24"/>
                <w:lang w:eastAsia="ar-SA"/>
              </w:rPr>
            </w:pPr>
            <w:r w:rsidRPr="009125BB">
              <w:rPr>
                <w:rFonts w:ascii="Arial" w:eastAsia="Times New Roman" w:hAnsi="Arial" w:cs="Arial"/>
                <w:bCs/>
                <w:color w:val="000000" w:themeColor="text1"/>
                <w:sz w:val="24"/>
                <w:szCs w:val="24"/>
                <w:lang w:eastAsia="ar-SA"/>
              </w:rPr>
              <w:t>3.1</w:t>
            </w:r>
          </w:p>
        </w:tc>
        <w:tc>
          <w:tcPr>
            <w:tcW w:w="6504"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Zgodność budżetu z planowanymi zadaniami (czy koszty są uzasadnione?), zasadność i realność kosztów (czy koszty nie są zawyżone?)</w:t>
            </w:r>
          </w:p>
        </w:tc>
        <w:tc>
          <w:tcPr>
            <w:tcW w:w="1666"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8</w:t>
            </w:r>
          </w:p>
        </w:tc>
      </w:tr>
      <w:tr w:rsidR="009125BB" w:rsidRPr="009125BB" w:rsidTr="00D72E08">
        <w:trPr>
          <w:trHeight w:val="247"/>
        </w:trPr>
        <w:tc>
          <w:tcPr>
            <w:tcW w:w="606" w:type="dxa"/>
          </w:tcPr>
          <w:p w:rsidR="00143F1D" w:rsidRPr="009125BB" w:rsidRDefault="00CB5820" w:rsidP="00E846B4">
            <w:pPr>
              <w:suppressAutoHyphens/>
              <w:spacing w:after="0" w:line="240" w:lineRule="auto"/>
              <w:rPr>
                <w:rFonts w:ascii="Arial" w:eastAsia="Times New Roman" w:hAnsi="Arial" w:cs="Arial"/>
                <w:bCs/>
                <w:color w:val="000000" w:themeColor="text1"/>
                <w:sz w:val="24"/>
                <w:szCs w:val="24"/>
                <w:lang w:eastAsia="ar-SA"/>
              </w:rPr>
            </w:pPr>
            <w:r w:rsidRPr="009125BB">
              <w:rPr>
                <w:rFonts w:ascii="Arial" w:eastAsia="Times New Roman" w:hAnsi="Arial" w:cs="Arial"/>
                <w:bCs/>
                <w:color w:val="000000" w:themeColor="text1"/>
                <w:sz w:val="24"/>
                <w:szCs w:val="24"/>
                <w:lang w:eastAsia="ar-SA"/>
              </w:rPr>
              <w:t>3.2</w:t>
            </w:r>
          </w:p>
        </w:tc>
        <w:tc>
          <w:tcPr>
            <w:tcW w:w="6504"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Celowość i adekwatność planowanych kosztów merytorycznych i kosztów obsługi zadania w stos</w:t>
            </w:r>
            <w:r w:rsidR="0004291F" w:rsidRPr="009125BB">
              <w:rPr>
                <w:rFonts w:ascii="Arial" w:eastAsia="Times New Roman" w:hAnsi="Arial" w:cs="Arial"/>
                <w:bCs/>
                <w:color w:val="000000" w:themeColor="text1"/>
                <w:sz w:val="24"/>
                <w:szCs w:val="24"/>
                <w:lang w:eastAsia="pl-PL"/>
              </w:rPr>
              <w:t>unku do planowanych rezultatów</w:t>
            </w:r>
          </w:p>
        </w:tc>
        <w:tc>
          <w:tcPr>
            <w:tcW w:w="1666" w:type="dxa"/>
          </w:tcPr>
          <w:p w:rsidR="00143F1D" w:rsidRPr="009125BB"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9125BB">
              <w:rPr>
                <w:rFonts w:ascii="Arial" w:eastAsia="Times New Roman" w:hAnsi="Arial" w:cs="Arial"/>
                <w:bCs/>
                <w:color w:val="000000" w:themeColor="text1"/>
                <w:sz w:val="24"/>
                <w:szCs w:val="24"/>
                <w:lang w:eastAsia="pl-PL"/>
              </w:rPr>
              <w:t>8</w:t>
            </w:r>
          </w:p>
        </w:tc>
      </w:tr>
      <w:tr w:rsidR="009125BB" w:rsidRPr="009125BB" w:rsidTr="00D72E08">
        <w:trPr>
          <w:trHeight w:val="247"/>
        </w:trPr>
        <w:tc>
          <w:tcPr>
            <w:tcW w:w="606" w:type="dxa"/>
          </w:tcPr>
          <w:p w:rsidR="00143F1D" w:rsidRPr="009125BB" w:rsidRDefault="00CB5820" w:rsidP="00E846B4">
            <w:pPr>
              <w:suppressAutoHyphens/>
              <w:spacing w:after="0" w:line="240" w:lineRule="auto"/>
              <w:rPr>
                <w:rFonts w:ascii="Arial" w:eastAsia="Times New Roman" w:hAnsi="Arial" w:cs="Arial"/>
                <w:b/>
                <w:bCs/>
                <w:color w:val="000000" w:themeColor="text1"/>
                <w:sz w:val="24"/>
                <w:szCs w:val="24"/>
                <w:lang w:eastAsia="ar-SA"/>
              </w:rPr>
            </w:pPr>
            <w:r w:rsidRPr="009125BB">
              <w:rPr>
                <w:rFonts w:ascii="Arial" w:eastAsia="Times New Roman" w:hAnsi="Arial" w:cs="Arial"/>
                <w:b/>
                <w:bCs/>
                <w:color w:val="000000" w:themeColor="text1"/>
                <w:sz w:val="24"/>
                <w:szCs w:val="24"/>
                <w:lang w:eastAsia="ar-SA"/>
              </w:rPr>
              <w:t>4</w:t>
            </w:r>
          </w:p>
        </w:tc>
        <w:tc>
          <w:tcPr>
            <w:tcW w:w="6504"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 xml:space="preserve">Analiza i ocena realizacji zleconych zadań publicznych </w:t>
            </w:r>
            <w:r w:rsidR="007E143C" w:rsidRPr="009125BB">
              <w:rPr>
                <w:rFonts w:ascii="Arial" w:eastAsia="Times New Roman" w:hAnsi="Arial" w:cs="Arial"/>
                <w:b/>
                <w:bCs/>
                <w:color w:val="000000" w:themeColor="text1"/>
                <w:sz w:val="24"/>
                <w:szCs w:val="24"/>
                <w:lang w:eastAsia="pl-PL"/>
              </w:rPr>
              <w:br/>
            </w:r>
            <w:r w:rsidRPr="009125BB">
              <w:rPr>
                <w:rFonts w:ascii="Arial" w:eastAsia="Times New Roman" w:hAnsi="Arial" w:cs="Arial"/>
                <w:b/>
                <w:bCs/>
                <w:color w:val="000000" w:themeColor="text1"/>
                <w:sz w:val="24"/>
                <w:szCs w:val="24"/>
                <w:lang w:eastAsia="pl-PL"/>
              </w:rPr>
              <w:t xml:space="preserve">w latach ubiegłych z uwzględnieniem rzetelności </w:t>
            </w:r>
            <w:r w:rsidR="007E143C" w:rsidRPr="009125BB">
              <w:rPr>
                <w:rFonts w:ascii="Arial" w:eastAsia="Times New Roman" w:hAnsi="Arial" w:cs="Arial"/>
                <w:b/>
                <w:bCs/>
                <w:color w:val="000000" w:themeColor="text1"/>
                <w:sz w:val="24"/>
                <w:szCs w:val="24"/>
                <w:lang w:eastAsia="pl-PL"/>
              </w:rPr>
              <w:br/>
            </w:r>
            <w:r w:rsidRPr="009125BB">
              <w:rPr>
                <w:rFonts w:ascii="Arial" w:eastAsia="Times New Roman" w:hAnsi="Arial" w:cs="Arial"/>
                <w:b/>
                <w:bCs/>
                <w:color w:val="000000" w:themeColor="text1"/>
                <w:sz w:val="24"/>
                <w:szCs w:val="24"/>
                <w:lang w:eastAsia="pl-PL"/>
              </w:rPr>
              <w:t>i terminowości oraz sposobu rozliczenia otrzymanych środków</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4</w:t>
            </w:r>
          </w:p>
        </w:tc>
      </w:tr>
      <w:tr w:rsidR="009125BB" w:rsidRPr="009125BB" w:rsidTr="00D72E08">
        <w:trPr>
          <w:trHeight w:val="246"/>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ar-SA"/>
              </w:rPr>
            </w:pPr>
            <w:r w:rsidRPr="009125BB">
              <w:rPr>
                <w:rFonts w:ascii="Arial" w:eastAsia="Times New Roman" w:hAnsi="Arial" w:cs="Arial"/>
                <w:color w:val="000000" w:themeColor="text1"/>
                <w:sz w:val="24"/>
                <w:szCs w:val="24"/>
                <w:lang w:eastAsia="ar-SA"/>
              </w:rPr>
              <w:t>4.1</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Ocena negatywna</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0</w:t>
            </w:r>
          </w:p>
        </w:tc>
      </w:tr>
      <w:tr w:rsidR="009125BB" w:rsidRPr="009125BB" w:rsidTr="00D72E08">
        <w:trPr>
          <w:trHeight w:val="246"/>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ar-SA"/>
              </w:rPr>
            </w:pPr>
            <w:r w:rsidRPr="009125BB">
              <w:rPr>
                <w:rFonts w:ascii="Arial" w:eastAsia="Times New Roman" w:hAnsi="Arial" w:cs="Arial"/>
                <w:color w:val="000000" w:themeColor="text1"/>
                <w:sz w:val="24"/>
                <w:szCs w:val="24"/>
                <w:lang w:eastAsia="ar-SA"/>
              </w:rPr>
              <w:t>4.2</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Ocena neutralna/ dla nowych organizacji, które dotychczas nie otrzymały środków z budżetu Miasta Poznania</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2</w:t>
            </w:r>
          </w:p>
        </w:tc>
      </w:tr>
      <w:tr w:rsidR="009125BB" w:rsidRPr="009125BB" w:rsidTr="00D72E08">
        <w:trPr>
          <w:trHeight w:val="246"/>
        </w:trPr>
        <w:tc>
          <w:tcPr>
            <w:tcW w:w="606" w:type="dxa"/>
          </w:tcPr>
          <w:p w:rsidR="00143F1D" w:rsidRPr="009125BB" w:rsidRDefault="00CB5820" w:rsidP="00E846B4">
            <w:pPr>
              <w:suppressAutoHyphens/>
              <w:spacing w:after="0" w:line="240" w:lineRule="auto"/>
              <w:rPr>
                <w:rFonts w:ascii="Arial" w:eastAsia="Times New Roman" w:hAnsi="Arial" w:cs="Arial"/>
                <w:color w:val="000000" w:themeColor="text1"/>
                <w:sz w:val="24"/>
                <w:szCs w:val="24"/>
                <w:lang w:eastAsia="ar-SA"/>
              </w:rPr>
            </w:pPr>
            <w:r w:rsidRPr="009125BB">
              <w:rPr>
                <w:rFonts w:ascii="Arial" w:eastAsia="Times New Roman" w:hAnsi="Arial" w:cs="Arial"/>
                <w:color w:val="000000" w:themeColor="text1"/>
                <w:sz w:val="24"/>
                <w:szCs w:val="24"/>
                <w:lang w:eastAsia="ar-SA"/>
              </w:rPr>
              <w:lastRenderedPageBreak/>
              <w:t>4.3</w:t>
            </w:r>
          </w:p>
        </w:tc>
        <w:tc>
          <w:tcPr>
            <w:tcW w:w="6504"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Ocena pozytywna</w:t>
            </w:r>
          </w:p>
        </w:tc>
        <w:tc>
          <w:tcPr>
            <w:tcW w:w="1666" w:type="dxa"/>
          </w:tcPr>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pl-PL"/>
              </w:rPr>
            </w:pPr>
            <w:r w:rsidRPr="009125BB">
              <w:rPr>
                <w:rFonts w:ascii="Arial" w:eastAsia="Times New Roman" w:hAnsi="Arial" w:cs="Arial"/>
                <w:color w:val="000000" w:themeColor="text1"/>
                <w:sz w:val="24"/>
                <w:szCs w:val="24"/>
                <w:lang w:eastAsia="pl-PL"/>
              </w:rPr>
              <w:t>4</w:t>
            </w:r>
          </w:p>
        </w:tc>
      </w:tr>
      <w:tr w:rsidR="00143F1D" w:rsidRPr="009125BB" w:rsidTr="00D72E08">
        <w:trPr>
          <w:trHeight w:val="150"/>
        </w:trPr>
        <w:tc>
          <w:tcPr>
            <w:tcW w:w="60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ar-SA"/>
              </w:rPr>
            </w:pPr>
            <w:r w:rsidRPr="009125BB">
              <w:rPr>
                <w:rFonts w:ascii="Arial" w:eastAsia="Times New Roman" w:hAnsi="Arial" w:cs="Arial"/>
                <w:b/>
                <w:bCs/>
                <w:color w:val="000000" w:themeColor="text1"/>
                <w:sz w:val="24"/>
                <w:szCs w:val="24"/>
                <w:lang w:eastAsia="ar-SA"/>
              </w:rPr>
              <w:t>x</w:t>
            </w:r>
          </w:p>
        </w:tc>
        <w:tc>
          <w:tcPr>
            <w:tcW w:w="6504"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 xml:space="preserve">Ogółem </w:t>
            </w:r>
          </w:p>
        </w:tc>
        <w:tc>
          <w:tcPr>
            <w:tcW w:w="1666" w:type="dxa"/>
          </w:tcPr>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9125BB">
              <w:rPr>
                <w:rFonts w:ascii="Arial" w:eastAsia="Times New Roman" w:hAnsi="Arial" w:cs="Arial"/>
                <w:b/>
                <w:bCs/>
                <w:color w:val="000000" w:themeColor="text1"/>
                <w:sz w:val="24"/>
                <w:szCs w:val="24"/>
                <w:lang w:eastAsia="pl-PL"/>
              </w:rPr>
              <w:t>100</w:t>
            </w:r>
          </w:p>
        </w:tc>
      </w:tr>
    </w:tbl>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143F1D" w:rsidP="00E846B4">
      <w:pPr>
        <w:tabs>
          <w:tab w:val="left" w:pos="426"/>
        </w:tabs>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VII. Przetwarzanie danych osobowych</w:t>
      </w:r>
    </w:p>
    <w:p w:rsidR="00143F1D" w:rsidRPr="009125BB" w:rsidRDefault="00143F1D" w:rsidP="00E846B4">
      <w:pPr>
        <w:numPr>
          <w:ilvl w:val="0"/>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Administratorem danych osobowych, przetwarzanych w ramach otwartego konkursu ofert, jest Prezydent Miasta Poznania, z siedzibą przy placu Kolegiackim 17, 61-841 Poznań.</w:t>
      </w:r>
    </w:p>
    <w:p w:rsidR="00143F1D" w:rsidRPr="009125BB" w:rsidRDefault="00143F1D" w:rsidP="00E846B4">
      <w:pPr>
        <w:numPr>
          <w:ilvl w:val="0"/>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Wyznaczono inspektora ochrony danych, z którym</w:t>
      </w:r>
      <w:r w:rsidR="002761A3" w:rsidRPr="009125BB">
        <w:rPr>
          <w:rFonts w:ascii="Arial" w:eastAsia="Times New Roman" w:hAnsi="Arial" w:cs="Arial"/>
          <w:color w:val="000000" w:themeColor="text1"/>
          <w:sz w:val="24"/>
          <w:szCs w:val="24"/>
          <w:lang w:eastAsia="zh-CN"/>
        </w:rPr>
        <w:t xml:space="preserve"> można się kontaktować poprzez </w:t>
      </w:r>
      <w:r w:rsidRPr="009125BB">
        <w:rPr>
          <w:rFonts w:ascii="Arial" w:eastAsia="Times New Roman" w:hAnsi="Arial" w:cs="Arial"/>
          <w:color w:val="000000" w:themeColor="text1"/>
          <w:sz w:val="24"/>
          <w:szCs w:val="24"/>
          <w:lang w:eastAsia="zh-CN"/>
        </w:rPr>
        <w:t xml:space="preserve">e-mail: </w:t>
      </w:r>
      <w:hyperlink r:id="rId8" w:history="1">
        <w:r w:rsidRPr="009125BB">
          <w:rPr>
            <w:rFonts w:ascii="Arial" w:eastAsia="Times New Roman" w:hAnsi="Arial" w:cs="Arial"/>
            <w:color w:val="000000" w:themeColor="text1"/>
            <w:sz w:val="24"/>
            <w:szCs w:val="24"/>
            <w:u w:val="single"/>
            <w:lang w:eastAsia="zh-CN"/>
          </w:rPr>
          <w:t>iod@um.poznan.pl</w:t>
        </w:r>
      </w:hyperlink>
      <w:r w:rsidRPr="009125BB">
        <w:rPr>
          <w:rFonts w:ascii="Arial" w:eastAsia="Times New Roman" w:hAnsi="Arial" w:cs="Arial"/>
          <w:color w:val="000000" w:themeColor="text1"/>
          <w:sz w:val="24"/>
          <w:szCs w:val="24"/>
          <w:lang w:eastAsia="zh-CN"/>
        </w:rPr>
        <w:t xml:space="preserve"> lub pisemnie na adres: plac Kolegiacki 17, 61-841 Poznań.</w:t>
      </w:r>
    </w:p>
    <w:p w:rsidR="00143F1D" w:rsidRPr="009125BB" w:rsidRDefault="00143F1D" w:rsidP="00E846B4">
      <w:pPr>
        <w:numPr>
          <w:ilvl w:val="0"/>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Dane osobowe przetwarzane będą w celu wypełnienia obowiązku prawnego wynikającego z ustawy z dnia 24 kwietnia 2003 r. o dz</w:t>
      </w:r>
      <w:r w:rsidR="002761A3" w:rsidRPr="009125BB">
        <w:rPr>
          <w:rFonts w:ascii="Arial" w:eastAsia="Times New Roman" w:hAnsi="Arial" w:cs="Arial"/>
          <w:color w:val="000000" w:themeColor="text1"/>
          <w:sz w:val="24"/>
          <w:szCs w:val="24"/>
          <w:lang w:eastAsia="zh-CN"/>
        </w:rPr>
        <w:t xml:space="preserve">iałalności pożytku publicznego </w:t>
      </w:r>
      <w:r w:rsidRPr="009125BB">
        <w:rPr>
          <w:rFonts w:ascii="Arial" w:eastAsia="Times New Roman" w:hAnsi="Arial" w:cs="Arial"/>
          <w:color w:val="000000" w:themeColor="text1"/>
          <w:sz w:val="24"/>
          <w:szCs w:val="24"/>
          <w:lang w:eastAsia="zh-CN"/>
        </w:rPr>
        <w:t xml:space="preserve">i o wolontariacie, którym jest przeprowadzenie otwartego konkursu ofert na powierzenie realizacji zadań Miasta Poznania. </w:t>
      </w:r>
    </w:p>
    <w:p w:rsidR="00143F1D" w:rsidRPr="009125BB" w:rsidRDefault="00143F1D" w:rsidP="00E846B4">
      <w:pPr>
        <w:numPr>
          <w:ilvl w:val="0"/>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Dane po zrealizowaniu celu, dla którego zostały zebrane, będą przetwarzane do celów archiwalnych i przechowywane przez okres niezbędny do zrealizowania przepisów dotyczących archiwizowania danych obowiązujących u Administratora. </w:t>
      </w:r>
    </w:p>
    <w:p w:rsidR="00143F1D" w:rsidRPr="009125BB" w:rsidRDefault="00143F1D" w:rsidP="00E846B4">
      <w:pPr>
        <w:numPr>
          <w:ilvl w:val="0"/>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Osoby, których dane dotyczą, mają prawo do:</w:t>
      </w:r>
    </w:p>
    <w:p w:rsidR="00143F1D" w:rsidRPr="009125BB" w:rsidRDefault="00143F1D" w:rsidP="00E846B4">
      <w:pPr>
        <w:numPr>
          <w:ilvl w:val="1"/>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dostępu do swoich danych osobowych;</w:t>
      </w:r>
    </w:p>
    <w:p w:rsidR="00143F1D" w:rsidRPr="009125BB" w:rsidRDefault="00143F1D" w:rsidP="00E846B4">
      <w:pPr>
        <w:numPr>
          <w:ilvl w:val="1"/>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żądania sprostowania danych, które są nieprawidłowe;</w:t>
      </w:r>
    </w:p>
    <w:p w:rsidR="00143F1D" w:rsidRPr="009125BB" w:rsidRDefault="00143F1D" w:rsidP="00E846B4">
      <w:pPr>
        <w:numPr>
          <w:ilvl w:val="1"/>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żądania usunięcia danych, gdy:</w:t>
      </w:r>
    </w:p>
    <w:p w:rsidR="00143F1D" w:rsidRPr="009125BB" w:rsidRDefault="00143F1D" w:rsidP="00E846B4">
      <w:pPr>
        <w:numPr>
          <w:ilvl w:val="2"/>
          <w:numId w:val="9"/>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dane nie są już niezbędne do celów, dla których zostały zebrane,</w:t>
      </w:r>
    </w:p>
    <w:p w:rsidR="00143F1D" w:rsidRPr="009125BB" w:rsidRDefault="00143F1D" w:rsidP="00E846B4">
      <w:pPr>
        <w:numPr>
          <w:ilvl w:val="2"/>
          <w:numId w:val="9"/>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dane przetwarzane są niezgodnie z prawem;</w:t>
      </w:r>
    </w:p>
    <w:p w:rsidR="00143F1D" w:rsidRPr="009125BB" w:rsidRDefault="00143F1D" w:rsidP="00E846B4">
      <w:pPr>
        <w:numPr>
          <w:ilvl w:val="1"/>
          <w:numId w:val="8"/>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żądania ograniczenia przetwarzania, gdy:</w:t>
      </w:r>
    </w:p>
    <w:p w:rsidR="00143F1D" w:rsidRPr="009125BB" w:rsidRDefault="00143F1D" w:rsidP="00E846B4">
      <w:pPr>
        <w:numPr>
          <w:ilvl w:val="0"/>
          <w:numId w:val="10"/>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osoby te kwestionują prawidłowość danych,</w:t>
      </w:r>
    </w:p>
    <w:p w:rsidR="00143F1D" w:rsidRPr="009125BB" w:rsidRDefault="00143F1D" w:rsidP="00E846B4">
      <w:pPr>
        <w:numPr>
          <w:ilvl w:val="0"/>
          <w:numId w:val="10"/>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przetwarzanie jest niezgodne z prawem, a osoby te sprzeciwiają się usunięciu danych,</w:t>
      </w:r>
    </w:p>
    <w:p w:rsidR="00143F1D" w:rsidRPr="009125BB" w:rsidRDefault="00143F1D" w:rsidP="00E846B4">
      <w:pPr>
        <w:numPr>
          <w:ilvl w:val="0"/>
          <w:numId w:val="10"/>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Administrator nie potrzebuje już danych osobowych do celów przetwarzania, ale są one potrzebne osobom, których dane dotyczą, do ustalenia, dochodzenia lub obrony roszczeń.</w:t>
      </w:r>
    </w:p>
    <w:p w:rsidR="00143F1D" w:rsidRPr="009125BB" w:rsidRDefault="00143F1D" w:rsidP="00E846B4">
      <w:pPr>
        <w:numPr>
          <w:ilvl w:val="0"/>
          <w:numId w:val="9"/>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Ma Pani/Pan prawo do wniesienia skargi do organu nadzorczego, którym jest Prezes Urzędu Ochrony Danych Osobowych.</w:t>
      </w:r>
    </w:p>
    <w:p w:rsidR="00143F1D" w:rsidRPr="009125BB" w:rsidRDefault="00143F1D" w:rsidP="00E846B4">
      <w:pPr>
        <w:numPr>
          <w:ilvl w:val="0"/>
          <w:numId w:val="9"/>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Podanie danych osobowych jest dobrowolne, jednakże ich niepodanie uniemożliwia wzięcie udziału w otwartym konkursie ofert. </w:t>
      </w:r>
    </w:p>
    <w:p w:rsidR="00143F1D" w:rsidRPr="009125BB" w:rsidRDefault="00143F1D" w:rsidP="00E846B4">
      <w:pPr>
        <w:numPr>
          <w:ilvl w:val="0"/>
          <w:numId w:val="9"/>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Dane osobowe nie będą przetwarzane w sposób opierający się wyłącznie na zautomatyzowanym przetwarzaniu, w tym profilowaniu.</w:t>
      </w:r>
    </w:p>
    <w:p w:rsidR="00143F1D" w:rsidRPr="009125BB" w:rsidRDefault="00143F1D" w:rsidP="00E846B4">
      <w:pPr>
        <w:numPr>
          <w:ilvl w:val="0"/>
          <w:numId w:val="9"/>
        </w:numPr>
        <w:suppressAutoHyphens/>
        <w:spacing w:after="0" w:line="240" w:lineRule="auto"/>
        <w:rPr>
          <w:rFonts w:ascii="Arial" w:eastAsia="Times New Roman" w:hAnsi="Arial" w:cs="Arial"/>
          <w:iCs/>
          <w:color w:val="000000" w:themeColor="text1"/>
          <w:sz w:val="24"/>
          <w:szCs w:val="24"/>
        </w:rPr>
      </w:pPr>
      <w:r w:rsidRPr="009125BB">
        <w:rPr>
          <w:rFonts w:ascii="Arial" w:eastAsia="Times New Roman" w:hAnsi="Arial" w:cs="Arial"/>
          <w:iCs/>
          <w:color w:val="000000" w:themeColor="text1"/>
          <w:sz w:val="24"/>
          <w:szCs w:val="24"/>
        </w:rPr>
        <w:t>Odbiorcami Pani/Pana danych mogą być:</w:t>
      </w:r>
    </w:p>
    <w:p w:rsidR="00143F1D" w:rsidRPr="009125BB" w:rsidRDefault="00143F1D" w:rsidP="00E846B4">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podmioty, którym Administrator powierza lub powierzy przetwarzanie danych osobowych, w szczególności dostawcy systemów informatycznych oraz podmioty zapewniające asystę i wsparcie techniczne dla systemów informatycznych,</w:t>
      </w:r>
    </w:p>
    <w:p w:rsidR="00143F1D" w:rsidRPr="009125BB" w:rsidRDefault="00143F1D" w:rsidP="00E846B4">
      <w:pPr>
        <w:numPr>
          <w:ilvl w:val="0"/>
          <w:numId w:val="11"/>
        </w:numPr>
        <w:suppressAutoHyphens/>
        <w:spacing w:after="0" w:line="240" w:lineRule="auto"/>
        <w:rPr>
          <w:rFonts w:ascii="Arial" w:eastAsia="Times New Roman" w:hAnsi="Arial" w:cs="Arial"/>
          <w:iCs/>
          <w:color w:val="000000" w:themeColor="text1"/>
          <w:sz w:val="24"/>
          <w:szCs w:val="24"/>
        </w:rPr>
      </w:pPr>
      <w:r w:rsidRPr="009125BB">
        <w:rPr>
          <w:rFonts w:ascii="Arial" w:eastAsia="Times New Roman" w:hAnsi="Arial" w:cs="Arial"/>
          <w:color w:val="000000" w:themeColor="text1"/>
          <w:sz w:val="24"/>
          <w:szCs w:val="24"/>
          <w:lang w:eastAsia="zh-CN"/>
        </w:rPr>
        <w:t>organy publiczne i inne podmioty uprawnione do dostępu do Pani/Pana danych osobowych na podstawie przepisów prawa.</w:t>
      </w:r>
    </w:p>
    <w:p w:rsidR="00143F1D" w:rsidRPr="009125BB" w:rsidRDefault="00143F1D" w:rsidP="00E846B4">
      <w:pPr>
        <w:numPr>
          <w:ilvl w:val="0"/>
          <w:numId w:val="9"/>
        </w:numPr>
        <w:suppressAutoHyphens/>
        <w:spacing w:after="0" w:line="240" w:lineRule="auto"/>
        <w:rPr>
          <w:rFonts w:ascii="Arial" w:eastAsia="Times New Roman" w:hAnsi="Arial" w:cs="Arial"/>
          <w:iCs/>
          <w:color w:val="000000" w:themeColor="text1"/>
          <w:sz w:val="24"/>
          <w:szCs w:val="24"/>
        </w:rPr>
      </w:pPr>
      <w:r w:rsidRPr="009125BB">
        <w:rPr>
          <w:rFonts w:ascii="Arial" w:eastAsia="Times New Roman" w:hAnsi="Arial" w:cs="Arial"/>
          <w:color w:val="000000" w:themeColor="text1"/>
          <w:sz w:val="24"/>
          <w:szCs w:val="24"/>
          <w:lang w:eastAsia="zh-CN"/>
        </w:rPr>
        <w:t xml:space="preserve">Administratorem danych osobowych w rozumieniu rozporządzenia Parlamentu Europejskiego i Rady (UE) 2016/679 z dnia 27 kwietnia 2016 r. w sprawie ochrony osób fizycznych w związku z przetwarzaniem danych osobowych </w:t>
      </w:r>
      <w:r w:rsidR="00DC39A8" w:rsidRPr="009125BB">
        <w:rPr>
          <w:rFonts w:ascii="Arial" w:eastAsia="Times New Roman" w:hAnsi="Arial" w:cs="Arial"/>
          <w:color w:val="000000" w:themeColor="text1"/>
          <w:sz w:val="24"/>
          <w:szCs w:val="24"/>
          <w:lang w:eastAsia="zh-CN"/>
        </w:rPr>
        <w:br/>
      </w:r>
      <w:r w:rsidRPr="009125BB">
        <w:rPr>
          <w:rFonts w:ascii="Arial" w:eastAsia="Times New Roman" w:hAnsi="Arial" w:cs="Arial"/>
          <w:color w:val="000000" w:themeColor="text1"/>
          <w:sz w:val="24"/>
          <w:szCs w:val="24"/>
          <w:lang w:eastAsia="zh-CN"/>
        </w:rPr>
        <w:t xml:space="preserve">i w sprawie swobodnego przepływu takich danych oraz uchylenia dyrektywy 95/46/WE (zwanego dalej RODO), oraz ustawy z dnia 10 maja 2018 r. </w:t>
      </w:r>
      <w:r w:rsidR="00DC39A8" w:rsidRPr="009125BB">
        <w:rPr>
          <w:rFonts w:ascii="Arial" w:eastAsia="Times New Roman" w:hAnsi="Arial" w:cs="Arial"/>
          <w:color w:val="000000" w:themeColor="text1"/>
          <w:sz w:val="24"/>
          <w:szCs w:val="24"/>
          <w:lang w:eastAsia="zh-CN"/>
        </w:rPr>
        <w:br/>
      </w:r>
      <w:r w:rsidR="00CA497B" w:rsidRPr="009125BB">
        <w:rPr>
          <w:rFonts w:ascii="Arial" w:eastAsia="Times New Roman" w:hAnsi="Arial" w:cs="Arial"/>
          <w:color w:val="000000" w:themeColor="text1"/>
          <w:sz w:val="24"/>
          <w:szCs w:val="24"/>
          <w:lang w:eastAsia="zh-CN"/>
        </w:rPr>
        <w:lastRenderedPageBreak/>
        <w:t xml:space="preserve">o ochronie danych osobowych, </w:t>
      </w:r>
      <w:r w:rsidRPr="009125BB">
        <w:rPr>
          <w:rFonts w:ascii="Arial" w:eastAsia="Times New Roman" w:hAnsi="Arial" w:cs="Arial"/>
          <w:color w:val="000000" w:themeColor="text1"/>
          <w:sz w:val="24"/>
          <w:szCs w:val="24"/>
          <w:lang w:eastAsia="zh-CN"/>
        </w:rPr>
        <w:t>przetwarzanych w związku z wykonywaniem zadania publicznego, które realizowane będzie po rozstrzygnięciu niniejszego otwartego konkursu ofert, będzie oferent.</w:t>
      </w:r>
    </w:p>
    <w:p w:rsidR="00143F1D" w:rsidRPr="009125BB" w:rsidRDefault="00143F1D" w:rsidP="00E846B4">
      <w:pPr>
        <w:numPr>
          <w:ilvl w:val="0"/>
          <w:numId w:val="9"/>
        </w:numPr>
        <w:suppressAutoHyphens/>
        <w:spacing w:after="0" w:line="240" w:lineRule="auto"/>
        <w:rPr>
          <w:rFonts w:ascii="Arial" w:eastAsia="Times New Roman" w:hAnsi="Arial" w:cs="Arial"/>
          <w:iCs/>
          <w:color w:val="000000" w:themeColor="text1"/>
          <w:sz w:val="24"/>
          <w:szCs w:val="24"/>
        </w:rPr>
      </w:pPr>
      <w:r w:rsidRPr="009125BB">
        <w:rPr>
          <w:rFonts w:ascii="Arial" w:eastAsia="Times New Roman" w:hAnsi="Arial" w:cs="Arial"/>
          <w:color w:val="000000" w:themeColor="text1"/>
          <w:sz w:val="24"/>
          <w:szCs w:val="24"/>
          <w:lang w:eastAsia="zh-CN"/>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DC39A8" w:rsidRPr="009125BB" w:rsidRDefault="00DC39A8"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143F1D" w:rsidP="00E846B4">
      <w:pPr>
        <w:suppressAutoHyphens/>
        <w:spacing w:after="0" w:line="240" w:lineRule="auto"/>
        <w:rPr>
          <w:rFonts w:ascii="Arial" w:eastAsia="Times New Roman" w:hAnsi="Arial" w:cs="Arial"/>
          <w:b/>
          <w:bCs/>
          <w:color w:val="000000" w:themeColor="text1"/>
          <w:sz w:val="24"/>
          <w:szCs w:val="24"/>
          <w:lang w:eastAsia="zh-CN"/>
        </w:rPr>
      </w:pPr>
      <w:r w:rsidRPr="009125BB">
        <w:rPr>
          <w:rFonts w:ascii="Arial" w:eastAsia="Times New Roman" w:hAnsi="Arial" w:cs="Arial"/>
          <w:b/>
          <w:bCs/>
          <w:color w:val="000000" w:themeColor="text1"/>
          <w:sz w:val="24"/>
          <w:szCs w:val="24"/>
          <w:lang w:eastAsia="zh-CN"/>
        </w:rPr>
        <w:t>VIII. Wyniki otwartego konkursu ofert</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9125BB">
        <w:rPr>
          <w:rFonts w:ascii="Arial" w:eastAsia="Times New Roman" w:hAnsi="Arial" w:cs="Arial"/>
          <w:b/>
          <w:color w:val="000000" w:themeColor="text1"/>
          <w:sz w:val="24"/>
          <w:szCs w:val="24"/>
          <w:lang w:eastAsia="zh-CN"/>
        </w:rPr>
        <w:t>IX. Dodatkowe informacje</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Dodatkowe informacje o otwartym konkursie ofert mo</w:t>
      </w:r>
      <w:r w:rsidR="00CF7402" w:rsidRPr="009125BB">
        <w:rPr>
          <w:rFonts w:ascii="Arial" w:eastAsia="Times New Roman" w:hAnsi="Arial" w:cs="Arial"/>
          <w:color w:val="000000" w:themeColor="text1"/>
          <w:sz w:val="24"/>
          <w:szCs w:val="24"/>
          <w:lang w:eastAsia="zh-CN"/>
        </w:rPr>
        <w:t xml:space="preserve">żna uzyskać w Wydziale Zdrowia </w:t>
      </w:r>
      <w:r w:rsidRPr="009125BB">
        <w:rPr>
          <w:rFonts w:ascii="Arial" w:eastAsia="Times New Roman" w:hAnsi="Arial" w:cs="Arial"/>
          <w:color w:val="000000" w:themeColor="text1"/>
          <w:sz w:val="24"/>
          <w:szCs w:val="24"/>
          <w:lang w:eastAsia="zh-CN"/>
        </w:rPr>
        <w:t>i Spraw Społecznych Urzędu Miasta Poz</w:t>
      </w:r>
      <w:r w:rsidR="0004291F" w:rsidRPr="009125BB">
        <w:rPr>
          <w:rFonts w:ascii="Arial" w:eastAsia="Times New Roman" w:hAnsi="Arial" w:cs="Arial"/>
          <w:color w:val="000000" w:themeColor="text1"/>
          <w:sz w:val="24"/>
          <w:szCs w:val="24"/>
          <w:lang w:eastAsia="zh-CN"/>
        </w:rPr>
        <w:t>nania, ul. 3 Maja 46 tel. 61 87</w:t>
      </w:r>
      <w:r w:rsidR="002761A3" w:rsidRPr="009125BB">
        <w:rPr>
          <w:rFonts w:ascii="Arial" w:eastAsia="Times New Roman" w:hAnsi="Arial" w:cs="Arial"/>
          <w:color w:val="000000" w:themeColor="text1"/>
          <w:sz w:val="24"/>
          <w:szCs w:val="24"/>
          <w:lang w:eastAsia="zh-CN"/>
        </w:rPr>
        <w:t xml:space="preserve"> </w:t>
      </w:r>
      <w:r w:rsidRPr="009125BB">
        <w:rPr>
          <w:rFonts w:ascii="Arial" w:eastAsia="Times New Roman" w:hAnsi="Arial" w:cs="Arial"/>
          <w:color w:val="000000" w:themeColor="text1"/>
          <w:sz w:val="24"/>
          <w:szCs w:val="24"/>
          <w:lang w:eastAsia="zh-CN"/>
        </w:rPr>
        <w:t>8</w:t>
      </w:r>
      <w:r w:rsidR="0004291F" w:rsidRPr="009125BB">
        <w:rPr>
          <w:rFonts w:ascii="Arial" w:eastAsia="Times New Roman" w:hAnsi="Arial" w:cs="Arial"/>
          <w:color w:val="000000" w:themeColor="text1"/>
          <w:sz w:val="24"/>
          <w:szCs w:val="24"/>
          <w:lang w:eastAsia="zh-CN"/>
        </w:rPr>
        <w:t>5</w:t>
      </w:r>
      <w:r w:rsidR="002761A3" w:rsidRPr="009125BB">
        <w:rPr>
          <w:rFonts w:ascii="Arial" w:eastAsia="Times New Roman" w:hAnsi="Arial" w:cs="Arial"/>
          <w:color w:val="000000" w:themeColor="text1"/>
          <w:sz w:val="24"/>
          <w:szCs w:val="24"/>
          <w:lang w:eastAsia="zh-CN"/>
        </w:rPr>
        <w:t xml:space="preserve"> </w:t>
      </w:r>
      <w:r w:rsidR="0004291F" w:rsidRPr="009125BB">
        <w:rPr>
          <w:rFonts w:ascii="Arial" w:eastAsia="Times New Roman" w:hAnsi="Arial" w:cs="Arial"/>
          <w:color w:val="000000" w:themeColor="text1"/>
          <w:sz w:val="24"/>
          <w:szCs w:val="24"/>
          <w:lang w:eastAsia="zh-CN"/>
        </w:rPr>
        <w:t>471 oraz 61 87</w:t>
      </w:r>
      <w:r w:rsidR="002761A3" w:rsidRPr="009125BB">
        <w:rPr>
          <w:rFonts w:ascii="Arial" w:eastAsia="Times New Roman" w:hAnsi="Arial" w:cs="Arial"/>
          <w:color w:val="000000" w:themeColor="text1"/>
          <w:sz w:val="24"/>
          <w:szCs w:val="24"/>
          <w:lang w:eastAsia="zh-CN"/>
        </w:rPr>
        <w:t xml:space="preserve"> </w:t>
      </w:r>
      <w:r w:rsidRPr="009125BB">
        <w:rPr>
          <w:rFonts w:ascii="Arial" w:eastAsia="Times New Roman" w:hAnsi="Arial" w:cs="Arial"/>
          <w:color w:val="000000" w:themeColor="text1"/>
          <w:sz w:val="24"/>
          <w:szCs w:val="24"/>
          <w:lang w:eastAsia="zh-CN"/>
        </w:rPr>
        <w:t>8</w:t>
      </w:r>
      <w:r w:rsidR="0004291F" w:rsidRPr="009125BB">
        <w:rPr>
          <w:rFonts w:ascii="Arial" w:eastAsia="Times New Roman" w:hAnsi="Arial" w:cs="Arial"/>
          <w:color w:val="000000" w:themeColor="text1"/>
          <w:sz w:val="24"/>
          <w:szCs w:val="24"/>
          <w:lang w:eastAsia="zh-CN"/>
        </w:rPr>
        <w:t>5</w:t>
      </w:r>
      <w:r w:rsidR="002761A3" w:rsidRPr="009125BB">
        <w:rPr>
          <w:rFonts w:ascii="Arial" w:eastAsia="Times New Roman" w:hAnsi="Arial" w:cs="Arial"/>
          <w:color w:val="000000" w:themeColor="text1"/>
          <w:sz w:val="24"/>
          <w:szCs w:val="24"/>
          <w:lang w:eastAsia="zh-CN"/>
        </w:rPr>
        <w:t xml:space="preserve"> </w:t>
      </w:r>
      <w:r w:rsidR="0004291F" w:rsidRPr="009125BB">
        <w:rPr>
          <w:rFonts w:ascii="Arial" w:eastAsia="Times New Roman" w:hAnsi="Arial" w:cs="Arial"/>
          <w:color w:val="000000" w:themeColor="text1"/>
          <w:sz w:val="24"/>
          <w:szCs w:val="24"/>
          <w:lang w:eastAsia="zh-CN"/>
        </w:rPr>
        <w:t>759</w:t>
      </w:r>
      <w:r w:rsidR="0091073C" w:rsidRPr="009125BB">
        <w:rPr>
          <w:rFonts w:ascii="Arial" w:eastAsia="Times New Roman" w:hAnsi="Arial" w:cs="Arial"/>
          <w:color w:val="000000" w:themeColor="text1"/>
          <w:sz w:val="24"/>
          <w:szCs w:val="24"/>
          <w:lang w:eastAsia="zh-CN"/>
        </w:rPr>
        <w:t>.</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CE7BA6" w:rsidP="00E846B4">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br/>
      </w:r>
    </w:p>
    <w:p w:rsidR="002D4A97" w:rsidRPr="0055687A" w:rsidRDefault="002D4A97" w:rsidP="002D4A97">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25.09</w:t>
      </w:r>
      <w:r w:rsidRPr="0055687A">
        <w:rPr>
          <w:rFonts w:ascii="Arial" w:eastAsia="Times New Roman" w:hAnsi="Arial" w:cs="Arial"/>
          <w:sz w:val="24"/>
          <w:szCs w:val="24"/>
          <w:lang w:eastAsia="zh-CN"/>
        </w:rPr>
        <w:t>.2026 r. Z upoważnienia PREZYDENTA MIASTA</w:t>
      </w:r>
    </w:p>
    <w:p w:rsidR="002D4A97" w:rsidRPr="0055687A" w:rsidRDefault="002D4A97" w:rsidP="002D4A97">
      <w:pPr>
        <w:suppressAutoHyphens/>
        <w:spacing w:after="0" w:line="240" w:lineRule="auto"/>
        <w:rPr>
          <w:rFonts w:ascii="Arial" w:eastAsia="Times New Roman" w:hAnsi="Arial" w:cs="Arial"/>
          <w:sz w:val="24"/>
          <w:szCs w:val="24"/>
          <w:lang w:eastAsia="zh-CN"/>
        </w:rPr>
      </w:pPr>
      <w:r w:rsidRPr="0055687A">
        <w:rPr>
          <w:rFonts w:ascii="Arial" w:eastAsia="Times New Roman" w:hAnsi="Arial" w:cs="Arial"/>
          <w:sz w:val="24"/>
          <w:szCs w:val="24"/>
          <w:lang w:eastAsia="zh-CN"/>
        </w:rPr>
        <w:tab/>
      </w:r>
      <w:r w:rsidRPr="0055687A">
        <w:rPr>
          <w:rFonts w:ascii="Arial" w:eastAsia="Times New Roman" w:hAnsi="Arial" w:cs="Arial"/>
          <w:sz w:val="24"/>
          <w:szCs w:val="24"/>
          <w:lang w:eastAsia="zh-CN"/>
        </w:rPr>
        <w:tab/>
        <w:t xml:space="preserve"> Łukasz Judek</w:t>
      </w:r>
    </w:p>
    <w:p w:rsidR="00A957D8" w:rsidRPr="009125BB" w:rsidRDefault="002D4A97" w:rsidP="002D4A97">
      <w:pPr>
        <w:suppressAutoHyphens/>
        <w:spacing w:after="0" w:line="240" w:lineRule="auto"/>
        <w:rPr>
          <w:rFonts w:ascii="Arial" w:eastAsia="Times New Roman" w:hAnsi="Arial" w:cs="Arial"/>
          <w:color w:val="000000" w:themeColor="text1"/>
          <w:sz w:val="24"/>
          <w:szCs w:val="24"/>
          <w:u w:val="single"/>
          <w:lang w:eastAsia="zh-CN"/>
        </w:rPr>
      </w:pPr>
      <w:r w:rsidRPr="0055687A">
        <w:rPr>
          <w:rFonts w:ascii="Arial" w:eastAsia="Times New Roman" w:hAnsi="Arial" w:cs="Arial"/>
          <w:sz w:val="24"/>
          <w:szCs w:val="24"/>
          <w:lang w:eastAsia="zh-CN"/>
        </w:rPr>
        <w:tab/>
      </w:r>
      <w:r w:rsidRPr="0055687A">
        <w:rPr>
          <w:rFonts w:ascii="Arial" w:eastAsia="Times New Roman" w:hAnsi="Arial" w:cs="Arial"/>
          <w:sz w:val="24"/>
          <w:szCs w:val="24"/>
          <w:lang w:eastAsia="zh-CN"/>
        </w:rPr>
        <w:tab/>
        <w:t xml:space="preserve"> Z-CA DYREKTORA WYDZIAŁU</w:t>
      </w:r>
    </w:p>
    <w:p w:rsidR="004F4FD5" w:rsidRPr="009125BB" w:rsidRDefault="004F4FD5" w:rsidP="00A957D8">
      <w:pPr>
        <w:suppressAutoHyphens/>
        <w:spacing w:after="0" w:line="240" w:lineRule="auto"/>
        <w:rPr>
          <w:rFonts w:ascii="Arial" w:eastAsia="Times New Roman" w:hAnsi="Arial" w:cs="Arial"/>
          <w:color w:val="000000" w:themeColor="text1"/>
          <w:sz w:val="24"/>
          <w:szCs w:val="24"/>
          <w:u w:val="single"/>
          <w:lang w:eastAsia="zh-CN"/>
        </w:rPr>
      </w:pPr>
    </w:p>
    <w:p w:rsidR="00594216" w:rsidRPr="009125BB" w:rsidRDefault="00594216" w:rsidP="00594216">
      <w:pPr>
        <w:suppressAutoHyphens/>
        <w:spacing w:after="0" w:line="240" w:lineRule="auto"/>
        <w:rPr>
          <w:rFonts w:ascii="Arial" w:eastAsia="Times New Roman" w:hAnsi="Arial" w:cs="Arial"/>
          <w:color w:val="000000" w:themeColor="text1"/>
          <w:sz w:val="24"/>
          <w:szCs w:val="24"/>
          <w:lang w:eastAsia="zh-CN"/>
        </w:rPr>
      </w:pPr>
    </w:p>
    <w:p w:rsidR="00143F1D" w:rsidRPr="009125BB" w:rsidRDefault="00143F1D" w:rsidP="00CE7BA6">
      <w:pPr>
        <w:suppressAutoHyphens/>
        <w:spacing w:after="0" w:line="240" w:lineRule="auto"/>
        <w:rPr>
          <w:rFonts w:ascii="Arial" w:eastAsia="Times New Roman" w:hAnsi="Arial" w:cs="Arial"/>
          <w:color w:val="000000" w:themeColor="text1"/>
          <w:sz w:val="24"/>
          <w:szCs w:val="24"/>
          <w:lang w:eastAsia="zh-CN"/>
        </w:rPr>
      </w:pPr>
      <w:r w:rsidRPr="009125BB">
        <w:rPr>
          <w:rFonts w:ascii="Arial" w:eastAsia="Times New Roman" w:hAnsi="Arial" w:cs="Arial"/>
          <w:color w:val="000000" w:themeColor="text1"/>
          <w:sz w:val="24"/>
          <w:szCs w:val="24"/>
          <w:lang w:eastAsia="zh-CN"/>
        </w:rPr>
        <w:t xml:space="preserve">Data i podpis Prezydenta Miasta Poznania lub upoważnionej przez </w:t>
      </w:r>
      <w:r w:rsidR="00CE7BA6" w:rsidRPr="009125BB">
        <w:rPr>
          <w:rFonts w:ascii="Arial" w:eastAsia="Times New Roman" w:hAnsi="Arial" w:cs="Arial"/>
          <w:color w:val="000000" w:themeColor="text1"/>
          <w:sz w:val="24"/>
          <w:szCs w:val="24"/>
          <w:lang w:eastAsia="zh-CN"/>
        </w:rPr>
        <w:t>Prezydenta Miasta Poznania osoby</w:t>
      </w:r>
    </w:p>
    <w:p w:rsidR="00143F1D" w:rsidRPr="009125BB" w:rsidRDefault="00143F1D" w:rsidP="00E846B4">
      <w:pPr>
        <w:suppressAutoHyphens/>
        <w:spacing w:after="0" w:line="240" w:lineRule="auto"/>
        <w:rPr>
          <w:rFonts w:ascii="Arial" w:eastAsia="Times New Roman" w:hAnsi="Arial" w:cs="Arial"/>
          <w:color w:val="000000" w:themeColor="text1"/>
          <w:sz w:val="24"/>
          <w:szCs w:val="24"/>
          <w:lang w:eastAsia="zh-CN"/>
        </w:rPr>
      </w:pPr>
    </w:p>
    <w:p w:rsidR="005C153B" w:rsidRPr="009125BB" w:rsidRDefault="005C153B" w:rsidP="00E846B4">
      <w:pPr>
        <w:rPr>
          <w:rFonts w:ascii="Arial" w:hAnsi="Arial" w:cs="Arial"/>
          <w:color w:val="000000" w:themeColor="text1"/>
          <w:sz w:val="24"/>
          <w:szCs w:val="24"/>
        </w:rPr>
      </w:pPr>
    </w:p>
    <w:sectPr w:rsidR="005C153B" w:rsidRPr="009125BB" w:rsidSect="002B06E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D8" w:rsidRDefault="009836D8">
      <w:pPr>
        <w:spacing w:after="0" w:line="240" w:lineRule="auto"/>
      </w:pPr>
      <w:r>
        <w:separator/>
      </w:r>
    </w:p>
  </w:endnote>
  <w:endnote w:type="continuationSeparator" w:id="0">
    <w:p w:rsidR="009836D8" w:rsidRDefault="00983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918" w:rsidRDefault="00671918">
    <w:pPr>
      <w:pStyle w:val="Stopka"/>
      <w:jc w:val="center"/>
    </w:pPr>
    <w:r>
      <w:rPr>
        <w:noProof/>
      </w:rPr>
      <w:fldChar w:fldCharType="begin"/>
    </w:r>
    <w:r>
      <w:rPr>
        <w:noProof/>
      </w:rPr>
      <w:instrText>PAGE   \* MERGEFORMAT</w:instrText>
    </w:r>
    <w:r>
      <w:rPr>
        <w:noProof/>
      </w:rPr>
      <w:fldChar w:fldCharType="separate"/>
    </w:r>
    <w:r w:rsidR="0096694D">
      <w:rPr>
        <w:noProof/>
      </w:rPr>
      <w:t>9</w:t>
    </w:r>
    <w:r>
      <w:rPr>
        <w:noProof/>
      </w:rPr>
      <w:fldChar w:fldCharType="end"/>
    </w:r>
  </w:p>
  <w:p w:rsidR="00671918" w:rsidRDefault="006719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D8" w:rsidRDefault="009836D8">
      <w:pPr>
        <w:spacing w:after="0" w:line="240" w:lineRule="auto"/>
      </w:pPr>
      <w:r>
        <w:separator/>
      </w:r>
    </w:p>
  </w:footnote>
  <w:footnote w:type="continuationSeparator" w:id="0">
    <w:p w:rsidR="009836D8" w:rsidRDefault="00983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2D4BC10"/>
    <w:lvl w:ilvl="0">
      <w:start w:val="1"/>
      <w:numFmt w:val="decimal"/>
      <w:lvlText w:val="%1."/>
      <w:lvlJc w:val="left"/>
      <w:pPr>
        <w:tabs>
          <w:tab w:val="num" w:pos="720"/>
        </w:tabs>
        <w:ind w:left="720" w:hanging="360"/>
      </w:pPr>
      <w:rPr>
        <w:rFonts w:cs="Times New Roman"/>
        <w:b w:val="0"/>
        <w:color w:val="auto"/>
      </w:rPr>
    </w:lvl>
  </w:abstractNum>
  <w:abstractNum w:abstractNumId="3" w15:restartNumberingAfterBreak="0">
    <w:nsid w:val="01D33CDF"/>
    <w:multiLevelType w:val="hybridMultilevel"/>
    <w:tmpl w:val="F9E4514E"/>
    <w:lvl w:ilvl="0" w:tplc="04150017">
      <w:start w:val="1"/>
      <w:numFmt w:val="lowerLetter"/>
      <w:lvlText w:val="%1)"/>
      <w:lvlJc w:val="left"/>
      <w:pPr>
        <w:ind w:left="2122" w:hanging="360"/>
      </w:pPr>
    </w:lvl>
    <w:lvl w:ilvl="1" w:tplc="04150019" w:tentative="1">
      <w:start w:val="1"/>
      <w:numFmt w:val="lowerLetter"/>
      <w:lvlText w:val="%2."/>
      <w:lvlJc w:val="left"/>
      <w:pPr>
        <w:ind w:left="2842" w:hanging="360"/>
      </w:pPr>
    </w:lvl>
    <w:lvl w:ilvl="2" w:tplc="0415001B" w:tentative="1">
      <w:start w:val="1"/>
      <w:numFmt w:val="lowerRoman"/>
      <w:lvlText w:val="%3."/>
      <w:lvlJc w:val="right"/>
      <w:pPr>
        <w:ind w:left="3562" w:hanging="180"/>
      </w:pPr>
    </w:lvl>
    <w:lvl w:ilvl="3" w:tplc="0415000F" w:tentative="1">
      <w:start w:val="1"/>
      <w:numFmt w:val="decimal"/>
      <w:lvlText w:val="%4."/>
      <w:lvlJc w:val="left"/>
      <w:pPr>
        <w:ind w:left="4282" w:hanging="360"/>
      </w:pPr>
    </w:lvl>
    <w:lvl w:ilvl="4" w:tplc="04150019" w:tentative="1">
      <w:start w:val="1"/>
      <w:numFmt w:val="lowerLetter"/>
      <w:lvlText w:val="%5."/>
      <w:lvlJc w:val="left"/>
      <w:pPr>
        <w:ind w:left="5002" w:hanging="360"/>
      </w:pPr>
    </w:lvl>
    <w:lvl w:ilvl="5" w:tplc="0415001B" w:tentative="1">
      <w:start w:val="1"/>
      <w:numFmt w:val="lowerRoman"/>
      <w:lvlText w:val="%6."/>
      <w:lvlJc w:val="right"/>
      <w:pPr>
        <w:ind w:left="5722" w:hanging="180"/>
      </w:pPr>
    </w:lvl>
    <w:lvl w:ilvl="6" w:tplc="0415000F" w:tentative="1">
      <w:start w:val="1"/>
      <w:numFmt w:val="decimal"/>
      <w:lvlText w:val="%7."/>
      <w:lvlJc w:val="left"/>
      <w:pPr>
        <w:ind w:left="6442" w:hanging="360"/>
      </w:pPr>
    </w:lvl>
    <w:lvl w:ilvl="7" w:tplc="04150019" w:tentative="1">
      <w:start w:val="1"/>
      <w:numFmt w:val="lowerLetter"/>
      <w:lvlText w:val="%8."/>
      <w:lvlJc w:val="left"/>
      <w:pPr>
        <w:ind w:left="7162" w:hanging="360"/>
      </w:pPr>
    </w:lvl>
    <w:lvl w:ilvl="8" w:tplc="0415001B" w:tentative="1">
      <w:start w:val="1"/>
      <w:numFmt w:val="lowerRoman"/>
      <w:lvlText w:val="%9."/>
      <w:lvlJc w:val="right"/>
      <w:pPr>
        <w:ind w:left="7882" w:hanging="180"/>
      </w:pPr>
    </w:lvl>
  </w:abstractNum>
  <w:abstractNum w:abstractNumId="4" w15:restartNumberingAfterBreak="0">
    <w:nsid w:val="09D1581D"/>
    <w:multiLevelType w:val="hybridMultilevel"/>
    <w:tmpl w:val="13C4B47E"/>
    <w:lvl w:ilvl="0" w:tplc="0415000D">
      <w:start w:val="1"/>
      <w:numFmt w:val="bullet"/>
      <w:lvlText w:val=""/>
      <w:lvlJc w:val="left"/>
      <w:pPr>
        <w:ind w:left="927" w:hanging="360"/>
      </w:pPr>
      <w:rPr>
        <w:rFonts w:ascii="Wingdings" w:hAnsi="Wingdings" w:hint="default"/>
      </w:rPr>
    </w:lvl>
    <w:lvl w:ilvl="1" w:tplc="04150003" w:tentative="1">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 w15:restartNumberingAfterBreak="0">
    <w:nsid w:val="0CF706E8"/>
    <w:multiLevelType w:val="hybridMultilevel"/>
    <w:tmpl w:val="4C688E92"/>
    <w:lvl w:ilvl="0" w:tplc="0415000D">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12630ECA"/>
    <w:multiLevelType w:val="hybridMultilevel"/>
    <w:tmpl w:val="11FC6530"/>
    <w:name w:val="WW8Num122"/>
    <w:lvl w:ilvl="0" w:tplc="76C851D2">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9877484"/>
    <w:multiLevelType w:val="hybridMultilevel"/>
    <w:tmpl w:val="5B8683E6"/>
    <w:lvl w:ilvl="0" w:tplc="0415000D">
      <w:start w:val="1"/>
      <w:numFmt w:val="bullet"/>
      <w:lvlText w:val=""/>
      <w:lvlJc w:val="left"/>
      <w:pPr>
        <w:ind w:left="720" w:hanging="360"/>
      </w:pPr>
      <w:rPr>
        <w:rFonts w:ascii="Wingdings" w:hAnsi="Wingding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tabs>
          <w:tab w:val="num" w:pos="2122"/>
        </w:tabs>
        <w:ind w:left="2122"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FE26D0"/>
    <w:multiLevelType w:val="hybridMultilevel"/>
    <w:tmpl w:val="72CC8016"/>
    <w:lvl w:ilvl="0" w:tplc="04150011">
      <w:start w:val="1"/>
      <w:numFmt w:val="decimal"/>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9"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10" w15:restartNumberingAfterBreak="0">
    <w:nsid w:val="1E0731F0"/>
    <w:multiLevelType w:val="hybridMultilevel"/>
    <w:tmpl w:val="28ACAFD0"/>
    <w:lvl w:ilvl="0" w:tplc="0415000D">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15:restartNumberingAfterBreak="0">
    <w:nsid w:val="2135196F"/>
    <w:multiLevelType w:val="hybridMultilevel"/>
    <w:tmpl w:val="E98C1D58"/>
    <w:lvl w:ilvl="0" w:tplc="0415000D">
      <w:start w:val="1"/>
      <w:numFmt w:val="bullet"/>
      <w:lvlText w:val=""/>
      <w:lvlJc w:val="left"/>
      <w:pPr>
        <w:tabs>
          <w:tab w:val="num" w:pos="833"/>
        </w:tabs>
        <w:ind w:left="833" w:hanging="360"/>
      </w:pPr>
      <w:rPr>
        <w:rFonts w:ascii="Wingdings" w:hAnsi="Wingdings" w:hint="default"/>
      </w:rPr>
    </w:lvl>
    <w:lvl w:ilvl="1" w:tplc="04150003" w:tentative="1">
      <w:start w:val="1"/>
      <w:numFmt w:val="bullet"/>
      <w:lvlText w:val="o"/>
      <w:lvlJc w:val="left"/>
      <w:pPr>
        <w:tabs>
          <w:tab w:val="num" w:pos="1553"/>
        </w:tabs>
        <w:ind w:left="1553" w:hanging="360"/>
      </w:pPr>
      <w:rPr>
        <w:rFonts w:ascii="Courier New" w:hAnsi="Courier New" w:hint="default"/>
      </w:rPr>
    </w:lvl>
    <w:lvl w:ilvl="2" w:tplc="04150005" w:tentative="1">
      <w:start w:val="1"/>
      <w:numFmt w:val="bullet"/>
      <w:lvlText w:val=""/>
      <w:lvlJc w:val="left"/>
      <w:pPr>
        <w:tabs>
          <w:tab w:val="num" w:pos="2273"/>
        </w:tabs>
        <w:ind w:left="2273" w:hanging="360"/>
      </w:pPr>
      <w:rPr>
        <w:rFonts w:ascii="Wingdings" w:hAnsi="Wingdings" w:hint="default"/>
      </w:rPr>
    </w:lvl>
    <w:lvl w:ilvl="3" w:tplc="04150001" w:tentative="1">
      <w:start w:val="1"/>
      <w:numFmt w:val="bullet"/>
      <w:lvlText w:val=""/>
      <w:lvlJc w:val="left"/>
      <w:pPr>
        <w:tabs>
          <w:tab w:val="num" w:pos="2993"/>
        </w:tabs>
        <w:ind w:left="2993" w:hanging="360"/>
      </w:pPr>
      <w:rPr>
        <w:rFonts w:ascii="Symbol" w:hAnsi="Symbol" w:hint="default"/>
      </w:rPr>
    </w:lvl>
    <w:lvl w:ilvl="4" w:tplc="04150003" w:tentative="1">
      <w:start w:val="1"/>
      <w:numFmt w:val="bullet"/>
      <w:lvlText w:val="o"/>
      <w:lvlJc w:val="left"/>
      <w:pPr>
        <w:tabs>
          <w:tab w:val="num" w:pos="3713"/>
        </w:tabs>
        <w:ind w:left="3713" w:hanging="360"/>
      </w:pPr>
      <w:rPr>
        <w:rFonts w:ascii="Courier New" w:hAnsi="Courier New" w:hint="default"/>
      </w:rPr>
    </w:lvl>
    <w:lvl w:ilvl="5" w:tplc="04150005" w:tentative="1">
      <w:start w:val="1"/>
      <w:numFmt w:val="bullet"/>
      <w:lvlText w:val=""/>
      <w:lvlJc w:val="left"/>
      <w:pPr>
        <w:tabs>
          <w:tab w:val="num" w:pos="4433"/>
        </w:tabs>
        <w:ind w:left="4433" w:hanging="360"/>
      </w:pPr>
      <w:rPr>
        <w:rFonts w:ascii="Wingdings" w:hAnsi="Wingdings" w:hint="default"/>
      </w:rPr>
    </w:lvl>
    <w:lvl w:ilvl="6" w:tplc="04150001" w:tentative="1">
      <w:start w:val="1"/>
      <w:numFmt w:val="bullet"/>
      <w:lvlText w:val=""/>
      <w:lvlJc w:val="left"/>
      <w:pPr>
        <w:tabs>
          <w:tab w:val="num" w:pos="5153"/>
        </w:tabs>
        <w:ind w:left="5153" w:hanging="360"/>
      </w:pPr>
      <w:rPr>
        <w:rFonts w:ascii="Symbol" w:hAnsi="Symbol" w:hint="default"/>
      </w:rPr>
    </w:lvl>
    <w:lvl w:ilvl="7" w:tplc="04150003" w:tentative="1">
      <w:start w:val="1"/>
      <w:numFmt w:val="bullet"/>
      <w:lvlText w:val="o"/>
      <w:lvlJc w:val="left"/>
      <w:pPr>
        <w:tabs>
          <w:tab w:val="num" w:pos="5873"/>
        </w:tabs>
        <w:ind w:left="5873" w:hanging="360"/>
      </w:pPr>
      <w:rPr>
        <w:rFonts w:ascii="Courier New" w:hAnsi="Courier New" w:hint="default"/>
      </w:rPr>
    </w:lvl>
    <w:lvl w:ilvl="8" w:tplc="04150005" w:tentative="1">
      <w:start w:val="1"/>
      <w:numFmt w:val="bullet"/>
      <w:lvlText w:val=""/>
      <w:lvlJc w:val="left"/>
      <w:pPr>
        <w:tabs>
          <w:tab w:val="num" w:pos="6593"/>
        </w:tabs>
        <w:ind w:left="6593" w:hanging="360"/>
      </w:pPr>
      <w:rPr>
        <w:rFonts w:ascii="Wingdings" w:hAnsi="Wingdings" w:hint="default"/>
      </w:rPr>
    </w:lvl>
  </w:abstractNum>
  <w:abstractNum w:abstractNumId="12" w15:restartNumberingAfterBreak="0">
    <w:nsid w:val="263165DC"/>
    <w:multiLevelType w:val="hybridMultilevel"/>
    <w:tmpl w:val="64627670"/>
    <w:lvl w:ilvl="0" w:tplc="04150017">
      <w:start w:val="1"/>
      <w:numFmt w:val="lowerLetter"/>
      <w:lvlText w:val="%1)"/>
      <w:lvlJc w:val="left"/>
      <w:pPr>
        <w:ind w:left="2122" w:hanging="360"/>
      </w:pPr>
    </w:lvl>
    <w:lvl w:ilvl="1" w:tplc="04150019" w:tentative="1">
      <w:start w:val="1"/>
      <w:numFmt w:val="lowerLetter"/>
      <w:lvlText w:val="%2."/>
      <w:lvlJc w:val="left"/>
      <w:pPr>
        <w:ind w:left="2842" w:hanging="360"/>
      </w:pPr>
    </w:lvl>
    <w:lvl w:ilvl="2" w:tplc="0415001B" w:tentative="1">
      <w:start w:val="1"/>
      <w:numFmt w:val="lowerRoman"/>
      <w:lvlText w:val="%3."/>
      <w:lvlJc w:val="right"/>
      <w:pPr>
        <w:ind w:left="3562" w:hanging="180"/>
      </w:pPr>
    </w:lvl>
    <w:lvl w:ilvl="3" w:tplc="0415000F" w:tentative="1">
      <w:start w:val="1"/>
      <w:numFmt w:val="decimal"/>
      <w:lvlText w:val="%4."/>
      <w:lvlJc w:val="left"/>
      <w:pPr>
        <w:ind w:left="4282" w:hanging="360"/>
      </w:pPr>
    </w:lvl>
    <w:lvl w:ilvl="4" w:tplc="04150019" w:tentative="1">
      <w:start w:val="1"/>
      <w:numFmt w:val="lowerLetter"/>
      <w:lvlText w:val="%5."/>
      <w:lvlJc w:val="left"/>
      <w:pPr>
        <w:ind w:left="5002" w:hanging="360"/>
      </w:pPr>
    </w:lvl>
    <w:lvl w:ilvl="5" w:tplc="0415001B" w:tentative="1">
      <w:start w:val="1"/>
      <w:numFmt w:val="lowerRoman"/>
      <w:lvlText w:val="%6."/>
      <w:lvlJc w:val="right"/>
      <w:pPr>
        <w:ind w:left="5722" w:hanging="180"/>
      </w:pPr>
    </w:lvl>
    <w:lvl w:ilvl="6" w:tplc="0415000F" w:tentative="1">
      <w:start w:val="1"/>
      <w:numFmt w:val="decimal"/>
      <w:lvlText w:val="%7."/>
      <w:lvlJc w:val="left"/>
      <w:pPr>
        <w:ind w:left="6442" w:hanging="360"/>
      </w:pPr>
    </w:lvl>
    <w:lvl w:ilvl="7" w:tplc="04150019" w:tentative="1">
      <w:start w:val="1"/>
      <w:numFmt w:val="lowerLetter"/>
      <w:lvlText w:val="%8."/>
      <w:lvlJc w:val="left"/>
      <w:pPr>
        <w:ind w:left="7162" w:hanging="360"/>
      </w:pPr>
    </w:lvl>
    <w:lvl w:ilvl="8" w:tplc="0415001B" w:tentative="1">
      <w:start w:val="1"/>
      <w:numFmt w:val="lowerRoman"/>
      <w:lvlText w:val="%9."/>
      <w:lvlJc w:val="right"/>
      <w:pPr>
        <w:ind w:left="7882" w:hanging="180"/>
      </w:pPr>
    </w:lvl>
  </w:abstractNum>
  <w:abstractNum w:abstractNumId="13" w15:restartNumberingAfterBreak="0">
    <w:nsid w:val="2723271B"/>
    <w:multiLevelType w:val="hybridMultilevel"/>
    <w:tmpl w:val="BF40808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lowerLetter"/>
      <w:lvlText w:val="%3)"/>
      <w:lvlJc w:val="left"/>
      <w:pPr>
        <w:tabs>
          <w:tab w:val="num" w:pos="2122"/>
        </w:tabs>
        <w:ind w:left="2122" w:hanging="360"/>
      </w:pPr>
      <w:rPr>
        <w:rFonts w:cs="Times New Roman" w:hint="default"/>
      </w:rPr>
    </w:lvl>
    <w:lvl w:ilvl="3" w:tplc="04150017">
      <w:start w:val="1"/>
      <w:numFmt w:val="lowerLetter"/>
      <w:lvlText w:val="%4)"/>
      <w:lvlJc w:val="left"/>
      <w:pPr>
        <w:ind w:left="2880" w:hanging="360"/>
      </w:pPr>
    </w:lvl>
    <w:lvl w:ilvl="4" w:tplc="FFFFFFFF">
      <w:start w:val="1"/>
      <w:numFmt w:val="bullet"/>
      <w:lvlText w:val="o"/>
      <w:lvlJc w:val="left"/>
      <w:pPr>
        <w:ind w:left="3600" w:hanging="360"/>
      </w:pPr>
      <w:rPr>
        <w:rFonts w:ascii="Courier New" w:hAnsi="Courier New" w:hint="default"/>
      </w:rPr>
    </w:lvl>
    <w:lvl w:ilvl="5" w:tplc="6A34EC32">
      <w:start w:val="9"/>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AC634DA"/>
    <w:multiLevelType w:val="hybridMultilevel"/>
    <w:tmpl w:val="8ABE302E"/>
    <w:lvl w:ilvl="0" w:tplc="0415000D">
      <w:start w:val="1"/>
      <w:numFmt w:val="bullet"/>
      <w:lvlText w:val=""/>
      <w:lvlJc w:val="left"/>
      <w:pPr>
        <w:tabs>
          <w:tab w:val="num" w:pos="1434"/>
        </w:tabs>
        <w:ind w:left="1434" w:hanging="360"/>
      </w:pPr>
      <w:rPr>
        <w:rFonts w:ascii="Wingdings" w:hAnsi="Wingdings" w:hint="default"/>
      </w:rPr>
    </w:lvl>
    <w:lvl w:ilvl="1" w:tplc="04150003" w:tentative="1">
      <w:start w:val="1"/>
      <w:numFmt w:val="bullet"/>
      <w:lvlText w:val="o"/>
      <w:lvlJc w:val="left"/>
      <w:pPr>
        <w:tabs>
          <w:tab w:val="num" w:pos="2154"/>
        </w:tabs>
        <w:ind w:left="2154" w:hanging="360"/>
      </w:pPr>
      <w:rPr>
        <w:rFonts w:ascii="Courier New" w:hAnsi="Courier New" w:cs="Courier New" w:hint="default"/>
      </w:rPr>
    </w:lvl>
    <w:lvl w:ilvl="2" w:tplc="04150005" w:tentative="1">
      <w:start w:val="1"/>
      <w:numFmt w:val="bullet"/>
      <w:lvlText w:val=""/>
      <w:lvlJc w:val="left"/>
      <w:pPr>
        <w:tabs>
          <w:tab w:val="num" w:pos="2874"/>
        </w:tabs>
        <w:ind w:left="2874" w:hanging="360"/>
      </w:pPr>
      <w:rPr>
        <w:rFonts w:ascii="Wingdings" w:hAnsi="Wingdings" w:hint="default"/>
      </w:rPr>
    </w:lvl>
    <w:lvl w:ilvl="3" w:tplc="04150001" w:tentative="1">
      <w:start w:val="1"/>
      <w:numFmt w:val="bullet"/>
      <w:lvlText w:val=""/>
      <w:lvlJc w:val="left"/>
      <w:pPr>
        <w:tabs>
          <w:tab w:val="num" w:pos="3594"/>
        </w:tabs>
        <w:ind w:left="3594" w:hanging="360"/>
      </w:pPr>
      <w:rPr>
        <w:rFonts w:ascii="Symbol" w:hAnsi="Symbol" w:hint="default"/>
      </w:rPr>
    </w:lvl>
    <w:lvl w:ilvl="4" w:tplc="04150003" w:tentative="1">
      <w:start w:val="1"/>
      <w:numFmt w:val="bullet"/>
      <w:lvlText w:val="o"/>
      <w:lvlJc w:val="left"/>
      <w:pPr>
        <w:tabs>
          <w:tab w:val="num" w:pos="4314"/>
        </w:tabs>
        <w:ind w:left="4314" w:hanging="360"/>
      </w:pPr>
      <w:rPr>
        <w:rFonts w:ascii="Courier New" w:hAnsi="Courier New" w:cs="Courier New" w:hint="default"/>
      </w:rPr>
    </w:lvl>
    <w:lvl w:ilvl="5" w:tplc="04150005" w:tentative="1">
      <w:start w:val="1"/>
      <w:numFmt w:val="bullet"/>
      <w:lvlText w:val=""/>
      <w:lvlJc w:val="left"/>
      <w:pPr>
        <w:tabs>
          <w:tab w:val="num" w:pos="5034"/>
        </w:tabs>
        <w:ind w:left="5034" w:hanging="360"/>
      </w:pPr>
      <w:rPr>
        <w:rFonts w:ascii="Wingdings" w:hAnsi="Wingdings" w:hint="default"/>
      </w:rPr>
    </w:lvl>
    <w:lvl w:ilvl="6" w:tplc="04150001" w:tentative="1">
      <w:start w:val="1"/>
      <w:numFmt w:val="bullet"/>
      <w:lvlText w:val=""/>
      <w:lvlJc w:val="left"/>
      <w:pPr>
        <w:tabs>
          <w:tab w:val="num" w:pos="5754"/>
        </w:tabs>
        <w:ind w:left="5754" w:hanging="360"/>
      </w:pPr>
      <w:rPr>
        <w:rFonts w:ascii="Symbol" w:hAnsi="Symbol" w:hint="default"/>
      </w:rPr>
    </w:lvl>
    <w:lvl w:ilvl="7" w:tplc="04150003" w:tentative="1">
      <w:start w:val="1"/>
      <w:numFmt w:val="bullet"/>
      <w:lvlText w:val="o"/>
      <w:lvlJc w:val="left"/>
      <w:pPr>
        <w:tabs>
          <w:tab w:val="num" w:pos="6474"/>
        </w:tabs>
        <w:ind w:left="6474" w:hanging="360"/>
      </w:pPr>
      <w:rPr>
        <w:rFonts w:ascii="Courier New" w:hAnsi="Courier New" w:cs="Courier New" w:hint="default"/>
      </w:rPr>
    </w:lvl>
    <w:lvl w:ilvl="8" w:tplc="04150005" w:tentative="1">
      <w:start w:val="1"/>
      <w:numFmt w:val="bullet"/>
      <w:lvlText w:val=""/>
      <w:lvlJc w:val="left"/>
      <w:pPr>
        <w:tabs>
          <w:tab w:val="num" w:pos="7194"/>
        </w:tabs>
        <w:ind w:left="7194" w:hanging="360"/>
      </w:pPr>
      <w:rPr>
        <w:rFonts w:ascii="Wingdings" w:hAnsi="Wingdings" w:hint="default"/>
      </w:rPr>
    </w:lvl>
  </w:abstractNum>
  <w:abstractNum w:abstractNumId="15" w15:restartNumberingAfterBreak="0">
    <w:nsid w:val="2C39334C"/>
    <w:multiLevelType w:val="hybridMultilevel"/>
    <w:tmpl w:val="56521026"/>
    <w:lvl w:ilvl="0" w:tplc="D55A6F86">
      <w:start w:val="1"/>
      <w:numFmt w:val="bullet"/>
      <w:lvlText w:val=""/>
      <w:lvlJc w:val="left"/>
      <w:pPr>
        <w:ind w:left="927" w:hanging="360"/>
      </w:pPr>
      <w:rPr>
        <w:rFonts w:ascii="Wingdings" w:hAnsi="Wingdings" w:hint="default"/>
        <w:color w:val="auto"/>
      </w:rPr>
    </w:lvl>
    <w:lvl w:ilvl="1" w:tplc="04150003">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6"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15:restartNumberingAfterBreak="0">
    <w:nsid w:val="38DE51BE"/>
    <w:multiLevelType w:val="hybridMultilevel"/>
    <w:tmpl w:val="7D4C73A0"/>
    <w:lvl w:ilvl="0" w:tplc="311EB452">
      <w:start w:val="1"/>
      <w:numFmt w:val="decimal"/>
      <w:lvlText w:val="%1."/>
      <w:lvlJc w:val="left"/>
      <w:pPr>
        <w:tabs>
          <w:tab w:val="num" w:pos="360"/>
        </w:tabs>
        <w:ind w:left="360" w:hanging="360"/>
      </w:pPr>
      <w:rPr>
        <w:rFonts w:hint="default"/>
        <w:color w:val="auto"/>
      </w:rPr>
    </w:lvl>
    <w:lvl w:ilvl="1" w:tplc="4A10A930">
      <w:start w:val="1"/>
      <w:numFmt w:val="decimal"/>
      <w:lvlText w:val="%2)"/>
      <w:lvlJc w:val="left"/>
      <w:pPr>
        <w:tabs>
          <w:tab w:val="num" w:pos="1069"/>
        </w:tabs>
        <w:ind w:left="1069" w:hanging="360"/>
      </w:pPr>
      <w:rPr>
        <w:color w:val="FF0000"/>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8E73166"/>
    <w:multiLevelType w:val="hybridMultilevel"/>
    <w:tmpl w:val="C7ACC3A6"/>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94E14FB"/>
    <w:multiLevelType w:val="hybridMultilevel"/>
    <w:tmpl w:val="265CEE5A"/>
    <w:lvl w:ilvl="0" w:tplc="2CAC0BA6">
      <w:start w:val="1"/>
      <w:numFmt w:val="bullet"/>
      <w:lvlText w:val="-"/>
      <w:lvlJc w:val="left"/>
      <w:pPr>
        <w:ind w:left="1080" w:hanging="360"/>
      </w:pPr>
      <w:rPr>
        <w:rFonts w:ascii="Times New Roman" w:eastAsia="Times New Roman" w:hAnsi="Times New Roman"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3B167415"/>
    <w:multiLevelType w:val="hybridMultilevel"/>
    <w:tmpl w:val="DA2A1AA4"/>
    <w:lvl w:ilvl="0" w:tplc="04150011">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2" w15:restartNumberingAfterBreak="0">
    <w:nsid w:val="3B835117"/>
    <w:multiLevelType w:val="multilevel"/>
    <w:tmpl w:val="0E483436"/>
    <w:lvl w:ilvl="0">
      <w:start w:val="1"/>
      <w:numFmt w:val="decimal"/>
      <w:lvlText w:val="%1."/>
      <w:lvlJc w:val="left"/>
      <w:pPr>
        <w:tabs>
          <w:tab w:val="num" w:pos="862"/>
        </w:tabs>
        <w:ind w:left="862" w:hanging="720"/>
      </w:pPr>
      <w:rPr>
        <w:rFonts w:cs="Times New Roman"/>
      </w:rPr>
    </w:lvl>
    <w:lvl w:ilvl="1">
      <w:start w:val="1"/>
      <w:numFmt w:val="decimal"/>
      <w:lvlText w:val="%2)"/>
      <w:lvlJc w:val="left"/>
      <w:pPr>
        <w:tabs>
          <w:tab w:val="num" w:pos="1440"/>
        </w:tabs>
        <w:ind w:left="1440" w:hanging="360"/>
      </w:pPr>
      <w:rPr>
        <w:rFonts w:cs="Times New Roman"/>
        <w:b w:val="0"/>
        <w:bCs/>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3" w15:restartNumberingAfterBreak="0">
    <w:nsid w:val="3D29063C"/>
    <w:multiLevelType w:val="hybridMultilevel"/>
    <w:tmpl w:val="BDC6D926"/>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D8E2525"/>
    <w:multiLevelType w:val="hybridMultilevel"/>
    <w:tmpl w:val="71BA77FA"/>
    <w:lvl w:ilvl="0" w:tplc="0415000D">
      <w:start w:val="1"/>
      <w:numFmt w:val="bullet"/>
      <w:lvlText w:val=""/>
      <w:lvlJc w:val="left"/>
      <w:pPr>
        <w:ind w:left="1221" w:hanging="360"/>
      </w:pPr>
      <w:rPr>
        <w:rFonts w:ascii="Wingdings" w:hAnsi="Wingdings" w:hint="default"/>
      </w:rPr>
    </w:lvl>
    <w:lvl w:ilvl="1" w:tplc="04150003" w:tentative="1">
      <w:start w:val="1"/>
      <w:numFmt w:val="bullet"/>
      <w:lvlText w:val="o"/>
      <w:lvlJc w:val="left"/>
      <w:pPr>
        <w:ind w:left="1941" w:hanging="360"/>
      </w:pPr>
      <w:rPr>
        <w:rFonts w:ascii="Courier New" w:hAnsi="Courier New" w:hint="default"/>
      </w:rPr>
    </w:lvl>
    <w:lvl w:ilvl="2" w:tplc="04150005" w:tentative="1">
      <w:start w:val="1"/>
      <w:numFmt w:val="bullet"/>
      <w:lvlText w:val=""/>
      <w:lvlJc w:val="left"/>
      <w:pPr>
        <w:ind w:left="2661" w:hanging="360"/>
      </w:pPr>
      <w:rPr>
        <w:rFonts w:ascii="Wingdings" w:hAnsi="Wingdings" w:hint="default"/>
      </w:rPr>
    </w:lvl>
    <w:lvl w:ilvl="3" w:tplc="04150001" w:tentative="1">
      <w:start w:val="1"/>
      <w:numFmt w:val="bullet"/>
      <w:lvlText w:val=""/>
      <w:lvlJc w:val="left"/>
      <w:pPr>
        <w:ind w:left="3381" w:hanging="360"/>
      </w:pPr>
      <w:rPr>
        <w:rFonts w:ascii="Symbol" w:hAnsi="Symbol" w:hint="default"/>
      </w:rPr>
    </w:lvl>
    <w:lvl w:ilvl="4" w:tplc="04150003" w:tentative="1">
      <w:start w:val="1"/>
      <w:numFmt w:val="bullet"/>
      <w:lvlText w:val="o"/>
      <w:lvlJc w:val="left"/>
      <w:pPr>
        <w:ind w:left="4101" w:hanging="360"/>
      </w:pPr>
      <w:rPr>
        <w:rFonts w:ascii="Courier New" w:hAnsi="Courier New" w:hint="default"/>
      </w:rPr>
    </w:lvl>
    <w:lvl w:ilvl="5" w:tplc="04150005" w:tentative="1">
      <w:start w:val="1"/>
      <w:numFmt w:val="bullet"/>
      <w:lvlText w:val=""/>
      <w:lvlJc w:val="left"/>
      <w:pPr>
        <w:ind w:left="4821" w:hanging="360"/>
      </w:pPr>
      <w:rPr>
        <w:rFonts w:ascii="Wingdings" w:hAnsi="Wingdings" w:hint="default"/>
      </w:rPr>
    </w:lvl>
    <w:lvl w:ilvl="6" w:tplc="04150001" w:tentative="1">
      <w:start w:val="1"/>
      <w:numFmt w:val="bullet"/>
      <w:lvlText w:val=""/>
      <w:lvlJc w:val="left"/>
      <w:pPr>
        <w:ind w:left="5541" w:hanging="360"/>
      </w:pPr>
      <w:rPr>
        <w:rFonts w:ascii="Symbol" w:hAnsi="Symbol" w:hint="default"/>
      </w:rPr>
    </w:lvl>
    <w:lvl w:ilvl="7" w:tplc="04150003" w:tentative="1">
      <w:start w:val="1"/>
      <w:numFmt w:val="bullet"/>
      <w:lvlText w:val="o"/>
      <w:lvlJc w:val="left"/>
      <w:pPr>
        <w:ind w:left="6261" w:hanging="360"/>
      </w:pPr>
      <w:rPr>
        <w:rFonts w:ascii="Courier New" w:hAnsi="Courier New" w:hint="default"/>
      </w:rPr>
    </w:lvl>
    <w:lvl w:ilvl="8" w:tplc="04150005" w:tentative="1">
      <w:start w:val="1"/>
      <w:numFmt w:val="bullet"/>
      <w:lvlText w:val=""/>
      <w:lvlJc w:val="left"/>
      <w:pPr>
        <w:ind w:left="6981" w:hanging="360"/>
      </w:pPr>
      <w:rPr>
        <w:rFonts w:ascii="Wingdings" w:hAnsi="Wingdings" w:hint="default"/>
      </w:rPr>
    </w:lvl>
  </w:abstractNum>
  <w:abstractNum w:abstractNumId="25"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6" w15:restartNumberingAfterBreak="0">
    <w:nsid w:val="445B217C"/>
    <w:multiLevelType w:val="hybridMultilevel"/>
    <w:tmpl w:val="611CE44E"/>
    <w:lvl w:ilvl="0" w:tplc="0415000D">
      <w:start w:val="1"/>
      <w:numFmt w:val="bullet"/>
      <w:lvlText w:val=""/>
      <w:lvlJc w:val="left"/>
      <w:pPr>
        <w:ind w:left="720" w:hanging="360"/>
      </w:pPr>
      <w:rPr>
        <w:rFonts w:ascii="Wingdings" w:hAnsi="Wingdings" w:hint="default"/>
      </w:rPr>
    </w:lvl>
    <w:lvl w:ilvl="1" w:tplc="311ECB16">
      <w:numFmt w:val="bullet"/>
      <w:lvlText w:val="•"/>
      <w:lvlJc w:val="left"/>
      <w:pPr>
        <w:ind w:left="1440" w:hanging="360"/>
      </w:pPr>
      <w:rPr>
        <w:rFonts w:ascii="Times New Roman" w:eastAsia="Times New Roman" w:hAnsi="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9" w15:restartNumberingAfterBreak="0">
    <w:nsid w:val="4C400613"/>
    <w:multiLevelType w:val="hybridMultilevel"/>
    <w:tmpl w:val="82B6EE7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 w15:restartNumberingAfterBreak="0">
    <w:nsid w:val="517826F5"/>
    <w:multiLevelType w:val="hybridMultilevel"/>
    <w:tmpl w:val="92428EE0"/>
    <w:lvl w:ilvl="0" w:tplc="04150011">
      <w:start w:val="1"/>
      <w:numFmt w:val="decimal"/>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31" w15:restartNumberingAfterBreak="0">
    <w:nsid w:val="591C46DA"/>
    <w:multiLevelType w:val="hybridMultilevel"/>
    <w:tmpl w:val="BDA4F258"/>
    <w:lvl w:ilvl="0" w:tplc="04150017">
      <w:start w:val="1"/>
      <w:numFmt w:val="lowerLetter"/>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32" w15:restartNumberingAfterBreak="0">
    <w:nsid w:val="5A955EF3"/>
    <w:multiLevelType w:val="hybridMultilevel"/>
    <w:tmpl w:val="B26446B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5C5E5DEC"/>
    <w:multiLevelType w:val="hybridMultilevel"/>
    <w:tmpl w:val="E39422BA"/>
    <w:lvl w:ilvl="0" w:tplc="0415000D">
      <w:start w:val="1"/>
      <w:numFmt w:val="bullet"/>
      <w:lvlText w:val=""/>
      <w:lvlJc w:val="left"/>
      <w:pPr>
        <w:ind w:left="927"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5CB70F9C"/>
    <w:multiLevelType w:val="multilevel"/>
    <w:tmpl w:val="2AB4AFC8"/>
    <w:lvl w:ilvl="0">
      <w:start w:val="1"/>
      <w:numFmt w:val="upperRoman"/>
      <w:lvlText w:val="%1."/>
      <w:lvlJc w:val="left"/>
      <w:pPr>
        <w:tabs>
          <w:tab w:val="num" w:pos="1080"/>
        </w:tabs>
        <w:ind w:left="1080" w:hanging="720"/>
      </w:pPr>
    </w:lvl>
    <w:lvl w:ilvl="1">
      <w:start w:val="1"/>
      <w:numFmt w:val="decimal"/>
      <w:lvlText w:val="%2)"/>
      <w:lvlJc w:val="left"/>
      <w:pPr>
        <w:tabs>
          <w:tab w:val="num" w:pos="1777"/>
        </w:tabs>
        <w:ind w:left="1777" w:hanging="360"/>
      </w:pPr>
      <w:rPr>
        <w:rFonts w:ascii="Times New Roman" w:eastAsia="Times New Roman" w:hAnsi="Times New Roman" w:cs="Times New Roman"/>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5CBA2285"/>
    <w:multiLevelType w:val="hybridMultilevel"/>
    <w:tmpl w:val="FF003EC2"/>
    <w:lvl w:ilvl="0" w:tplc="0415000D">
      <w:start w:val="1"/>
      <w:numFmt w:val="bullet"/>
      <w:lvlText w:val=""/>
      <w:lvlJc w:val="left"/>
      <w:pPr>
        <w:ind w:left="1069" w:hanging="360"/>
      </w:pPr>
      <w:rPr>
        <w:rFonts w:ascii="Wingdings" w:hAnsi="Wingdings"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6" w15:restartNumberingAfterBreak="0">
    <w:nsid w:val="65E67EE5"/>
    <w:multiLevelType w:val="hybridMultilevel"/>
    <w:tmpl w:val="CFBE4552"/>
    <w:lvl w:ilvl="0" w:tplc="0415000D">
      <w:start w:val="1"/>
      <w:numFmt w:val="bullet"/>
      <w:lvlText w:val=""/>
      <w:lvlJc w:val="left"/>
      <w:pPr>
        <w:ind w:left="1210" w:hanging="360"/>
      </w:pPr>
      <w:rPr>
        <w:rFonts w:ascii="Wingdings" w:hAnsi="Wingdings" w:hint="default"/>
      </w:rPr>
    </w:lvl>
    <w:lvl w:ilvl="1" w:tplc="04150003">
      <w:start w:val="1"/>
      <w:numFmt w:val="bullet"/>
      <w:lvlText w:val="o"/>
      <w:lvlJc w:val="left"/>
      <w:pPr>
        <w:ind w:left="1930" w:hanging="360"/>
      </w:pPr>
      <w:rPr>
        <w:rFonts w:ascii="Courier New" w:hAnsi="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37" w15:restartNumberingAfterBreak="0">
    <w:nsid w:val="6713115D"/>
    <w:multiLevelType w:val="hybridMultilevel"/>
    <w:tmpl w:val="883CF928"/>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A866A0F"/>
    <w:multiLevelType w:val="hybridMultilevel"/>
    <w:tmpl w:val="23AE38BE"/>
    <w:lvl w:ilvl="0" w:tplc="04150011">
      <w:start w:val="1"/>
      <w:numFmt w:val="decimal"/>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39" w15:restartNumberingAfterBreak="0">
    <w:nsid w:val="6FB41773"/>
    <w:multiLevelType w:val="hybridMultilevel"/>
    <w:tmpl w:val="AEE8A84C"/>
    <w:lvl w:ilvl="0" w:tplc="311EB452">
      <w:start w:val="1"/>
      <w:numFmt w:val="decimal"/>
      <w:lvlText w:val="%1."/>
      <w:lvlJc w:val="left"/>
      <w:pPr>
        <w:tabs>
          <w:tab w:val="num" w:pos="360"/>
        </w:tabs>
        <w:ind w:left="360" w:hanging="360"/>
      </w:pPr>
      <w:rPr>
        <w:rFonts w:hint="default"/>
        <w:color w:val="auto"/>
      </w:rPr>
    </w:lvl>
    <w:lvl w:ilvl="1" w:tplc="D8D86C38">
      <w:start w:val="1"/>
      <w:numFmt w:val="decimal"/>
      <w:lvlText w:val="%2)"/>
      <w:lvlJc w:val="left"/>
      <w:pPr>
        <w:tabs>
          <w:tab w:val="num" w:pos="1069"/>
        </w:tabs>
        <w:ind w:left="1069" w:hanging="360"/>
      </w:pPr>
      <w:rPr>
        <w:rFonts w:hint="default"/>
        <w:color w:val="FF0000"/>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FE57967"/>
    <w:multiLevelType w:val="hybridMultilevel"/>
    <w:tmpl w:val="DD0CAD14"/>
    <w:lvl w:ilvl="0" w:tplc="0415000D">
      <w:start w:val="1"/>
      <w:numFmt w:val="bullet"/>
      <w:lvlText w:val=""/>
      <w:lvlJc w:val="left"/>
      <w:pPr>
        <w:ind w:left="720" w:hanging="360"/>
      </w:pPr>
      <w:rPr>
        <w:rFonts w:ascii="Wingdings" w:hAnsi="Wingdings" w:hint="default"/>
      </w:rPr>
    </w:lvl>
    <w:lvl w:ilvl="1" w:tplc="76DC54FA">
      <w:start w:val="11"/>
      <w:numFmt w:val="decimal"/>
      <w:lvlText w:val="%2)"/>
      <w:lvlJc w:val="left"/>
      <w:pPr>
        <w:ind w:left="1440" w:hanging="360"/>
      </w:pPr>
      <w:rPr>
        <w:rFonts w:cs="Times New Roman" w:hint="default"/>
      </w:rPr>
    </w:lvl>
    <w:lvl w:ilvl="2" w:tplc="04150017">
      <w:start w:val="1"/>
      <w:numFmt w:val="lowerLetter"/>
      <w:lvlText w:val="%3)"/>
      <w:lvlJc w:val="left"/>
      <w:pPr>
        <w:tabs>
          <w:tab w:val="num" w:pos="2122"/>
        </w:tabs>
        <w:ind w:left="2122"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4441E0"/>
    <w:multiLevelType w:val="hybridMultilevel"/>
    <w:tmpl w:val="CF92C450"/>
    <w:lvl w:ilvl="0" w:tplc="0415000D">
      <w:start w:val="1"/>
      <w:numFmt w:val="bullet"/>
      <w:lvlText w:val=""/>
      <w:lvlJc w:val="left"/>
      <w:pPr>
        <w:ind w:left="1077" w:hanging="360"/>
      </w:pPr>
      <w:rPr>
        <w:rFonts w:ascii="Wingdings" w:hAnsi="Wingdings" w:hint="default"/>
      </w:rPr>
    </w:lvl>
    <w:lvl w:ilvl="1" w:tplc="04150003">
      <w:start w:val="1"/>
      <w:numFmt w:val="bullet"/>
      <w:lvlText w:val="o"/>
      <w:lvlJc w:val="left"/>
      <w:pPr>
        <w:ind w:left="1797" w:hanging="360"/>
      </w:pPr>
      <w:rPr>
        <w:rFonts w:ascii="Courier New" w:hAnsi="Courier New" w:hint="default"/>
      </w:rPr>
    </w:lvl>
    <w:lvl w:ilvl="2" w:tplc="04150017">
      <w:start w:val="1"/>
      <w:numFmt w:val="lowerLetter"/>
      <w:lvlText w:val="%3)"/>
      <w:lvlJc w:val="left"/>
      <w:pPr>
        <w:tabs>
          <w:tab w:val="num" w:pos="2122"/>
        </w:tabs>
        <w:ind w:left="2122" w:hanging="360"/>
      </w:pPr>
      <w:rPr>
        <w:rFonts w:cs="Times New Roman"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42" w15:restartNumberingAfterBreak="0">
    <w:nsid w:val="7276741B"/>
    <w:multiLevelType w:val="hybridMultilevel"/>
    <w:tmpl w:val="F20A2F5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2D17C69"/>
    <w:multiLevelType w:val="hybridMultilevel"/>
    <w:tmpl w:val="31840D68"/>
    <w:lvl w:ilvl="0" w:tplc="2CAC0BA6">
      <w:start w:val="1"/>
      <w:numFmt w:val="bullet"/>
      <w:lvlText w:val="-"/>
      <w:lvlJc w:val="left"/>
      <w:pPr>
        <w:ind w:left="1861" w:hanging="360"/>
      </w:pPr>
      <w:rPr>
        <w:rFonts w:ascii="Times New Roman" w:eastAsia="Times New Roman" w:hAnsi="Times New Roman" w:hint="default"/>
      </w:rPr>
    </w:lvl>
    <w:lvl w:ilvl="1" w:tplc="04150003" w:tentative="1">
      <w:start w:val="1"/>
      <w:numFmt w:val="bullet"/>
      <w:lvlText w:val="o"/>
      <w:lvlJc w:val="left"/>
      <w:pPr>
        <w:ind w:left="2581" w:hanging="360"/>
      </w:pPr>
      <w:rPr>
        <w:rFonts w:ascii="Courier New" w:hAnsi="Courier New" w:hint="default"/>
      </w:rPr>
    </w:lvl>
    <w:lvl w:ilvl="2" w:tplc="04150005" w:tentative="1">
      <w:start w:val="1"/>
      <w:numFmt w:val="bullet"/>
      <w:lvlText w:val=""/>
      <w:lvlJc w:val="left"/>
      <w:pPr>
        <w:ind w:left="3301" w:hanging="360"/>
      </w:pPr>
      <w:rPr>
        <w:rFonts w:ascii="Wingdings" w:hAnsi="Wingdings" w:hint="default"/>
      </w:rPr>
    </w:lvl>
    <w:lvl w:ilvl="3" w:tplc="04150001" w:tentative="1">
      <w:start w:val="1"/>
      <w:numFmt w:val="bullet"/>
      <w:lvlText w:val=""/>
      <w:lvlJc w:val="left"/>
      <w:pPr>
        <w:ind w:left="4021" w:hanging="360"/>
      </w:pPr>
      <w:rPr>
        <w:rFonts w:ascii="Symbol" w:hAnsi="Symbol" w:hint="default"/>
      </w:rPr>
    </w:lvl>
    <w:lvl w:ilvl="4" w:tplc="04150003" w:tentative="1">
      <w:start w:val="1"/>
      <w:numFmt w:val="bullet"/>
      <w:lvlText w:val="o"/>
      <w:lvlJc w:val="left"/>
      <w:pPr>
        <w:ind w:left="4741" w:hanging="360"/>
      </w:pPr>
      <w:rPr>
        <w:rFonts w:ascii="Courier New" w:hAnsi="Courier New" w:hint="default"/>
      </w:rPr>
    </w:lvl>
    <w:lvl w:ilvl="5" w:tplc="04150005" w:tentative="1">
      <w:start w:val="1"/>
      <w:numFmt w:val="bullet"/>
      <w:lvlText w:val=""/>
      <w:lvlJc w:val="left"/>
      <w:pPr>
        <w:ind w:left="5461" w:hanging="360"/>
      </w:pPr>
      <w:rPr>
        <w:rFonts w:ascii="Wingdings" w:hAnsi="Wingdings" w:hint="default"/>
      </w:rPr>
    </w:lvl>
    <w:lvl w:ilvl="6" w:tplc="04150001" w:tentative="1">
      <w:start w:val="1"/>
      <w:numFmt w:val="bullet"/>
      <w:lvlText w:val=""/>
      <w:lvlJc w:val="left"/>
      <w:pPr>
        <w:ind w:left="6181" w:hanging="360"/>
      </w:pPr>
      <w:rPr>
        <w:rFonts w:ascii="Symbol" w:hAnsi="Symbol" w:hint="default"/>
      </w:rPr>
    </w:lvl>
    <w:lvl w:ilvl="7" w:tplc="04150003" w:tentative="1">
      <w:start w:val="1"/>
      <w:numFmt w:val="bullet"/>
      <w:lvlText w:val="o"/>
      <w:lvlJc w:val="left"/>
      <w:pPr>
        <w:ind w:left="6901" w:hanging="360"/>
      </w:pPr>
      <w:rPr>
        <w:rFonts w:ascii="Courier New" w:hAnsi="Courier New" w:hint="default"/>
      </w:rPr>
    </w:lvl>
    <w:lvl w:ilvl="8" w:tplc="04150005" w:tentative="1">
      <w:start w:val="1"/>
      <w:numFmt w:val="bullet"/>
      <w:lvlText w:val=""/>
      <w:lvlJc w:val="left"/>
      <w:pPr>
        <w:ind w:left="7621" w:hanging="360"/>
      </w:pPr>
      <w:rPr>
        <w:rFonts w:ascii="Wingdings" w:hAnsi="Wingdings" w:hint="default"/>
      </w:rPr>
    </w:lvl>
  </w:abstractNum>
  <w:abstractNum w:abstractNumId="44" w15:restartNumberingAfterBreak="0">
    <w:nsid w:val="77B9564C"/>
    <w:multiLevelType w:val="hybridMultilevel"/>
    <w:tmpl w:val="E1924C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15:restartNumberingAfterBreak="0">
    <w:nsid w:val="7D376E29"/>
    <w:multiLevelType w:val="hybridMultilevel"/>
    <w:tmpl w:val="FDBA5BF2"/>
    <w:lvl w:ilvl="0" w:tplc="04150017">
      <w:start w:val="1"/>
      <w:numFmt w:val="lowerLetter"/>
      <w:lvlText w:val="%1)"/>
      <w:lvlJc w:val="left"/>
      <w:pPr>
        <w:tabs>
          <w:tab w:val="num" w:pos="1440"/>
        </w:tabs>
        <w:ind w:left="1440" w:hanging="360"/>
      </w:pPr>
      <w:rPr>
        <w:rFonts w:cs="Times New Roman"/>
      </w:rPr>
    </w:lvl>
    <w:lvl w:ilvl="1" w:tplc="5B9252F4">
      <w:start w:val="1"/>
      <w:numFmt w:val="decimal"/>
      <w:lvlText w:val="%2)"/>
      <w:lvlJc w:val="left"/>
      <w:pPr>
        <w:tabs>
          <w:tab w:val="num" w:pos="1222"/>
        </w:tabs>
        <w:ind w:left="1222" w:hanging="360"/>
      </w:pPr>
      <w:rPr>
        <w:rFonts w:cs="Times New Roman" w:hint="default"/>
      </w:rPr>
    </w:lvl>
    <w:lvl w:ilvl="2" w:tplc="04150017">
      <w:start w:val="1"/>
      <w:numFmt w:val="lowerLetter"/>
      <w:lvlText w:val="%3)"/>
      <w:lvlJc w:val="left"/>
      <w:pPr>
        <w:tabs>
          <w:tab w:val="num" w:pos="2122"/>
        </w:tabs>
        <w:ind w:left="2122" w:hanging="360"/>
      </w:pPr>
    </w:lvl>
    <w:lvl w:ilvl="3" w:tplc="0415000F" w:tentative="1">
      <w:start w:val="1"/>
      <w:numFmt w:val="decimal"/>
      <w:lvlText w:val="%4."/>
      <w:lvlJc w:val="left"/>
      <w:pPr>
        <w:tabs>
          <w:tab w:val="num" w:pos="2662"/>
        </w:tabs>
        <w:ind w:left="2662" w:hanging="360"/>
      </w:pPr>
      <w:rPr>
        <w:rFonts w:cs="Times New Roman"/>
      </w:rPr>
    </w:lvl>
    <w:lvl w:ilvl="4" w:tplc="04150019">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46" w15:restartNumberingAfterBreak="0">
    <w:nsid w:val="7F495AD6"/>
    <w:multiLevelType w:val="hybridMultilevel"/>
    <w:tmpl w:val="DF122FF8"/>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17">
      <w:start w:val="1"/>
      <w:numFmt w:val="lowerLetter"/>
      <w:lvlText w:val="%3)"/>
      <w:lvlJc w:val="left"/>
      <w:pPr>
        <w:tabs>
          <w:tab w:val="num" w:pos="2122"/>
        </w:tabs>
        <w:ind w:left="2122" w:hanging="360"/>
      </w:pPr>
      <w:rPr>
        <w:rFonts w:cs="Times New Roman" w:hint="default"/>
      </w:rPr>
    </w:lvl>
    <w:lvl w:ilvl="3" w:tplc="B1A4658C">
      <w:start w:val="1"/>
      <w:numFmt w:val="decimal"/>
      <w:lvlText w:val="%4)"/>
      <w:lvlJc w:val="left"/>
      <w:pPr>
        <w:ind w:left="2880" w:hanging="360"/>
      </w:pPr>
      <w:rPr>
        <w:rFonts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7"/>
  </w:num>
  <w:num w:numId="14">
    <w:abstractNumId w:val="41"/>
  </w:num>
  <w:num w:numId="15">
    <w:abstractNumId w:val="5"/>
  </w:num>
  <w:num w:numId="16">
    <w:abstractNumId w:val="11"/>
  </w:num>
  <w:num w:numId="17">
    <w:abstractNumId w:val="35"/>
  </w:num>
  <w:num w:numId="18">
    <w:abstractNumId w:val="26"/>
  </w:num>
  <w:num w:numId="19">
    <w:abstractNumId w:val="37"/>
  </w:num>
  <w:num w:numId="20">
    <w:abstractNumId w:val="10"/>
  </w:num>
  <w:num w:numId="21">
    <w:abstractNumId w:val="24"/>
  </w:num>
  <w:num w:numId="22">
    <w:abstractNumId w:val="36"/>
  </w:num>
  <w:num w:numId="23">
    <w:abstractNumId w:val="4"/>
  </w:num>
  <w:num w:numId="24">
    <w:abstractNumId w:val="23"/>
  </w:num>
  <w:num w:numId="25">
    <w:abstractNumId w:val="32"/>
  </w:num>
  <w:num w:numId="26">
    <w:abstractNumId w:val="15"/>
  </w:num>
  <w:num w:numId="27">
    <w:abstractNumId w:val="44"/>
  </w:num>
  <w:num w:numId="28">
    <w:abstractNumId w:val="14"/>
  </w:num>
  <w:num w:numId="29">
    <w:abstractNumId w:val="12"/>
  </w:num>
  <w:num w:numId="30">
    <w:abstractNumId w:val="29"/>
  </w:num>
  <w:num w:numId="31">
    <w:abstractNumId w:val="3"/>
  </w:num>
  <w:num w:numId="32">
    <w:abstractNumId w:val="38"/>
  </w:num>
  <w:num w:numId="33">
    <w:abstractNumId w:val="31"/>
  </w:num>
  <w:num w:numId="34">
    <w:abstractNumId w:val="21"/>
  </w:num>
  <w:num w:numId="35">
    <w:abstractNumId w:val="8"/>
  </w:num>
  <w:num w:numId="36">
    <w:abstractNumId w:val="34"/>
  </w:num>
  <w:num w:numId="37">
    <w:abstractNumId w:val="18"/>
  </w:num>
  <w:num w:numId="38">
    <w:abstractNumId w:val="39"/>
  </w:num>
  <w:num w:numId="39">
    <w:abstractNumId w:val="1"/>
  </w:num>
  <w:num w:numId="40">
    <w:abstractNumId w:val="46"/>
  </w:num>
  <w:num w:numId="41">
    <w:abstractNumId w:val="40"/>
  </w:num>
  <w:num w:numId="42">
    <w:abstractNumId w:val="30"/>
  </w:num>
  <w:num w:numId="43">
    <w:abstractNumId w:val="13"/>
  </w:num>
  <w:num w:numId="44">
    <w:abstractNumId w:val="19"/>
  </w:num>
  <w:num w:numId="45">
    <w:abstractNumId w:val="42"/>
  </w:num>
  <w:num w:numId="46">
    <w:abstractNumId w:val="20"/>
  </w:num>
  <w:num w:numId="47">
    <w:abstractNumId w:val="33"/>
  </w:num>
  <w:num w:numId="48">
    <w:abstractNumId w:val="4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F1D"/>
    <w:rsid w:val="000250E9"/>
    <w:rsid w:val="00025DBB"/>
    <w:rsid w:val="00041038"/>
    <w:rsid w:val="0004291F"/>
    <w:rsid w:val="00043D34"/>
    <w:rsid w:val="00053CB4"/>
    <w:rsid w:val="00076910"/>
    <w:rsid w:val="000774A5"/>
    <w:rsid w:val="00094290"/>
    <w:rsid w:val="000A54EE"/>
    <w:rsid w:val="000B3150"/>
    <w:rsid w:val="000C7298"/>
    <w:rsid w:val="0010768F"/>
    <w:rsid w:val="00114B6D"/>
    <w:rsid w:val="00124263"/>
    <w:rsid w:val="00133662"/>
    <w:rsid w:val="001345AD"/>
    <w:rsid w:val="00140790"/>
    <w:rsid w:val="001410CA"/>
    <w:rsid w:val="00143F1D"/>
    <w:rsid w:val="001622C0"/>
    <w:rsid w:val="00164310"/>
    <w:rsid w:val="00165A0F"/>
    <w:rsid w:val="001676C9"/>
    <w:rsid w:val="00174B13"/>
    <w:rsid w:val="00180BF4"/>
    <w:rsid w:val="001864B6"/>
    <w:rsid w:val="00194D64"/>
    <w:rsid w:val="001A48AC"/>
    <w:rsid w:val="001A5247"/>
    <w:rsid w:val="001C0F95"/>
    <w:rsid w:val="001C4736"/>
    <w:rsid w:val="001C5938"/>
    <w:rsid w:val="001D00F3"/>
    <w:rsid w:val="001D3165"/>
    <w:rsid w:val="001E3AA5"/>
    <w:rsid w:val="001F3885"/>
    <w:rsid w:val="001F7350"/>
    <w:rsid w:val="0020300D"/>
    <w:rsid w:val="00215751"/>
    <w:rsid w:val="00225593"/>
    <w:rsid w:val="00230219"/>
    <w:rsid w:val="00240DFF"/>
    <w:rsid w:val="00267B4F"/>
    <w:rsid w:val="002761A3"/>
    <w:rsid w:val="00277E27"/>
    <w:rsid w:val="00285443"/>
    <w:rsid w:val="0029224B"/>
    <w:rsid w:val="002A34AC"/>
    <w:rsid w:val="002B06EA"/>
    <w:rsid w:val="002D09C8"/>
    <w:rsid w:val="002D4A97"/>
    <w:rsid w:val="002E0AA7"/>
    <w:rsid w:val="002E5709"/>
    <w:rsid w:val="002F42BB"/>
    <w:rsid w:val="002F5299"/>
    <w:rsid w:val="002F614E"/>
    <w:rsid w:val="00310932"/>
    <w:rsid w:val="003223B3"/>
    <w:rsid w:val="00323991"/>
    <w:rsid w:val="00333E55"/>
    <w:rsid w:val="00342D41"/>
    <w:rsid w:val="00342E0B"/>
    <w:rsid w:val="0034439A"/>
    <w:rsid w:val="0035076D"/>
    <w:rsid w:val="00352D57"/>
    <w:rsid w:val="00353BEC"/>
    <w:rsid w:val="003621A1"/>
    <w:rsid w:val="003735B8"/>
    <w:rsid w:val="00396ED1"/>
    <w:rsid w:val="003A64F0"/>
    <w:rsid w:val="003B2EE2"/>
    <w:rsid w:val="003C2C3E"/>
    <w:rsid w:val="003C3AD6"/>
    <w:rsid w:val="003D3F5A"/>
    <w:rsid w:val="003D7CBE"/>
    <w:rsid w:val="00402556"/>
    <w:rsid w:val="004171BB"/>
    <w:rsid w:val="00431E7A"/>
    <w:rsid w:val="00433414"/>
    <w:rsid w:val="00447186"/>
    <w:rsid w:val="0046021E"/>
    <w:rsid w:val="00463E22"/>
    <w:rsid w:val="0047175B"/>
    <w:rsid w:val="0048414F"/>
    <w:rsid w:val="004A295D"/>
    <w:rsid w:val="004A7A0E"/>
    <w:rsid w:val="004B5026"/>
    <w:rsid w:val="004C0516"/>
    <w:rsid w:val="004C209C"/>
    <w:rsid w:val="004C36AD"/>
    <w:rsid w:val="004D6306"/>
    <w:rsid w:val="004E16A2"/>
    <w:rsid w:val="004E5781"/>
    <w:rsid w:val="004F1967"/>
    <w:rsid w:val="004F4FD5"/>
    <w:rsid w:val="00507A72"/>
    <w:rsid w:val="00507B25"/>
    <w:rsid w:val="00542B91"/>
    <w:rsid w:val="00546B8A"/>
    <w:rsid w:val="005510C3"/>
    <w:rsid w:val="00557265"/>
    <w:rsid w:val="00571E42"/>
    <w:rsid w:val="00575266"/>
    <w:rsid w:val="00575B46"/>
    <w:rsid w:val="00575DAD"/>
    <w:rsid w:val="00577757"/>
    <w:rsid w:val="005835C5"/>
    <w:rsid w:val="00593EB5"/>
    <w:rsid w:val="00594216"/>
    <w:rsid w:val="005956D9"/>
    <w:rsid w:val="005B31F2"/>
    <w:rsid w:val="005C153B"/>
    <w:rsid w:val="005C2312"/>
    <w:rsid w:val="005D06CC"/>
    <w:rsid w:val="005D1FC6"/>
    <w:rsid w:val="005E5EAB"/>
    <w:rsid w:val="005F497B"/>
    <w:rsid w:val="005F693E"/>
    <w:rsid w:val="00605E0C"/>
    <w:rsid w:val="006151FC"/>
    <w:rsid w:val="00627921"/>
    <w:rsid w:val="00652401"/>
    <w:rsid w:val="00652C60"/>
    <w:rsid w:val="00653523"/>
    <w:rsid w:val="00653C50"/>
    <w:rsid w:val="00671918"/>
    <w:rsid w:val="00685261"/>
    <w:rsid w:val="0068755C"/>
    <w:rsid w:val="00690CA6"/>
    <w:rsid w:val="006B43FF"/>
    <w:rsid w:val="006B647E"/>
    <w:rsid w:val="006C19EE"/>
    <w:rsid w:val="006D097C"/>
    <w:rsid w:val="006E47E0"/>
    <w:rsid w:val="006F3FAD"/>
    <w:rsid w:val="00714538"/>
    <w:rsid w:val="00734210"/>
    <w:rsid w:val="00735360"/>
    <w:rsid w:val="00746DAD"/>
    <w:rsid w:val="007607ED"/>
    <w:rsid w:val="00772DBE"/>
    <w:rsid w:val="007912C6"/>
    <w:rsid w:val="007A0DC2"/>
    <w:rsid w:val="007A1109"/>
    <w:rsid w:val="007A30DC"/>
    <w:rsid w:val="007C3F49"/>
    <w:rsid w:val="007D1C63"/>
    <w:rsid w:val="007E143C"/>
    <w:rsid w:val="007F1B40"/>
    <w:rsid w:val="00806D44"/>
    <w:rsid w:val="00811EC1"/>
    <w:rsid w:val="00813081"/>
    <w:rsid w:val="008137C9"/>
    <w:rsid w:val="008219EB"/>
    <w:rsid w:val="008279D8"/>
    <w:rsid w:val="00871191"/>
    <w:rsid w:val="00872321"/>
    <w:rsid w:val="00873117"/>
    <w:rsid w:val="008A670D"/>
    <w:rsid w:val="008B0C05"/>
    <w:rsid w:val="008D1231"/>
    <w:rsid w:val="008F50DE"/>
    <w:rsid w:val="00904FA8"/>
    <w:rsid w:val="0091073C"/>
    <w:rsid w:val="009125BB"/>
    <w:rsid w:val="00934F9B"/>
    <w:rsid w:val="00960F83"/>
    <w:rsid w:val="009614C2"/>
    <w:rsid w:val="009667D7"/>
    <w:rsid w:val="0096694D"/>
    <w:rsid w:val="009832BB"/>
    <w:rsid w:val="009836D8"/>
    <w:rsid w:val="00984E9C"/>
    <w:rsid w:val="009A70DC"/>
    <w:rsid w:val="009B29F9"/>
    <w:rsid w:val="009B63F0"/>
    <w:rsid w:val="009B6FD6"/>
    <w:rsid w:val="009B7264"/>
    <w:rsid w:val="009E7142"/>
    <w:rsid w:val="00A1336E"/>
    <w:rsid w:val="00A14785"/>
    <w:rsid w:val="00A20B44"/>
    <w:rsid w:val="00A307E0"/>
    <w:rsid w:val="00A42F0D"/>
    <w:rsid w:val="00A649A6"/>
    <w:rsid w:val="00A7259D"/>
    <w:rsid w:val="00A75A91"/>
    <w:rsid w:val="00A81305"/>
    <w:rsid w:val="00A91E91"/>
    <w:rsid w:val="00A957D8"/>
    <w:rsid w:val="00AA7B18"/>
    <w:rsid w:val="00AB6415"/>
    <w:rsid w:val="00AB67A0"/>
    <w:rsid w:val="00AB71DB"/>
    <w:rsid w:val="00AC5695"/>
    <w:rsid w:val="00AD7447"/>
    <w:rsid w:val="00AE01B6"/>
    <w:rsid w:val="00AE07B3"/>
    <w:rsid w:val="00AE7A72"/>
    <w:rsid w:val="00B21D83"/>
    <w:rsid w:val="00B2377C"/>
    <w:rsid w:val="00B30200"/>
    <w:rsid w:val="00B45DA5"/>
    <w:rsid w:val="00B47ACF"/>
    <w:rsid w:val="00B742D2"/>
    <w:rsid w:val="00B745B6"/>
    <w:rsid w:val="00B80D56"/>
    <w:rsid w:val="00BC4809"/>
    <w:rsid w:val="00BC7948"/>
    <w:rsid w:val="00BD337C"/>
    <w:rsid w:val="00BE5267"/>
    <w:rsid w:val="00C1559A"/>
    <w:rsid w:val="00C15B2C"/>
    <w:rsid w:val="00C224B6"/>
    <w:rsid w:val="00C24AFF"/>
    <w:rsid w:val="00C76BC9"/>
    <w:rsid w:val="00C914E0"/>
    <w:rsid w:val="00C963BF"/>
    <w:rsid w:val="00CA497B"/>
    <w:rsid w:val="00CB561C"/>
    <w:rsid w:val="00CB5820"/>
    <w:rsid w:val="00CD4DA0"/>
    <w:rsid w:val="00CD5CAA"/>
    <w:rsid w:val="00CE7BA6"/>
    <w:rsid w:val="00CF7402"/>
    <w:rsid w:val="00D03512"/>
    <w:rsid w:val="00D30BD8"/>
    <w:rsid w:val="00D3156E"/>
    <w:rsid w:val="00D5316A"/>
    <w:rsid w:val="00D666E5"/>
    <w:rsid w:val="00D668AB"/>
    <w:rsid w:val="00D72E08"/>
    <w:rsid w:val="00D81088"/>
    <w:rsid w:val="00D81BEB"/>
    <w:rsid w:val="00D87690"/>
    <w:rsid w:val="00D90064"/>
    <w:rsid w:val="00D90D61"/>
    <w:rsid w:val="00D96B05"/>
    <w:rsid w:val="00DA5E3C"/>
    <w:rsid w:val="00DB45D2"/>
    <w:rsid w:val="00DC39A8"/>
    <w:rsid w:val="00DD3698"/>
    <w:rsid w:val="00DE2250"/>
    <w:rsid w:val="00DE5657"/>
    <w:rsid w:val="00DE608C"/>
    <w:rsid w:val="00DF150E"/>
    <w:rsid w:val="00E06B97"/>
    <w:rsid w:val="00E0786E"/>
    <w:rsid w:val="00E1525A"/>
    <w:rsid w:val="00E239BB"/>
    <w:rsid w:val="00E24609"/>
    <w:rsid w:val="00E24C1E"/>
    <w:rsid w:val="00E45322"/>
    <w:rsid w:val="00E51659"/>
    <w:rsid w:val="00E527A0"/>
    <w:rsid w:val="00E57950"/>
    <w:rsid w:val="00E846B4"/>
    <w:rsid w:val="00E9066E"/>
    <w:rsid w:val="00EA0E1C"/>
    <w:rsid w:val="00EA402C"/>
    <w:rsid w:val="00EA7156"/>
    <w:rsid w:val="00EB058C"/>
    <w:rsid w:val="00EB0AE2"/>
    <w:rsid w:val="00ED4AB1"/>
    <w:rsid w:val="00EE043C"/>
    <w:rsid w:val="00EE29BF"/>
    <w:rsid w:val="00F00386"/>
    <w:rsid w:val="00F4198D"/>
    <w:rsid w:val="00F51B75"/>
    <w:rsid w:val="00F660B4"/>
    <w:rsid w:val="00F710FE"/>
    <w:rsid w:val="00F775AC"/>
    <w:rsid w:val="00F841D8"/>
    <w:rsid w:val="00FA715C"/>
    <w:rsid w:val="00FB197C"/>
    <w:rsid w:val="00FB5DC1"/>
    <w:rsid w:val="00FC0D27"/>
    <w:rsid w:val="00FC3E67"/>
    <w:rsid w:val="00FD5F6F"/>
    <w:rsid w:val="00FE4965"/>
    <w:rsid w:val="00FF3F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FB7E"/>
  <w15:chartTrackingRefBased/>
  <w15:docId w15:val="{65EAEE75-6D59-4BBC-9AC1-6464BBCF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60B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43F1D"/>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uiPriority w:val="99"/>
    <w:rsid w:val="00143F1D"/>
    <w:rPr>
      <w:rFonts w:ascii="Times New Roman" w:eastAsia="Times New Roman" w:hAnsi="Times New Roman" w:cs="Times New Roman"/>
      <w:sz w:val="20"/>
      <w:szCs w:val="20"/>
      <w:lang w:eastAsia="zh-CN"/>
    </w:rPr>
  </w:style>
  <w:style w:type="paragraph" w:styleId="Akapitzlist">
    <w:name w:val="List Paragraph"/>
    <w:basedOn w:val="Normalny"/>
    <w:uiPriority w:val="99"/>
    <w:qFormat/>
    <w:rsid w:val="0004291F"/>
    <w:pPr>
      <w:ind w:left="720"/>
      <w:contextualSpacing/>
    </w:pPr>
  </w:style>
  <w:style w:type="paragraph" w:styleId="Tekstprzypisudolnego">
    <w:name w:val="footnote text"/>
    <w:basedOn w:val="Normalny"/>
    <w:link w:val="TekstprzypisudolnegoZnak"/>
    <w:uiPriority w:val="99"/>
    <w:semiHidden/>
    <w:unhideWhenUsed/>
    <w:rsid w:val="00A1336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1336E"/>
    <w:rPr>
      <w:sz w:val="20"/>
      <w:szCs w:val="20"/>
    </w:rPr>
  </w:style>
  <w:style w:type="character" w:styleId="Odwoanieprzypisudolnego">
    <w:name w:val="footnote reference"/>
    <w:basedOn w:val="Domylnaczcionkaakapitu"/>
    <w:uiPriority w:val="99"/>
    <w:semiHidden/>
    <w:unhideWhenUsed/>
    <w:rsid w:val="00A1336E"/>
    <w:rPr>
      <w:vertAlign w:val="superscript"/>
    </w:rPr>
  </w:style>
  <w:style w:type="paragraph" w:styleId="Tekstdymka">
    <w:name w:val="Balloon Text"/>
    <w:basedOn w:val="Normalny"/>
    <w:link w:val="TekstdymkaZnak"/>
    <w:uiPriority w:val="99"/>
    <w:semiHidden/>
    <w:unhideWhenUsed/>
    <w:rsid w:val="00E239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39BB"/>
    <w:rPr>
      <w:rFonts w:ascii="Segoe UI" w:hAnsi="Segoe UI" w:cs="Segoe UI"/>
      <w:sz w:val="18"/>
      <w:szCs w:val="18"/>
    </w:rPr>
  </w:style>
  <w:style w:type="character" w:styleId="Hipercze">
    <w:name w:val="Hyperlink"/>
    <w:basedOn w:val="Domylnaczcionkaakapitu"/>
    <w:uiPriority w:val="99"/>
    <w:unhideWhenUsed/>
    <w:rsid w:val="00A649A6"/>
    <w:rPr>
      <w:color w:val="0563C1" w:themeColor="hyperlink"/>
      <w:u w:val="single"/>
    </w:rPr>
  </w:style>
  <w:style w:type="paragraph" w:customStyle="1" w:styleId="Akapitzlist1">
    <w:name w:val="Akapit z listą1"/>
    <w:basedOn w:val="Normalny"/>
    <w:uiPriority w:val="99"/>
    <w:qFormat/>
    <w:rsid w:val="002D09C8"/>
    <w:pPr>
      <w:suppressAutoHyphens/>
      <w:spacing w:after="0" w:line="240" w:lineRule="auto"/>
      <w:ind w:left="720"/>
      <w:contextualSpacing/>
    </w:pPr>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59837-ED52-48AC-BE83-786A17AB7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9</Pages>
  <Words>3010</Words>
  <Characters>18060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21028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Daszkiewicz</dc:creator>
  <cp:keywords/>
  <dc:description/>
  <cp:lastModifiedBy>Agnieszka Daszkiewicz</cp:lastModifiedBy>
  <cp:revision>137</cp:revision>
  <cp:lastPrinted>2026-09-25T10:59:00Z</cp:lastPrinted>
  <dcterms:created xsi:type="dcterms:W3CDTF">2023-11-15T12:25:00Z</dcterms:created>
  <dcterms:modified xsi:type="dcterms:W3CDTF">2026-09-25T11:47:00Z</dcterms:modified>
</cp:coreProperties>
</file>