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3A7F1" w14:textId="77777777" w:rsidR="005820D0" w:rsidRPr="00026AFC" w:rsidRDefault="005820D0" w:rsidP="005820D0">
      <w:pPr>
        <w:suppressAutoHyphens/>
        <w:spacing w:after="0" w:line="360" w:lineRule="auto"/>
        <w:rPr>
          <w:rFonts w:ascii="Arial" w:eastAsia="Times New Roman" w:hAnsi="Arial" w:cs="Arial"/>
          <w:color w:val="FF0000"/>
          <w:sz w:val="24"/>
          <w:szCs w:val="24"/>
          <w:lang w:eastAsia="zh-CN"/>
        </w:rPr>
      </w:pPr>
    </w:p>
    <w:p w14:paraId="239E6D6B" w14:textId="1FF1EEEA" w:rsidR="005820D0" w:rsidRPr="00450B1B" w:rsidRDefault="005820D0" w:rsidP="005820D0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</w:pPr>
      <w:r w:rsidRPr="00946899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OGŁOSZENIE OTWARTEGO KONKURSU OFERT </w:t>
      </w:r>
      <w:r w:rsidRPr="00946899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br/>
      </w:r>
      <w:r w:rsidRPr="004D5D2A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 xml:space="preserve">NR </w:t>
      </w:r>
      <w:r w:rsidR="00A0237A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149</w:t>
      </w:r>
      <w:r w:rsidRPr="00450B1B">
        <w:rPr>
          <w:rFonts w:ascii="Arial" w:eastAsia="Times New Roman" w:hAnsi="Arial" w:cs="Arial"/>
          <w:b/>
          <w:spacing w:val="40"/>
          <w:sz w:val="24"/>
          <w:szCs w:val="24"/>
          <w:lang w:eastAsia="pl-PL"/>
        </w:rPr>
        <w:t>/2026</w:t>
      </w:r>
    </w:p>
    <w:p w14:paraId="0FD86370" w14:textId="77777777" w:rsidR="005820D0" w:rsidRPr="004D5D2A" w:rsidRDefault="005820D0" w:rsidP="005820D0">
      <w:pPr>
        <w:suppressAutoHyphens/>
        <w:spacing w:after="12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</w:p>
    <w:p w14:paraId="7B6B70B0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D5D2A">
        <w:rPr>
          <w:rFonts w:ascii="Arial" w:eastAsia="Times New Roman" w:hAnsi="Arial" w:cs="Arial"/>
          <w:b/>
          <w:spacing w:val="40"/>
          <w:lang w:eastAsia="pl-PL"/>
        </w:rPr>
        <w:t xml:space="preserve">Urząd Miasta Poznania </w:t>
      </w:r>
    </w:p>
    <w:p w14:paraId="63CF0832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D5D2A">
        <w:rPr>
          <w:rFonts w:ascii="Arial" w:eastAsia="Times New Roman" w:hAnsi="Arial" w:cs="Arial"/>
          <w:b/>
          <w:spacing w:val="40"/>
          <w:lang w:eastAsia="pl-PL"/>
        </w:rPr>
        <w:t>Wydział Zdrowia i Spraw Społecznych</w:t>
      </w:r>
    </w:p>
    <w:p w14:paraId="187A5489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D5D2A">
        <w:rPr>
          <w:rFonts w:ascii="Arial" w:eastAsia="Times New Roman" w:hAnsi="Arial" w:cs="Arial"/>
          <w:b/>
          <w:spacing w:val="40"/>
          <w:lang w:eastAsia="pl-PL"/>
        </w:rPr>
        <w:t>ul. 3 Maja 46, 60-728 Poznań</w:t>
      </w:r>
    </w:p>
    <w:p w14:paraId="2809D49A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FF0000"/>
          <w:spacing w:val="40"/>
          <w:lang w:eastAsia="pl-PL"/>
        </w:rPr>
      </w:pPr>
    </w:p>
    <w:p w14:paraId="1C2DE0B4" w14:textId="569AED80" w:rsidR="005820D0" w:rsidRPr="00450B1B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spacing w:val="40"/>
          <w:lang w:eastAsia="pl-PL"/>
        </w:rPr>
      </w:pPr>
      <w:r w:rsidRPr="00450B1B">
        <w:rPr>
          <w:rFonts w:ascii="Arial" w:eastAsia="Times New Roman" w:hAnsi="Arial" w:cs="Arial"/>
          <w:lang w:eastAsia="zh-CN"/>
        </w:rPr>
        <w:t>Poznań,</w:t>
      </w:r>
      <w:r w:rsidR="00450B1B" w:rsidRPr="00450B1B">
        <w:rPr>
          <w:rFonts w:ascii="Arial" w:eastAsia="Times New Roman" w:hAnsi="Arial" w:cs="Arial"/>
          <w:lang w:eastAsia="zh-CN"/>
        </w:rPr>
        <w:t xml:space="preserve"> </w:t>
      </w:r>
      <w:r w:rsidR="00256D1D">
        <w:rPr>
          <w:rFonts w:ascii="Arial" w:eastAsia="Times New Roman" w:hAnsi="Arial" w:cs="Arial"/>
          <w:lang w:eastAsia="zh-CN"/>
        </w:rPr>
        <w:t>20</w:t>
      </w:r>
      <w:r w:rsidR="00A0237A">
        <w:rPr>
          <w:rFonts w:ascii="Arial" w:eastAsia="Times New Roman" w:hAnsi="Arial" w:cs="Arial"/>
          <w:lang w:eastAsia="zh-CN"/>
        </w:rPr>
        <w:t xml:space="preserve"> sierpnia</w:t>
      </w:r>
      <w:r w:rsidR="00450B1B" w:rsidRPr="00450B1B">
        <w:rPr>
          <w:rFonts w:ascii="Arial" w:eastAsia="Times New Roman" w:hAnsi="Arial" w:cs="Arial"/>
          <w:lang w:eastAsia="zh-CN"/>
        </w:rPr>
        <w:t xml:space="preserve"> </w:t>
      </w:r>
      <w:r w:rsidRPr="00450B1B">
        <w:rPr>
          <w:rFonts w:ascii="Arial" w:eastAsia="Times New Roman" w:hAnsi="Arial" w:cs="Arial"/>
          <w:lang w:eastAsia="zh-CN"/>
        </w:rPr>
        <w:t>202</w:t>
      </w:r>
      <w:r w:rsidR="00450B1B" w:rsidRPr="00450B1B">
        <w:rPr>
          <w:rFonts w:ascii="Arial" w:eastAsia="Times New Roman" w:hAnsi="Arial" w:cs="Arial"/>
          <w:lang w:eastAsia="zh-CN"/>
        </w:rPr>
        <w:t>6</w:t>
      </w:r>
      <w:r w:rsidR="00300719" w:rsidRPr="00450B1B">
        <w:rPr>
          <w:rFonts w:ascii="Arial" w:eastAsia="Times New Roman" w:hAnsi="Arial" w:cs="Arial"/>
          <w:lang w:eastAsia="zh-CN"/>
        </w:rPr>
        <w:t xml:space="preserve"> </w:t>
      </w:r>
      <w:r w:rsidRPr="00450B1B">
        <w:rPr>
          <w:rFonts w:ascii="Arial" w:eastAsia="Times New Roman" w:hAnsi="Arial" w:cs="Arial"/>
          <w:lang w:eastAsia="zh-CN"/>
        </w:rPr>
        <w:t>r.</w:t>
      </w:r>
    </w:p>
    <w:p w14:paraId="27121B2E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7CA9799E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0CAB8E4C" w14:textId="6780FDB2" w:rsidR="005820D0" w:rsidRPr="004408BB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zh-CN"/>
        </w:rPr>
        <w:t>Znak sprawy: ZSS-IX.524</w:t>
      </w:r>
      <w:r w:rsidR="00450B1B">
        <w:rPr>
          <w:rFonts w:ascii="Arial" w:eastAsia="Times New Roman" w:hAnsi="Arial" w:cs="Arial"/>
          <w:lang w:eastAsia="zh-CN"/>
        </w:rPr>
        <w:t>.</w:t>
      </w:r>
      <w:r w:rsidR="00450B1B" w:rsidRPr="004408BB">
        <w:rPr>
          <w:rFonts w:ascii="Arial" w:eastAsia="Times New Roman" w:hAnsi="Arial" w:cs="Arial"/>
          <w:lang w:eastAsia="zh-CN"/>
        </w:rPr>
        <w:t>1</w:t>
      </w:r>
      <w:r w:rsidR="004408BB" w:rsidRPr="004408BB">
        <w:rPr>
          <w:rFonts w:ascii="Arial" w:eastAsia="Times New Roman" w:hAnsi="Arial" w:cs="Arial"/>
          <w:lang w:eastAsia="zh-CN"/>
        </w:rPr>
        <w:t>4</w:t>
      </w:r>
      <w:r w:rsidRPr="004408BB">
        <w:rPr>
          <w:rFonts w:ascii="Arial" w:eastAsia="Times New Roman" w:hAnsi="Arial" w:cs="Arial"/>
          <w:lang w:eastAsia="zh-CN"/>
        </w:rPr>
        <w:t>.202</w:t>
      </w:r>
      <w:r w:rsidR="00450B1B" w:rsidRPr="004408BB">
        <w:rPr>
          <w:rFonts w:ascii="Arial" w:eastAsia="Times New Roman" w:hAnsi="Arial" w:cs="Arial"/>
          <w:lang w:eastAsia="zh-CN"/>
        </w:rPr>
        <w:t>6</w:t>
      </w:r>
    </w:p>
    <w:p w14:paraId="2C7EC2AA" w14:textId="77777777" w:rsidR="005820D0" w:rsidRPr="000A47B2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15FED16C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6AA599E0" w14:textId="77777777" w:rsidR="005C04E4" w:rsidRPr="000079B7" w:rsidRDefault="005C04E4" w:rsidP="005C04E4">
      <w:pPr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0079B7">
        <w:rPr>
          <w:rFonts w:ascii="Arial" w:eastAsia="Times New Roman" w:hAnsi="Arial" w:cs="Arial"/>
          <w:lang w:eastAsia="zh-CN"/>
        </w:rPr>
        <w:t xml:space="preserve">Na podstawie ustawy z dnia 24 kwietnia 2003 r. o działalności pożytku publicznego </w:t>
      </w:r>
    </w:p>
    <w:p w14:paraId="6BB4D1A8" w14:textId="26BBB8F7" w:rsidR="005820D0" w:rsidRPr="00B346AE" w:rsidRDefault="005C04E4" w:rsidP="005C04E4">
      <w:pPr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0079B7">
        <w:rPr>
          <w:rFonts w:ascii="Arial" w:eastAsia="Times New Roman" w:hAnsi="Arial" w:cs="Arial"/>
          <w:lang w:eastAsia="zh-CN"/>
        </w:rPr>
        <w:t xml:space="preserve">i o wolontariacie, uchwały Nr XXVII/489/IX/2025 Rady Miasta Poznania z dnia 18 listopada 2025 r. w sprawie przyjęcia Programu współpracy Miasta Poznania z organizacjami pozarządowymi oraz podmiotami, o których mowa w art. 3 ust. 3 ustawy z dnia 24 kwietnia 2003 r. o działalności pożytku publicznego i o </w:t>
      </w:r>
      <w:r w:rsidRPr="00B346AE">
        <w:rPr>
          <w:rFonts w:ascii="Arial" w:eastAsia="Times New Roman" w:hAnsi="Arial" w:cs="Arial"/>
          <w:lang w:eastAsia="zh-CN"/>
        </w:rPr>
        <w:t xml:space="preserve">wolontariacie na 2026 r. oraz uchwały Rady Miasta Poznania </w:t>
      </w:r>
      <w:r w:rsidR="00B346AE" w:rsidRPr="00B346AE">
        <w:rPr>
          <w:rFonts w:ascii="Arial" w:hAnsi="Arial" w:cs="Arial"/>
          <w:shd w:val="clear" w:color="auto" w:fill="FFFFFF"/>
        </w:rPr>
        <w:t>Nr XXXV/659/IX/20</w:t>
      </w:r>
      <w:r w:rsidR="009D5E4D">
        <w:rPr>
          <w:rFonts w:ascii="Arial" w:hAnsi="Arial" w:cs="Arial"/>
          <w:shd w:val="clear" w:color="auto" w:fill="FFFFFF"/>
        </w:rPr>
        <w:t xml:space="preserve">26 Rady Miasta Poznania z dnia </w:t>
      </w:r>
      <w:r w:rsidR="00B346AE" w:rsidRPr="00B346AE">
        <w:rPr>
          <w:rFonts w:ascii="Arial" w:hAnsi="Arial" w:cs="Arial"/>
          <w:shd w:val="clear" w:color="auto" w:fill="FFFFFF"/>
        </w:rPr>
        <w:t>2</w:t>
      </w:r>
      <w:r w:rsidR="009D5E4D">
        <w:rPr>
          <w:rFonts w:ascii="Arial" w:hAnsi="Arial" w:cs="Arial"/>
          <w:shd w:val="clear" w:color="auto" w:fill="FFFFFF"/>
        </w:rPr>
        <w:t xml:space="preserve"> czerwca </w:t>
      </w:r>
      <w:r w:rsidR="00B346AE" w:rsidRPr="00B346AE">
        <w:rPr>
          <w:rFonts w:ascii="Arial" w:hAnsi="Arial" w:cs="Arial"/>
          <w:shd w:val="clear" w:color="auto" w:fill="FFFFFF"/>
        </w:rPr>
        <w:t>2026</w:t>
      </w:r>
      <w:r w:rsidR="009D5E4D">
        <w:rPr>
          <w:rFonts w:ascii="Arial" w:hAnsi="Arial" w:cs="Arial"/>
          <w:shd w:val="clear" w:color="auto" w:fill="FFFFFF"/>
        </w:rPr>
        <w:t xml:space="preserve"> r.</w:t>
      </w:r>
      <w:r w:rsidR="00B346AE" w:rsidRPr="00B346AE">
        <w:rPr>
          <w:rFonts w:ascii="Arial" w:hAnsi="Arial" w:cs="Arial"/>
          <w:shd w:val="clear" w:color="auto" w:fill="FFFFFF"/>
        </w:rPr>
        <w:t xml:space="preserve"> w</w:t>
      </w:r>
      <w:r w:rsidR="009D5E4D">
        <w:rPr>
          <w:rFonts w:ascii="Arial" w:hAnsi="Arial" w:cs="Arial"/>
          <w:shd w:val="clear" w:color="auto" w:fill="FFFFFF"/>
        </w:rPr>
        <w:t> </w:t>
      </w:r>
      <w:r w:rsidR="00B346AE" w:rsidRPr="00B346AE">
        <w:rPr>
          <w:rFonts w:ascii="Arial" w:hAnsi="Arial" w:cs="Arial"/>
          <w:shd w:val="clear" w:color="auto" w:fill="FFFFFF"/>
        </w:rPr>
        <w:t>sprawie zmian budżetu Miasta Poznania na 2026 rok.</w:t>
      </w:r>
      <w:r w:rsidRPr="00B346AE">
        <w:rPr>
          <w:rFonts w:ascii="Arial" w:eastAsia="Times New Roman" w:hAnsi="Arial" w:cs="Arial"/>
          <w:lang w:eastAsia="zh-CN"/>
        </w:rPr>
        <w:t xml:space="preserve">, </w:t>
      </w:r>
      <w:r w:rsidR="005820D0" w:rsidRPr="00B346AE">
        <w:rPr>
          <w:rFonts w:ascii="Arial" w:eastAsia="Times New Roman" w:hAnsi="Arial" w:cs="Arial"/>
          <w:lang w:eastAsia="zh-CN"/>
        </w:rPr>
        <w:t>ogłaszam:</w:t>
      </w:r>
    </w:p>
    <w:p w14:paraId="12DC076E" w14:textId="77777777" w:rsidR="005820D0" w:rsidRPr="00836E1F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1E15C1EF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D5D2A">
        <w:rPr>
          <w:rFonts w:ascii="Arial" w:eastAsia="Times New Roman" w:hAnsi="Arial" w:cs="Arial"/>
          <w:b/>
          <w:lang w:eastAsia="pl-PL"/>
        </w:rPr>
        <w:t>OTWARTY KONKURS OFERT</w:t>
      </w:r>
    </w:p>
    <w:p w14:paraId="43BD9F6D" w14:textId="10818427" w:rsidR="005820D0" w:rsidRPr="00450B1B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50B1B">
        <w:rPr>
          <w:rFonts w:ascii="Arial" w:eastAsia="Times New Roman" w:hAnsi="Arial" w:cs="Arial"/>
          <w:b/>
          <w:lang w:eastAsia="pl-PL"/>
        </w:rPr>
        <w:t xml:space="preserve">NR </w:t>
      </w:r>
      <w:r w:rsidR="00A0237A">
        <w:rPr>
          <w:rFonts w:ascii="Arial" w:eastAsia="Times New Roman" w:hAnsi="Arial" w:cs="Arial"/>
          <w:b/>
          <w:lang w:eastAsia="pl-PL"/>
        </w:rPr>
        <w:t>149</w:t>
      </w:r>
      <w:r w:rsidRPr="00450B1B">
        <w:rPr>
          <w:rFonts w:ascii="Arial" w:eastAsia="Times New Roman" w:hAnsi="Arial" w:cs="Arial"/>
          <w:b/>
          <w:lang w:eastAsia="pl-PL"/>
        </w:rPr>
        <w:t>/2026</w:t>
      </w:r>
    </w:p>
    <w:p w14:paraId="5C99FBE0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D5D2A">
        <w:rPr>
          <w:rFonts w:ascii="Arial" w:eastAsia="Times New Roman" w:hAnsi="Arial" w:cs="Arial"/>
          <w:b/>
          <w:lang w:eastAsia="pl-PL"/>
        </w:rPr>
        <w:t>NA POWIERZENIE REALIZACJI ZADAŃIA MIASTA POZNANIA W OBSZARZE</w:t>
      </w:r>
    </w:p>
    <w:p w14:paraId="1A60B411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pl-PL"/>
        </w:rPr>
      </w:pPr>
      <w:r w:rsidRPr="004D5D2A">
        <w:rPr>
          <w:rFonts w:ascii="Arial" w:eastAsia="Times New Roman" w:hAnsi="Arial" w:cs="Arial"/>
          <w:b/>
          <w:lang w:eastAsia="pl-PL"/>
        </w:rPr>
        <w:t>DZIAŁALNOŚĆ NA RZECZ RODZINY, MACIERZYŃSTWA, RODZICIELSTWA, UPOWSZECHNIANIA I OCHRONY PRAW DZIECKA</w:t>
      </w:r>
    </w:p>
    <w:p w14:paraId="0AE8B50A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4D5D2A">
        <w:rPr>
          <w:rFonts w:ascii="Arial" w:eastAsia="Times New Roman" w:hAnsi="Arial" w:cs="Arial"/>
          <w:b/>
          <w:lang w:eastAsia="pl-PL"/>
        </w:rPr>
        <w:t>W ROKU 2026</w:t>
      </w:r>
    </w:p>
    <w:p w14:paraId="1C75F157" w14:textId="77777777" w:rsidR="005820D0" w:rsidRPr="004D5D2A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3B84CA0" w14:textId="77777777" w:rsidR="005820D0" w:rsidRPr="004D5D2A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b/>
          <w:lang w:eastAsia="zh-CN"/>
        </w:rPr>
      </w:pPr>
      <w:r w:rsidRPr="004D5D2A">
        <w:rPr>
          <w:rFonts w:ascii="Arial" w:eastAsia="Times New Roman" w:hAnsi="Arial" w:cs="Arial"/>
          <w:b/>
          <w:lang w:eastAsia="zh-CN"/>
        </w:rPr>
        <w:t xml:space="preserve"> Rodzaj zadania i wysokość środków publicznych przeznaczonych na jego realizację</w:t>
      </w:r>
    </w:p>
    <w:p w14:paraId="006094E8" w14:textId="77777777" w:rsidR="005820D0" w:rsidRPr="004D5D2A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tbl>
      <w:tblPr>
        <w:tblW w:w="906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4371"/>
        <w:gridCol w:w="1723"/>
        <w:gridCol w:w="1980"/>
      </w:tblGrid>
      <w:tr w:rsidR="004D5D2A" w:rsidRPr="004D5D2A" w14:paraId="0EA1843D" w14:textId="77777777" w:rsidTr="006403C2">
        <w:trPr>
          <w:trHeight w:val="863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3D48A6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>Lp.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18BCE9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Nazwa zadania publicznego 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613E5C1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Poniesione wydatki w roku </w:t>
            </w:r>
          </w:p>
          <w:p w14:paraId="24620878" w14:textId="598A67CA" w:rsidR="005820D0" w:rsidRPr="004D5D2A" w:rsidRDefault="005820D0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>202</w:t>
            </w:r>
            <w:r w:rsidR="00450B1B">
              <w:rPr>
                <w:rFonts w:ascii="Arial" w:eastAsia="Times New Roman" w:hAnsi="Arial" w:cs="Arial"/>
                <w:b/>
                <w:bCs/>
                <w:lang w:eastAsia="zh-CN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FEBAA1A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Planowane wydatki w roku </w:t>
            </w:r>
          </w:p>
          <w:p w14:paraId="6EE97E5C" w14:textId="1D0EA421" w:rsidR="005820D0" w:rsidRPr="004D5D2A" w:rsidRDefault="005820D0" w:rsidP="00300719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4D5D2A">
              <w:rPr>
                <w:rFonts w:ascii="Arial" w:eastAsia="Times New Roman" w:hAnsi="Arial" w:cs="Arial"/>
                <w:b/>
                <w:bCs/>
                <w:lang w:eastAsia="zh-CN"/>
              </w:rPr>
              <w:t>202</w:t>
            </w:r>
            <w:r w:rsidR="00450B1B">
              <w:rPr>
                <w:rFonts w:ascii="Arial" w:eastAsia="Times New Roman" w:hAnsi="Arial" w:cs="Arial"/>
                <w:b/>
                <w:bCs/>
                <w:lang w:eastAsia="zh-CN"/>
              </w:rPr>
              <w:t>6</w:t>
            </w:r>
          </w:p>
        </w:tc>
      </w:tr>
      <w:tr w:rsidR="005820D0" w:rsidRPr="004D5D2A" w14:paraId="30803A60" w14:textId="77777777" w:rsidTr="006403C2">
        <w:trPr>
          <w:trHeight w:val="784"/>
          <w:jc w:val="center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5AD287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D5D2A">
              <w:rPr>
                <w:rFonts w:ascii="Arial" w:eastAsia="Times New Roman" w:hAnsi="Arial" w:cs="Arial"/>
                <w:lang w:eastAsia="zh-CN"/>
              </w:rPr>
              <w:t>1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4B71FD" w14:textId="4BFE8486" w:rsidR="005820D0" w:rsidRPr="004D5D2A" w:rsidRDefault="005820D0" w:rsidP="00CB0A6E">
            <w:pPr>
              <w:tabs>
                <w:tab w:val="left" w:pos="2980"/>
              </w:tabs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D5D2A">
              <w:rPr>
                <w:rFonts w:ascii="Arial" w:eastAsia="Times New Roman" w:hAnsi="Arial" w:cs="Arial"/>
                <w:lang w:eastAsia="zh-CN"/>
              </w:rPr>
              <w:t>Prowadzenie Centrum dla Młodzieży na Łazarzu</w:t>
            </w:r>
            <w:r w:rsidR="00FE60FF">
              <w:rPr>
                <w:rFonts w:ascii="Arial" w:eastAsia="Times New Roman" w:hAnsi="Arial" w:cs="Arial"/>
                <w:lang w:eastAsia="zh-CN"/>
              </w:rPr>
              <w:t xml:space="preserve"> </w:t>
            </w:r>
          </w:p>
        </w:tc>
        <w:tc>
          <w:tcPr>
            <w:tcW w:w="172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60D4CC" w14:textId="53A2F55D" w:rsidR="005820D0" w:rsidRPr="004D5D2A" w:rsidRDefault="00450B1B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3</w:t>
            </w:r>
            <w:r w:rsidR="005820D0" w:rsidRPr="004D5D2A">
              <w:rPr>
                <w:rFonts w:ascii="Arial" w:eastAsia="Times New Roman" w:hAnsi="Arial" w:cs="Arial"/>
                <w:lang w:eastAsia="zh-CN"/>
              </w:rPr>
              <w:t>00 00,00 zł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AD06070" w14:textId="77777777" w:rsidR="005820D0" w:rsidRPr="004D5D2A" w:rsidRDefault="005820D0" w:rsidP="006403C2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</w:p>
          <w:p w14:paraId="27A6A003" w14:textId="77777777" w:rsidR="00450B1B" w:rsidRPr="00450B1B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 xml:space="preserve">400 000,00 zł  </w:t>
            </w:r>
          </w:p>
          <w:p w14:paraId="4FF90ED7" w14:textId="1A0AB3F6" w:rsidR="00450B1B" w:rsidRPr="00450B1B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 xml:space="preserve">w tym </w:t>
            </w:r>
          </w:p>
          <w:p w14:paraId="6058F506" w14:textId="77777777" w:rsidR="00450B1B" w:rsidRPr="00450B1B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 xml:space="preserve">100 000, 00 zł </w:t>
            </w:r>
          </w:p>
          <w:p w14:paraId="571089B8" w14:textId="081BE5C3" w:rsidR="005820D0" w:rsidRPr="004D5D2A" w:rsidRDefault="00450B1B" w:rsidP="00450B1B">
            <w:pPr>
              <w:suppressAutoHyphens/>
              <w:snapToGrid w:val="0"/>
              <w:spacing w:after="0" w:line="276" w:lineRule="auto"/>
              <w:jc w:val="left"/>
              <w:rPr>
                <w:rFonts w:ascii="Arial" w:eastAsia="Times New Roman" w:hAnsi="Arial" w:cs="Arial"/>
                <w:lang w:eastAsia="zh-CN"/>
              </w:rPr>
            </w:pPr>
            <w:r w:rsidRPr="00450B1B">
              <w:rPr>
                <w:rFonts w:ascii="Arial" w:eastAsia="Times New Roman" w:hAnsi="Arial" w:cs="Arial"/>
                <w:lang w:eastAsia="zh-CN"/>
              </w:rPr>
              <w:t>w ramach niniejszego konkursu</w:t>
            </w:r>
            <w:r w:rsidR="00D028BE">
              <w:rPr>
                <w:rFonts w:ascii="Arial" w:eastAsia="Times New Roman" w:hAnsi="Arial" w:cs="Arial"/>
                <w:lang w:eastAsia="zh-CN"/>
              </w:rPr>
              <w:t>*</w:t>
            </w:r>
          </w:p>
        </w:tc>
      </w:tr>
    </w:tbl>
    <w:p w14:paraId="424C493F" w14:textId="1B000CD9" w:rsidR="005820D0" w:rsidRDefault="00D028BE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sz w:val="20"/>
          <w:szCs w:val="20"/>
          <w:lang w:eastAsia="zh-CN"/>
        </w:rPr>
      </w:pPr>
      <w:r w:rsidRPr="00CB0A6E">
        <w:rPr>
          <w:rFonts w:ascii="Arial" w:eastAsia="Times New Roman" w:hAnsi="Arial" w:cs="Arial"/>
          <w:sz w:val="20"/>
          <w:szCs w:val="20"/>
          <w:lang w:eastAsia="zh-CN"/>
        </w:rPr>
        <w:t>*Pozostała kwota przewidziana na realizację zadania publicznego została rozdysponowana w ramach rozstrzygnięcia otwartego konkursu ofert nr 21/2026.</w:t>
      </w:r>
    </w:p>
    <w:p w14:paraId="6BF99355" w14:textId="77777777" w:rsidR="00CB0A6E" w:rsidRPr="00CB0A6E" w:rsidRDefault="00CB0A6E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sz w:val="20"/>
          <w:szCs w:val="20"/>
          <w:lang w:eastAsia="zh-CN"/>
        </w:rPr>
      </w:pPr>
    </w:p>
    <w:p w14:paraId="03A2BD99" w14:textId="77777777" w:rsidR="005820D0" w:rsidRPr="004D5D2A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4D5D2A">
        <w:rPr>
          <w:rFonts w:ascii="Arial" w:eastAsia="Times New Roman" w:hAnsi="Arial" w:cs="Arial"/>
          <w:b/>
          <w:lang w:eastAsia="zh-CN"/>
        </w:rPr>
        <w:t>Opis zadania publicznego</w:t>
      </w:r>
    </w:p>
    <w:p w14:paraId="1550438B" w14:textId="77777777" w:rsidR="005820D0" w:rsidRPr="00026AFC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color w:val="FF0000"/>
          <w:lang w:eastAsia="zh-CN"/>
        </w:rPr>
      </w:pPr>
    </w:p>
    <w:p w14:paraId="433BDE5F" w14:textId="77777777" w:rsidR="005820D0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6E41D0">
        <w:rPr>
          <w:rFonts w:ascii="Arial" w:eastAsia="Times New Roman" w:hAnsi="Arial" w:cs="Arial"/>
          <w:b/>
          <w:lang w:eastAsia="zh-CN"/>
        </w:rPr>
        <w:t xml:space="preserve">Zadanie: </w:t>
      </w:r>
      <w:r>
        <w:rPr>
          <w:rFonts w:ascii="Arial" w:eastAsia="Times New Roman" w:hAnsi="Arial" w:cs="Arial"/>
          <w:b/>
          <w:lang w:eastAsia="zh-CN"/>
        </w:rPr>
        <w:t>P</w:t>
      </w:r>
      <w:r w:rsidRPr="006E41D0">
        <w:rPr>
          <w:rFonts w:ascii="Arial" w:eastAsia="Times New Roman" w:hAnsi="Arial" w:cs="Arial"/>
          <w:b/>
          <w:lang w:eastAsia="zh-CN"/>
        </w:rPr>
        <w:t>rowadzenie Centrum dla Młodzieży na Łazarzu:</w:t>
      </w:r>
    </w:p>
    <w:p w14:paraId="6ACEC929" w14:textId="77777777" w:rsidR="005820D0" w:rsidRPr="006E41D0" w:rsidRDefault="005820D0" w:rsidP="005820D0">
      <w:p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1A082441" w14:textId="0C10C326" w:rsidR="005820D0" w:rsidRPr="00C320D0" w:rsidRDefault="005820D0" w:rsidP="005820D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AF0421">
        <w:rPr>
          <w:rFonts w:ascii="Arial" w:eastAsia="Times New Roman" w:hAnsi="Arial" w:cs="Arial"/>
          <w:b/>
          <w:lang w:eastAsia="zh-CN"/>
        </w:rPr>
        <w:t>cel zadania</w:t>
      </w:r>
      <w:r w:rsidRPr="00C320D0">
        <w:rPr>
          <w:rFonts w:ascii="Arial" w:eastAsia="Times New Roman" w:hAnsi="Arial" w:cs="Arial"/>
          <w:b/>
          <w:lang w:eastAsia="zh-CN"/>
        </w:rPr>
        <w:t xml:space="preserve">: </w:t>
      </w:r>
      <w:r w:rsidRPr="00C320D0">
        <w:rPr>
          <w:rFonts w:ascii="Arial" w:eastAsia="Times New Roman" w:hAnsi="Arial" w:cs="Arial"/>
          <w:lang w:eastAsia="zh-CN"/>
        </w:rPr>
        <w:t xml:space="preserve">Celem realizowanego zadania jest </w:t>
      </w:r>
      <w:r w:rsidR="00534820">
        <w:rPr>
          <w:rFonts w:ascii="Arial" w:eastAsia="Times New Roman" w:hAnsi="Arial" w:cs="Arial"/>
          <w:lang w:eastAsia="zh-CN"/>
        </w:rPr>
        <w:t>kontynuacja zapewnienia</w:t>
      </w:r>
      <w:r w:rsidRPr="00026AFC">
        <w:rPr>
          <w:rFonts w:ascii="Arial" w:eastAsia="Times New Roman" w:hAnsi="Arial" w:cs="Arial"/>
          <w:b/>
          <w:color w:val="FF0000"/>
          <w:lang w:eastAsia="zh-CN"/>
        </w:rPr>
        <w:t xml:space="preserve"> </w:t>
      </w:r>
      <w:r w:rsidRPr="00C320D0">
        <w:rPr>
          <w:rFonts w:ascii="Arial" w:eastAsia="Times New Roman" w:hAnsi="Arial" w:cs="Arial"/>
          <w:b/>
          <w:lang w:eastAsia="zh-CN"/>
        </w:rPr>
        <w:t>uczniom starszych klas szkoły podstawowej (6,7 i 8 klasa), szkół średnich</w:t>
      </w:r>
      <w:r w:rsidRPr="00C320D0">
        <w:rPr>
          <w:rFonts w:ascii="Arial" w:eastAsia="Times New Roman" w:hAnsi="Arial" w:cs="Arial"/>
          <w:lang w:eastAsia="zh-CN"/>
        </w:rPr>
        <w:t xml:space="preserve">, </w:t>
      </w:r>
      <w:r w:rsidRPr="00AF0421">
        <w:rPr>
          <w:rFonts w:ascii="Arial" w:eastAsia="Times New Roman" w:hAnsi="Arial" w:cs="Arial"/>
          <w:b/>
          <w:lang w:eastAsia="zh-CN"/>
        </w:rPr>
        <w:t>zamieszkałym na terenie Poznania</w:t>
      </w:r>
      <w:r w:rsidRPr="00C320D0">
        <w:rPr>
          <w:rFonts w:ascii="Arial" w:eastAsia="Times New Roman" w:hAnsi="Arial" w:cs="Arial"/>
          <w:lang w:eastAsia="zh-CN"/>
        </w:rPr>
        <w:t xml:space="preserve"> możliwości udziału w różnorodnych formach integracji społecznych, zapewnieniu przestrzeni do budowania relacji rówieśniczych</w:t>
      </w:r>
      <w:r>
        <w:rPr>
          <w:rFonts w:ascii="Arial" w:eastAsia="Times New Roman" w:hAnsi="Arial" w:cs="Arial"/>
          <w:lang w:eastAsia="zh-CN"/>
        </w:rPr>
        <w:t>,</w:t>
      </w:r>
      <w:r w:rsidRPr="00C320D0">
        <w:rPr>
          <w:rFonts w:ascii="Arial" w:eastAsia="Times New Roman" w:hAnsi="Arial" w:cs="Arial"/>
          <w:lang w:eastAsia="zh-CN"/>
        </w:rPr>
        <w:t xml:space="preserve"> budowanie ciekawej oferty  dla młodzieży oraz zapewnienie atrakcyjnego miejsca spotkań w Centrum dla Młodzieży na Łazarzu – przy ulicy Łukaszewicza 36-38 w Poznaniu.</w:t>
      </w:r>
    </w:p>
    <w:p w14:paraId="45639CEB" w14:textId="77777777" w:rsidR="005820D0" w:rsidRPr="00AF0421" w:rsidRDefault="005820D0" w:rsidP="005820D0">
      <w:pPr>
        <w:pStyle w:val="Akapitzlist"/>
        <w:numPr>
          <w:ilvl w:val="0"/>
          <w:numId w:val="12"/>
        </w:numPr>
        <w:tabs>
          <w:tab w:val="left" w:pos="0"/>
          <w:tab w:val="left" w:pos="360"/>
        </w:tabs>
        <w:suppressAutoHyphens/>
        <w:spacing w:after="0" w:line="276" w:lineRule="auto"/>
        <w:ind w:hanging="1800"/>
        <w:jc w:val="left"/>
        <w:rPr>
          <w:rFonts w:ascii="Arial" w:eastAsia="Times New Roman" w:hAnsi="Arial" w:cs="Arial"/>
          <w:b/>
          <w:lang w:eastAsia="zh-CN"/>
        </w:rPr>
      </w:pPr>
      <w:r w:rsidRPr="00AF0421">
        <w:rPr>
          <w:rFonts w:ascii="Arial" w:eastAsia="Times New Roman" w:hAnsi="Arial" w:cs="Arial"/>
          <w:b/>
          <w:lang w:eastAsia="zh-CN"/>
        </w:rPr>
        <w:t>proponowane rezultaty zadania:</w:t>
      </w:r>
    </w:p>
    <w:p w14:paraId="1987ABE8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godzin zrealizowanych zadań integrujących;</w:t>
      </w:r>
    </w:p>
    <w:p w14:paraId="04DA902B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osób, które skorzystały z realizowanych zadań integrujących;</w:t>
      </w:r>
    </w:p>
    <w:p w14:paraId="4FD96D87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godzin zajęć/wykładów/seminariów skierowanych do młodzieży;</w:t>
      </w:r>
    </w:p>
    <w:p w14:paraId="634BBED0" w14:textId="77777777" w:rsidR="005820D0" w:rsidRPr="001A3E7B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>liczba spotkań/konsultacji z doradcą zawodowym/trenerem rozwoju osobistego/</w:t>
      </w:r>
      <w:proofErr w:type="spellStart"/>
      <w:r w:rsidRPr="001A3E7B">
        <w:rPr>
          <w:rFonts w:ascii="Arial" w:eastAsia="Times New Roman" w:hAnsi="Arial" w:cs="Arial"/>
          <w:lang w:eastAsia="zh-CN"/>
        </w:rPr>
        <w:t>coachem</w:t>
      </w:r>
      <w:proofErr w:type="spellEnd"/>
      <w:r w:rsidRPr="001A3E7B">
        <w:rPr>
          <w:rFonts w:ascii="Arial" w:eastAsia="Times New Roman" w:hAnsi="Arial" w:cs="Arial"/>
          <w:lang w:eastAsia="zh-CN"/>
        </w:rPr>
        <w:t>/psychologiem/pedagogiem;</w:t>
      </w:r>
    </w:p>
    <w:p w14:paraId="6BE42B8B" w14:textId="2BEC7D79" w:rsidR="005820D0" w:rsidRPr="001A3E7B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>liczba godzin zapewnionego wsparcia z zakresu rozwoju osobistego, coachingu, doradztwa zawodowego,</w:t>
      </w:r>
      <w:r>
        <w:rPr>
          <w:rFonts w:ascii="Arial" w:eastAsia="Times New Roman" w:hAnsi="Arial" w:cs="Arial"/>
          <w:lang w:eastAsia="zh-CN"/>
        </w:rPr>
        <w:t xml:space="preserve"> </w:t>
      </w:r>
      <w:r w:rsidRPr="001A3E7B">
        <w:rPr>
          <w:rFonts w:ascii="Arial" w:eastAsia="Times New Roman" w:hAnsi="Arial" w:cs="Arial"/>
          <w:lang w:eastAsia="zh-CN"/>
        </w:rPr>
        <w:t>psychologicznego,</w:t>
      </w:r>
      <w:r w:rsidR="00B346AE">
        <w:rPr>
          <w:rFonts w:ascii="Arial" w:eastAsia="Times New Roman" w:hAnsi="Arial" w:cs="Arial"/>
          <w:lang w:eastAsia="zh-CN"/>
        </w:rPr>
        <w:t xml:space="preserve"> </w:t>
      </w:r>
      <w:r w:rsidRPr="001A3E7B">
        <w:rPr>
          <w:rFonts w:ascii="Arial" w:eastAsia="Times New Roman" w:hAnsi="Arial" w:cs="Arial"/>
          <w:lang w:eastAsia="zh-CN"/>
        </w:rPr>
        <w:t>pedagogicznego;</w:t>
      </w:r>
    </w:p>
    <w:p w14:paraId="2B67689C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zrealizowanych warsztatów, w tym: artystycznych, edukacyjnych, językowych;</w:t>
      </w:r>
    </w:p>
    <w:p w14:paraId="3924FEEA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zorganizowanych spotkań dla młodzieży ze specjalistami, naukowcami, pasjonatami itp.;</w:t>
      </w:r>
    </w:p>
    <w:p w14:paraId="5B543378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wolontariuszy zaangażowanych w pracę Centrum;</w:t>
      </w:r>
    </w:p>
    <w:p w14:paraId="484761FA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szkoleń dla wolontariuszy;</w:t>
      </w:r>
    </w:p>
    <w:p w14:paraId="7586966C" w14:textId="77777777" w:rsidR="005820D0" w:rsidRPr="005552F5" w:rsidRDefault="005820D0" w:rsidP="005820D0">
      <w:pPr>
        <w:pStyle w:val="Akapitzlist"/>
        <w:numPr>
          <w:ilvl w:val="0"/>
          <w:numId w:val="25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5552F5">
        <w:rPr>
          <w:rFonts w:ascii="Arial" w:eastAsia="Times New Roman" w:hAnsi="Arial" w:cs="Arial"/>
          <w:lang w:eastAsia="zh-CN"/>
        </w:rPr>
        <w:t>liczba działań promujących wolontariat, w tym sąsiedzki</w:t>
      </w:r>
      <w:r>
        <w:rPr>
          <w:rFonts w:ascii="Arial" w:eastAsia="Times New Roman" w:hAnsi="Arial" w:cs="Arial"/>
          <w:lang w:eastAsia="zh-CN"/>
        </w:rPr>
        <w:t>.</w:t>
      </w:r>
    </w:p>
    <w:p w14:paraId="4745AEEF" w14:textId="77777777" w:rsidR="005820D0" w:rsidRPr="00026AFC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5754F0D9" w14:textId="77777777" w:rsidR="005820D0" w:rsidRPr="00026AFC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ind w:left="2520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70A88F7E" w14:textId="77777777" w:rsidR="005820D0" w:rsidRDefault="005820D0" w:rsidP="005820D0">
      <w:pPr>
        <w:pStyle w:val="Akapitzlist"/>
        <w:numPr>
          <w:ilvl w:val="0"/>
          <w:numId w:val="17"/>
        </w:numPr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b/>
          <w:lang w:eastAsia="zh-CN"/>
        </w:rPr>
        <w:t xml:space="preserve"> </w:t>
      </w:r>
      <w:r w:rsidRPr="006E41D0">
        <w:rPr>
          <w:rFonts w:ascii="Arial" w:eastAsia="Times New Roman" w:hAnsi="Arial" w:cs="Arial"/>
          <w:b/>
          <w:lang w:eastAsia="zh-CN"/>
        </w:rPr>
        <w:t>Zasady przyznawania dotacji</w:t>
      </w:r>
    </w:p>
    <w:p w14:paraId="0D95CCBD" w14:textId="77777777" w:rsidR="005820D0" w:rsidRPr="006E41D0" w:rsidRDefault="005820D0" w:rsidP="005820D0">
      <w:pPr>
        <w:pStyle w:val="Akapitzlist"/>
        <w:tabs>
          <w:tab w:val="left" w:pos="0"/>
          <w:tab w:val="left" w:pos="36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6DC1ACB" w14:textId="77777777" w:rsidR="005820D0" w:rsidRPr="006E41D0" w:rsidRDefault="005820D0" w:rsidP="005820D0">
      <w:pPr>
        <w:numPr>
          <w:ilvl w:val="4"/>
          <w:numId w:val="6"/>
        </w:numPr>
        <w:tabs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 xml:space="preserve">W otwartym konkursie ofert mogą uczestniczyć organizacje pozarządowe oraz podmioty wymienione w art. 3 ust. 3 ustawy z 24 kwietnia 2003 r. o działalności pożytku publicznego </w:t>
      </w:r>
      <w:r>
        <w:rPr>
          <w:rFonts w:ascii="Arial" w:eastAsia="Times New Roman" w:hAnsi="Arial" w:cs="Arial"/>
          <w:lang w:eastAsia="zh-CN"/>
        </w:rPr>
        <w:t> </w:t>
      </w:r>
      <w:r w:rsidRPr="006E41D0">
        <w:rPr>
          <w:rFonts w:ascii="Arial" w:eastAsia="Times New Roman" w:hAnsi="Arial" w:cs="Arial"/>
          <w:lang w:eastAsia="zh-CN"/>
        </w:rPr>
        <w:t xml:space="preserve">i o wolontariacie prowadzące działalność statutową w dziedzinie, której dotyczy otwarty konkurs ofert (zwane dalej oferentami). </w:t>
      </w:r>
    </w:p>
    <w:p w14:paraId="04FCB711" w14:textId="77777777" w:rsidR="005820D0" w:rsidRPr="006E41D0" w:rsidRDefault="005820D0" w:rsidP="005820D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Oferta realizacji zadania publicznego (zwana dalej ofertą) musi spełniać wszystkie warunki określone w ustawie z 24 kwietnia 2003 roku o działalności pożytku publicznego i o wolontariacie.</w:t>
      </w:r>
    </w:p>
    <w:p w14:paraId="6E07A811" w14:textId="77777777" w:rsidR="005820D0" w:rsidRPr="006E41D0" w:rsidRDefault="005820D0" w:rsidP="005820D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Oferta musi być złożona w języku polskim.</w:t>
      </w:r>
    </w:p>
    <w:p w14:paraId="36C78A6A" w14:textId="77777777" w:rsidR="005820D0" w:rsidRPr="006E41D0" w:rsidRDefault="005820D0" w:rsidP="005820D0">
      <w:pPr>
        <w:numPr>
          <w:ilvl w:val="3"/>
          <w:numId w:val="6"/>
        </w:numPr>
        <w:tabs>
          <w:tab w:val="left" w:pos="3060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Za błędy formalne oferty uznaje się:</w:t>
      </w:r>
    </w:p>
    <w:p w14:paraId="2015D043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niezłożenie potwierdzenia złożenia oferty w formie określonej w ogłoszeniu konkursowym;</w:t>
      </w:r>
    </w:p>
    <w:p w14:paraId="7FE36650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złożenie potwierdzenia złożenia oferty po terminie;</w:t>
      </w:r>
    </w:p>
    <w:p w14:paraId="51D9124F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złożenie oferty przez podmiot lub podmioty nieuprawnione;</w:t>
      </w:r>
    </w:p>
    <w:p w14:paraId="0FA0354C" w14:textId="77777777" w:rsidR="005820D0" w:rsidRPr="00857098" w:rsidRDefault="005820D0" w:rsidP="00857098">
      <w:pPr>
        <w:pStyle w:val="Akapitzlist"/>
        <w:numPr>
          <w:ilvl w:val="0"/>
          <w:numId w:val="28"/>
        </w:numPr>
        <w:tabs>
          <w:tab w:val="left" w:pos="426"/>
          <w:tab w:val="left" w:pos="993"/>
        </w:tabs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857098">
        <w:rPr>
          <w:rFonts w:ascii="Arial" w:eastAsia="Times New Roman" w:hAnsi="Arial" w:cs="Arial"/>
          <w:lang w:eastAsia="zh-CN"/>
        </w:rPr>
        <w:t>złożenie potwierdzenia złożenia oferty bez podpisów osób upoważnionych.</w:t>
      </w:r>
    </w:p>
    <w:p w14:paraId="10295ADC" w14:textId="77777777" w:rsidR="005820D0" w:rsidRPr="006659CA" w:rsidRDefault="005820D0" w:rsidP="005820D0">
      <w:pPr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Dopuszcza się możliwość jednokrotnego uzupełnienia, w terminie do 2 dni roboczych od dnia oceny formalnej, błędu formalnego polegającego na złożeniu potwierdzenia złożenia oferty bez podpisów osób upoważnionych. Informacja o możliwości uzupełnienia ww. błędu formalnego przekazywana jest oferentowi za pomocą platformy.</w:t>
      </w:r>
    </w:p>
    <w:p w14:paraId="1D8F70E2" w14:textId="77777777" w:rsidR="005820D0" w:rsidRPr="006659CA" w:rsidRDefault="005820D0" w:rsidP="005820D0">
      <w:pPr>
        <w:numPr>
          <w:ilvl w:val="3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W przypadku nieuzupełnienia błędu formalnego, o którym mowa w ust. 5, oferty, które ww. błąd zawierają, zostają odrzucone. Oferty niespełniające warunków formalnych nie będą oceniane pod względem merytorycznym.</w:t>
      </w:r>
    </w:p>
    <w:p w14:paraId="22EA421B" w14:textId="77777777" w:rsidR="005820D0" w:rsidRPr="006659CA" w:rsidRDefault="005820D0" w:rsidP="005820D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Dotacja zostanie przyznana podmiotom, które spełniają następujące warunki:</w:t>
      </w:r>
    </w:p>
    <w:p w14:paraId="0FF6BB89" w14:textId="77777777" w:rsidR="005820D0" w:rsidRPr="006659CA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lastRenderedPageBreak/>
        <w:t>prowadzą działalność statutową w obszarze działalność na rzecz rodziny, macierzyństwa, rodzicielstwa, upowszechniania i ochrony praw dziecka;</w:t>
      </w:r>
    </w:p>
    <w:p w14:paraId="07853351" w14:textId="77777777" w:rsidR="005820D0" w:rsidRPr="006659CA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dysponują odpowiednio wykwalifikowaną kadrą, legitymującą się udokumentowanymi kwalifikacjami, zdolną do realizacji zadania;</w:t>
      </w:r>
    </w:p>
    <w:p w14:paraId="1C0E54EA" w14:textId="77777777" w:rsidR="005820D0" w:rsidRPr="00AF0421" w:rsidRDefault="005820D0" w:rsidP="005820D0">
      <w:pPr>
        <w:pStyle w:val="Akapitzlist"/>
        <w:numPr>
          <w:ilvl w:val="0"/>
          <w:numId w:val="13"/>
        </w:numPr>
        <w:suppressAutoHyphens/>
        <w:spacing w:after="0" w:line="276" w:lineRule="auto"/>
        <w:ind w:hanging="295"/>
        <w:jc w:val="left"/>
        <w:rPr>
          <w:rFonts w:ascii="Arial" w:eastAsia="Times New Roman" w:hAnsi="Arial" w:cs="Arial"/>
          <w:lang w:eastAsia="zh-CN"/>
        </w:rPr>
      </w:pPr>
      <w:r w:rsidRPr="00AF0421">
        <w:rPr>
          <w:rFonts w:ascii="Arial" w:eastAsia="Times New Roman" w:hAnsi="Arial" w:cs="Arial"/>
          <w:lang w:eastAsia="zh-CN"/>
        </w:rPr>
        <w:t>zamierzają realizować zadania na rzecz młodzieży mieszkającej w Poznaniu.</w:t>
      </w:r>
    </w:p>
    <w:p w14:paraId="6CDC481B" w14:textId="77777777" w:rsidR="005820D0" w:rsidRDefault="005820D0" w:rsidP="005820D0">
      <w:pPr>
        <w:pStyle w:val="Akapitzlist"/>
        <w:numPr>
          <w:ilvl w:val="3"/>
          <w:numId w:val="6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659CA">
        <w:rPr>
          <w:rFonts w:ascii="Arial" w:eastAsia="Times New Roman" w:hAnsi="Arial" w:cs="Arial"/>
          <w:lang w:eastAsia="zh-CN"/>
        </w:rPr>
        <w:t>Od wyników otwartego konkursu ofert nie przysługuje odwołanie.</w:t>
      </w:r>
    </w:p>
    <w:p w14:paraId="59C72F5D" w14:textId="77777777" w:rsidR="005820D0" w:rsidRPr="006659CA" w:rsidRDefault="005820D0" w:rsidP="005820D0">
      <w:pPr>
        <w:pStyle w:val="Akapitzlist"/>
        <w:suppressAutoHyphens/>
        <w:spacing w:after="0" w:line="276" w:lineRule="auto"/>
        <w:ind w:left="644"/>
        <w:jc w:val="left"/>
        <w:rPr>
          <w:rFonts w:ascii="Arial" w:eastAsia="Times New Roman" w:hAnsi="Arial" w:cs="Arial"/>
          <w:lang w:eastAsia="zh-CN"/>
        </w:rPr>
      </w:pPr>
    </w:p>
    <w:p w14:paraId="5BF794FA" w14:textId="77777777" w:rsidR="005820D0" w:rsidRPr="006659CA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441B2179" w14:textId="77777777" w:rsidR="005820D0" w:rsidRDefault="005820D0" w:rsidP="005820D0">
      <w:pPr>
        <w:numPr>
          <w:ilvl w:val="0"/>
          <w:numId w:val="2"/>
        </w:numPr>
        <w:tabs>
          <w:tab w:val="num" w:pos="142"/>
        </w:tabs>
        <w:suppressAutoHyphens/>
        <w:spacing w:after="0" w:line="276" w:lineRule="auto"/>
        <w:ind w:left="142" w:firstLine="142"/>
        <w:jc w:val="left"/>
        <w:rPr>
          <w:rFonts w:ascii="Arial" w:eastAsia="Times New Roman" w:hAnsi="Arial" w:cs="Arial"/>
          <w:b/>
          <w:lang w:eastAsia="zh-CN"/>
        </w:rPr>
      </w:pPr>
      <w:r w:rsidRPr="00AF0421">
        <w:rPr>
          <w:rFonts w:ascii="Arial" w:eastAsia="Times New Roman" w:hAnsi="Arial" w:cs="Arial"/>
          <w:b/>
          <w:lang w:eastAsia="zh-CN"/>
        </w:rPr>
        <w:t xml:space="preserve">Termin i warunki realizacji zadania </w:t>
      </w:r>
      <w:r>
        <w:rPr>
          <w:rFonts w:ascii="Arial" w:eastAsia="Times New Roman" w:hAnsi="Arial" w:cs="Arial"/>
          <w:b/>
          <w:lang w:eastAsia="zh-CN"/>
        </w:rPr>
        <w:t>publicznego</w:t>
      </w:r>
    </w:p>
    <w:p w14:paraId="5FDFF2F3" w14:textId="77777777" w:rsidR="005820D0" w:rsidRPr="00AF0421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2D7845DF" w14:textId="391BCE1E" w:rsidR="005820D0" w:rsidRPr="005F49F2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zh-CN"/>
        </w:rPr>
        <w:t>Termin realizacji zadania publicznego</w:t>
      </w:r>
      <w:r w:rsidRPr="005F49F2">
        <w:rPr>
          <w:rFonts w:ascii="Arial" w:eastAsia="Times New Roman" w:hAnsi="Arial" w:cs="Arial"/>
          <w:lang w:eastAsia="zh-CN"/>
        </w:rPr>
        <w:t xml:space="preserve">: </w:t>
      </w:r>
      <w:r w:rsidRPr="005F49F2">
        <w:rPr>
          <w:rFonts w:ascii="Arial" w:eastAsia="Times New Roman" w:hAnsi="Arial" w:cs="Arial"/>
          <w:b/>
          <w:lang w:eastAsia="zh-CN"/>
        </w:rPr>
        <w:t>od</w:t>
      </w:r>
      <w:r w:rsidRPr="005F49F2">
        <w:rPr>
          <w:rFonts w:ascii="Arial" w:eastAsia="Times New Roman" w:hAnsi="Arial" w:cs="Arial"/>
          <w:lang w:eastAsia="zh-CN"/>
        </w:rPr>
        <w:t xml:space="preserve"> </w:t>
      </w:r>
      <w:r w:rsidRPr="005F49F2">
        <w:rPr>
          <w:rFonts w:ascii="Arial" w:eastAsia="Times New Roman" w:hAnsi="Arial" w:cs="Arial"/>
          <w:b/>
          <w:lang w:eastAsia="zh-CN"/>
        </w:rPr>
        <w:t xml:space="preserve">1 </w:t>
      </w:r>
      <w:r w:rsidR="000A47B2" w:rsidRPr="005F49F2">
        <w:rPr>
          <w:rFonts w:ascii="Arial" w:eastAsia="Times New Roman" w:hAnsi="Arial" w:cs="Arial"/>
          <w:b/>
          <w:lang w:eastAsia="zh-CN"/>
        </w:rPr>
        <w:t xml:space="preserve">października </w:t>
      </w:r>
      <w:r w:rsidRPr="005F49F2">
        <w:rPr>
          <w:rFonts w:ascii="Arial" w:eastAsia="Times New Roman" w:hAnsi="Arial" w:cs="Arial"/>
          <w:b/>
          <w:lang w:eastAsia="zh-CN"/>
        </w:rPr>
        <w:t xml:space="preserve"> 2026 r.  do 31 grudnia</w:t>
      </w:r>
      <w:r w:rsidRPr="005F49F2">
        <w:rPr>
          <w:rFonts w:ascii="Arial" w:eastAsia="Times New Roman" w:hAnsi="Arial" w:cs="Arial"/>
          <w:lang w:eastAsia="zh-CN"/>
        </w:rPr>
        <w:t xml:space="preserve"> </w:t>
      </w:r>
      <w:r w:rsidRPr="005F49F2">
        <w:rPr>
          <w:rFonts w:ascii="Arial" w:eastAsia="Times New Roman" w:hAnsi="Arial" w:cs="Arial"/>
          <w:b/>
          <w:lang w:eastAsia="zh-CN"/>
        </w:rPr>
        <w:t>2026 r.</w:t>
      </w:r>
    </w:p>
    <w:p w14:paraId="7A1D3D92" w14:textId="7749D5AB" w:rsidR="005820D0" w:rsidRPr="005F49F2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5F49F2">
        <w:rPr>
          <w:rFonts w:ascii="Arial" w:eastAsia="Times New Roman" w:hAnsi="Arial" w:cs="Arial"/>
          <w:lang w:eastAsia="zh-CN"/>
        </w:rPr>
        <w:t xml:space="preserve">Termin wydatkowania środków przekazanych oferentom w ramach dotacji na realizację zadania publicznego: </w:t>
      </w:r>
      <w:r w:rsidRPr="005F49F2">
        <w:rPr>
          <w:rFonts w:ascii="Arial" w:eastAsia="Times New Roman" w:hAnsi="Arial" w:cs="Arial"/>
          <w:b/>
          <w:lang w:eastAsia="zh-CN"/>
        </w:rPr>
        <w:t xml:space="preserve">1 </w:t>
      </w:r>
      <w:r w:rsidR="000A47B2" w:rsidRPr="005F49F2">
        <w:rPr>
          <w:rFonts w:ascii="Arial" w:eastAsia="Times New Roman" w:hAnsi="Arial" w:cs="Arial"/>
          <w:b/>
          <w:lang w:eastAsia="zh-CN"/>
        </w:rPr>
        <w:t>października</w:t>
      </w:r>
      <w:r w:rsidRPr="005F49F2">
        <w:rPr>
          <w:rFonts w:ascii="Arial" w:eastAsia="Times New Roman" w:hAnsi="Arial" w:cs="Arial"/>
          <w:lang w:eastAsia="zh-CN"/>
        </w:rPr>
        <w:t xml:space="preserve"> </w:t>
      </w:r>
      <w:r w:rsidRPr="005F49F2">
        <w:rPr>
          <w:rFonts w:ascii="Arial" w:eastAsia="Times New Roman" w:hAnsi="Arial" w:cs="Arial"/>
          <w:b/>
          <w:lang w:eastAsia="zh-CN"/>
        </w:rPr>
        <w:t>2026 r</w:t>
      </w:r>
      <w:r w:rsidR="000A47B2" w:rsidRPr="005F49F2">
        <w:rPr>
          <w:rFonts w:ascii="Arial" w:eastAsia="Times New Roman" w:hAnsi="Arial" w:cs="Arial"/>
          <w:b/>
          <w:lang w:eastAsia="zh-CN"/>
        </w:rPr>
        <w:t>.</w:t>
      </w:r>
      <w:r w:rsidRPr="005F49F2">
        <w:rPr>
          <w:rFonts w:ascii="Arial" w:eastAsia="Times New Roman" w:hAnsi="Arial" w:cs="Arial"/>
          <w:b/>
          <w:lang w:eastAsia="zh-CN"/>
        </w:rPr>
        <w:t xml:space="preserve"> do 31 grudnia 2026 r.</w:t>
      </w:r>
    </w:p>
    <w:p w14:paraId="4ED007C5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Oferent zobowiązuje się do realizacji zadania na zasadach określonych w umowie o</w:t>
      </w:r>
      <w:r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powierzenie realizacji zadania publicznego (zwanej dalej umową).</w:t>
      </w:r>
    </w:p>
    <w:p w14:paraId="1DC6E29E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Od oferenta wymaga się informowania opinii publicznej o otrzymanej dotacji ze środków budżetu Miasta Poznania.</w:t>
      </w:r>
    </w:p>
    <w:p w14:paraId="71F076E6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Po zakończeniu realizacji zadania publicznego oferent zobowiązany jest do złożenia sprawozdania z jego realizacji, zgodnie z zapisami umowy</w:t>
      </w:r>
      <w:r w:rsidRPr="00946899">
        <w:rPr>
          <w:rFonts w:ascii="Arial" w:eastAsia="Times New Roman" w:hAnsi="Arial" w:cs="Arial"/>
          <w:lang w:eastAsia="pl-PL"/>
        </w:rPr>
        <w:t>.</w:t>
      </w:r>
    </w:p>
    <w:p w14:paraId="310E5BE7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709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pl-PL"/>
        </w:rPr>
        <w:t>W kalkulacji przewidywanych kosztów zadania publicznego (stanowiącej część oferty) należy uwzględnić wyłącznie koszty niezbędne dla realizacji tego zadania. W</w:t>
      </w:r>
      <w:r>
        <w:rPr>
          <w:rFonts w:ascii="Arial" w:eastAsia="Times New Roman" w:hAnsi="Arial" w:cs="Arial"/>
          <w:lang w:eastAsia="pl-PL"/>
        </w:rPr>
        <w:t> </w:t>
      </w:r>
      <w:r w:rsidRPr="00946899">
        <w:rPr>
          <w:rFonts w:ascii="Arial" w:eastAsia="Times New Roman" w:hAnsi="Arial" w:cs="Arial"/>
          <w:lang w:eastAsia="pl-PL"/>
        </w:rPr>
        <w:t>ww. kalkulacji nie uwzględnia się podatku od towarów i usług (VAT) w wysokości, w której podatnikowi przysługuje prawo do jego odzyskania lub rozliczenia w</w:t>
      </w:r>
      <w:r>
        <w:rPr>
          <w:rFonts w:ascii="Arial" w:eastAsia="Times New Roman" w:hAnsi="Arial" w:cs="Arial"/>
          <w:lang w:eastAsia="pl-PL"/>
        </w:rPr>
        <w:t> </w:t>
      </w:r>
      <w:r w:rsidRPr="00946899">
        <w:rPr>
          <w:rFonts w:ascii="Arial" w:eastAsia="Times New Roman" w:hAnsi="Arial" w:cs="Arial"/>
          <w:lang w:eastAsia="pl-PL"/>
        </w:rPr>
        <w:t>deklaracjach składanych do Urzędu Skarbowego, przy czym:</w:t>
      </w:r>
    </w:p>
    <w:p w14:paraId="0EE87A9F" w14:textId="77777777" w:rsidR="005820D0" w:rsidRPr="00946899" w:rsidRDefault="005820D0" w:rsidP="005820D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oferenci, którzy nie mają prawnej możliwości odzyskania lub rozliczenia podatku VAT od towarów i usług związanych z realizacją zadania publicznego (dla których podatek VAT jest kosztem), sporządzają kalkulację przewidywanych kosztów zadania publicznego w kwotach brutto (łącznie z podatkiem VAT);</w:t>
      </w:r>
    </w:p>
    <w:p w14:paraId="07B4E71A" w14:textId="77777777" w:rsidR="005820D0" w:rsidRPr="00946899" w:rsidRDefault="005820D0" w:rsidP="005820D0">
      <w:pPr>
        <w:numPr>
          <w:ilvl w:val="0"/>
          <w:numId w:val="7"/>
        </w:numPr>
        <w:tabs>
          <w:tab w:val="num" w:pos="-142"/>
          <w:tab w:val="left" w:pos="993"/>
        </w:tabs>
        <w:suppressAutoHyphens/>
        <w:spacing w:after="0" w:line="276" w:lineRule="auto"/>
        <w:ind w:left="993" w:hanging="28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oferenci, którzy mają możliwość odzyskania lub rozliczenia podatku VAT od towarów i usług związanych z realizacją zadania publicznego (w całości lub w</w:t>
      </w:r>
      <w:r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części), sporządzają</w:t>
      </w:r>
      <w:r w:rsidRPr="00946899">
        <w:rPr>
          <w:rFonts w:ascii="Arial" w:eastAsia="Times New Roman" w:hAnsi="Arial" w:cs="Arial"/>
          <w:lang w:eastAsia="pl-PL"/>
        </w:rPr>
        <w:t xml:space="preserve"> kalkulację przewidywanych kosztów zadania publicznego w kwotach netto (tj. nie uwzględniają w nich kwot podatku VAT, które będą podlegały odzyskaniu lub rozliczeniu).</w:t>
      </w:r>
    </w:p>
    <w:p w14:paraId="421292E8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pl-PL"/>
        </w:rPr>
        <w:t xml:space="preserve">Możliwość odzyskania podatku VAT rozpatruje się w świetle przepisów ustawy </w:t>
      </w:r>
      <w:r>
        <w:rPr>
          <w:rFonts w:ascii="Arial" w:eastAsia="Times New Roman" w:hAnsi="Arial" w:cs="Arial"/>
          <w:lang w:eastAsia="pl-PL"/>
        </w:rPr>
        <w:t xml:space="preserve"> </w:t>
      </w:r>
      <w:r w:rsidRPr="00946899">
        <w:rPr>
          <w:rFonts w:ascii="Arial" w:eastAsia="Times New Roman" w:hAnsi="Arial" w:cs="Arial"/>
          <w:lang w:eastAsia="pl-PL"/>
        </w:rPr>
        <w:t>z</w:t>
      </w:r>
      <w:r>
        <w:rPr>
          <w:rFonts w:ascii="Arial" w:eastAsia="Times New Roman" w:hAnsi="Arial" w:cs="Arial"/>
          <w:lang w:eastAsia="pl-PL"/>
        </w:rPr>
        <w:t> </w:t>
      </w:r>
      <w:r w:rsidRPr="00946899">
        <w:rPr>
          <w:rFonts w:ascii="Arial" w:eastAsia="Times New Roman" w:hAnsi="Arial" w:cs="Arial"/>
          <w:lang w:eastAsia="pl-PL"/>
        </w:rPr>
        <w:t>dnia 11 marca 2004 r. o podatku od towarów i usług.</w:t>
      </w:r>
    </w:p>
    <w:p w14:paraId="5D9AAC8A" w14:textId="77777777" w:rsidR="005820D0" w:rsidRPr="000A47B2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pl-PL"/>
        </w:rPr>
        <w:t>Nie dopuszcza się sfinansowania z dotacji wydatków inwestycyjnych oraz środków trwałych (zgodnie z art. 3 ust. 1 pkt. 15 ustawy o rachunkowości) związanych z realizacją zadania.</w:t>
      </w:r>
    </w:p>
    <w:p w14:paraId="11DA174E" w14:textId="77777777" w:rsidR="005820D0" w:rsidRPr="000A47B2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0A47B2">
        <w:rPr>
          <w:rFonts w:ascii="Arial" w:eastAsia="Times New Roman" w:hAnsi="Arial" w:cs="Arial"/>
          <w:lang w:eastAsia="pl-PL"/>
        </w:rPr>
        <w:t>Dopuszcza się dokonywanie przesunięć pomiędzy poszczególnymi pozycjami kosztów określonymi w kalkulacji przewidywanych kosztów zadania publicznego, w wysokości do 15%. Dopuszcza się dowolne zmniejszanie poszczególnych pozycji kosztów, wynikającego z ich przesunięcia.</w:t>
      </w:r>
    </w:p>
    <w:p w14:paraId="76BCD7C3" w14:textId="77777777" w:rsidR="005820D0" w:rsidRPr="001A3E7B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 xml:space="preserve">Oferent przy realizacji zadania publicznego odpowiedzialny jest za uwzględnienie minimalnych wymagań służących zapewnieniu dostępności osobom ze szczególnymi potrzebami, określonych w art. 6 ustawy z dnia 19 lipca 2019 r. o zapewnieniu dostępności osobom ze szczególnymi potrzebami. </w:t>
      </w:r>
    </w:p>
    <w:p w14:paraId="45AE382B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 w:hanging="142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hAnsi="Arial" w:cs="Arial"/>
        </w:rPr>
        <w:t>Oferent</w:t>
      </w:r>
      <w:r w:rsidRPr="00946899">
        <w:rPr>
          <w:rFonts w:ascii="Arial" w:hAnsi="Arial" w:cs="Arial"/>
        </w:rPr>
        <w:t xml:space="preserve"> przy realizacji zadania publicznego odpowiedzialny jest za realizację obowiązków pracodawców i innych organizatorów w zakresie działalności związanej </w:t>
      </w:r>
      <w:r w:rsidRPr="00946899">
        <w:rPr>
          <w:rFonts w:ascii="Arial" w:hAnsi="Arial" w:cs="Arial"/>
        </w:rPr>
        <w:lastRenderedPageBreak/>
        <w:t>z wychowaniem, edukacją, wypoczynkiem, leczeniem, świadczeniem porad psychologicznych, rozwojem duchowym, uprawianiem sportu lub realizacją innych zainteresowań przez małoletnich, lub z opieką nad nimi oraz pracowników i innych osób dopuszczanych do takiej działalności określonych w ustawie z dnia 13 maja 2016 r. o przeciwdziałaniu zagrożeniom przestępczością na tle seksualnym i ochronie małoletnich.</w:t>
      </w:r>
    </w:p>
    <w:p w14:paraId="47ADABDA" w14:textId="77777777" w:rsidR="005820D0" w:rsidRPr="00946899" w:rsidRDefault="005820D0" w:rsidP="005820D0">
      <w:pPr>
        <w:numPr>
          <w:ilvl w:val="0"/>
          <w:numId w:val="3"/>
        </w:num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 xml:space="preserve">W celu ochrony środowiska naturalnego przed negatywnymi skutkami użycia przedmiotów jednorazowego użytku wykonanych z tworzyw sztucznych w umowie o powierzenie realizacji zadania publicznego zleceniobiorca zobowiązany będzie do: </w:t>
      </w:r>
    </w:p>
    <w:p w14:paraId="6CA6A90D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wyeliminowania z użycia przy wykonywaniu umowy jednorazowych talerzy, sztućców, kubeczków, mieszadełek, patyczków, słomek i pojemników na żywność wykonanych z </w:t>
      </w:r>
      <w:proofErr w:type="spellStart"/>
      <w:r w:rsidRPr="00946899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946899">
        <w:rPr>
          <w:rFonts w:ascii="Arial" w:eastAsia="Times New Roman" w:hAnsi="Arial" w:cs="Arial"/>
          <w:lang w:eastAsia="zh-CN"/>
        </w:rPr>
        <w:t xml:space="preserve"> tworzyw sztucznych i zastąpienia ich wielorazowymi odpowiednikami lub jednorazowymi produktami ulegającymi kompostowaniu lub biodegradacji, w tym wykonanymi z biologicznych tworzyw sztucznych spełniających normę EN 13432 lub EN 14995;</w:t>
      </w:r>
    </w:p>
    <w:p w14:paraId="50B05647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 xml:space="preserve">podawania poczęstunku bez używania jednorazowych talerzy, sztućców, kubeczków, mieszadełek, patyczków, słomek i pojemników na żywność wykonanych z </w:t>
      </w:r>
      <w:proofErr w:type="spellStart"/>
      <w:r w:rsidRPr="00946899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946899">
        <w:rPr>
          <w:rFonts w:ascii="Arial" w:eastAsia="Times New Roman" w:hAnsi="Arial" w:cs="Arial"/>
          <w:lang w:eastAsia="zh-CN"/>
        </w:rPr>
        <w:t xml:space="preserve"> tworzyw sztucznych;</w:t>
      </w:r>
    </w:p>
    <w:p w14:paraId="17EAB3B1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 xml:space="preserve">podawania wody lub innych napojów w opakowaniach wielokrotnego użytku lub w butelkach zwrotnych; </w:t>
      </w:r>
    </w:p>
    <w:p w14:paraId="21FC553C" w14:textId="72D6035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podawania do spożycia wody z kranu, jeśli spełnione są wynikające z</w:t>
      </w:r>
      <w:r w:rsidR="00CB0A6E"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przepisów prawa wymagania dotyczące jakości wody przeznaczonej do spożycia przez ludzi;</w:t>
      </w:r>
    </w:p>
    <w:p w14:paraId="685EA0A8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wykorzystywania przy wykonywaniu umowy materiałów, które pochodzą lub podlegają recyklingowi;</w:t>
      </w:r>
    </w:p>
    <w:p w14:paraId="11464046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rezygnacji z używania jednorazowych opakowań, toreb, siatek i reklamówek wykonanych z </w:t>
      </w:r>
      <w:proofErr w:type="spellStart"/>
      <w:r w:rsidRPr="00946899">
        <w:rPr>
          <w:rFonts w:ascii="Arial" w:eastAsia="Times New Roman" w:hAnsi="Arial" w:cs="Arial"/>
          <w:lang w:eastAsia="zh-CN"/>
        </w:rPr>
        <w:t>poliolefinowych</w:t>
      </w:r>
      <w:proofErr w:type="spellEnd"/>
      <w:r w:rsidRPr="00946899">
        <w:rPr>
          <w:rFonts w:ascii="Arial" w:eastAsia="Times New Roman" w:hAnsi="Arial" w:cs="Arial"/>
          <w:lang w:eastAsia="zh-CN"/>
        </w:rPr>
        <w:t xml:space="preserve"> tworzyw sztucznych;</w:t>
      </w:r>
    </w:p>
    <w:p w14:paraId="4F1C7ED7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nieużywania balonów wraz z plastikowymi patyczkami;</w:t>
      </w:r>
    </w:p>
    <w:p w14:paraId="133AEDE7" w14:textId="77777777" w:rsidR="005820D0" w:rsidRPr="00946899" w:rsidRDefault="005820D0" w:rsidP="005820D0">
      <w:pPr>
        <w:numPr>
          <w:ilvl w:val="0"/>
          <w:numId w:val="10"/>
        </w:numPr>
        <w:tabs>
          <w:tab w:val="num" w:pos="709"/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niewypuszczania chińskich lampionów;</w:t>
      </w:r>
    </w:p>
    <w:p w14:paraId="56C56AB1" w14:textId="016F705E" w:rsidR="005820D0" w:rsidRDefault="005820D0" w:rsidP="005820D0">
      <w:pPr>
        <w:numPr>
          <w:ilvl w:val="0"/>
          <w:numId w:val="10"/>
        </w:numPr>
        <w:tabs>
          <w:tab w:val="num" w:pos="1134"/>
          <w:tab w:val="num" w:pos="1361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nieużywania sztucznych ogni i petard.</w:t>
      </w:r>
    </w:p>
    <w:p w14:paraId="2B367D72" w14:textId="77777777" w:rsidR="00C33BE0" w:rsidRPr="00946899" w:rsidRDefault="00C33BE0" w:rsidP="00C33BE0">
      <w:pPr>
        <w:tabs>
          <w:tab w:val="num" w:pos="1440"/>
        </w:tabs>
        <w:suppressAutoHyphens/>
        <w:spacing w:after="0" w:line="276" w:lineRule="auto"/>
        <w:ind w:left="1134"/>
        <w:jc w:val="left"/>
        <w:rPr>
          <w:rFonts w:ascii="Arial" w:eastAsia="Times New Roman" w:hAnsi="Arial" w:cs="Arial"/>
          <w:lang w:eastAsia="zh-CN"/>
        </w:rPr>
      </w:pPr>
    </w:p>
    <w:p w14:paraId="6E9AF5D8" w14:textId="4C730D51" w:rsidR="005820D0" w:rsidRPr="00C33BE0" w:rsidRDefault="005820D0" w:rsidP="005820D0">
      <w:pPr>
        <w:pStyle w:val="Akapitzlist"/>
        <w:numPr>
          <w:ilvl w:val="0"/>
          <w:numId w:val="20"/>
        </w:numPr>
        <w:tabs>
          <w:tab w:val="num" w:pos="1361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C33BE0">
        <w:rPr>
          <w:rFonts w:ascii="Arial" w:eastAsia="Times New Roman" w:hAnsi="Arial" w:cs="Arial"/>
          <w:b/>
          <w:lang w:eastAsia="zh-CN"/>
        </w:rPr>
        <w:t>Inne warunki realizacji zadania publicznego:</w:t>
      </w:r>
    </w:p>
    <w:p w14:paraId="032C8A27" w14:textId="44DE80C2" w:rsidR="00857098" w:rsidRPr="00FE60FF" w:rsidRDefault="00CB0A6E" w:rsidP="00CB0A6E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CB0A6E">
        <w:rPr>
          <w:rFonts w:ascii="Arial" w:eastAsia="Times New Roman" w:hAnsi="Arial" w:cs="Arial"/>
          <w:lang w:eastAsia="zh-CN"/>
        </w:rPr>
        <w:t>Otwarty konkurs ofert na realizację</w:t>
      </w:r>
      <w:r>
        <w:rPr>
          <w:rFonts w:ascii="Arial" w:eastAsia="Times New Roman" w:hAnsi="Arial" w:cs="Arial"/>
          <w:lang w:eastAsia="zh-CN"/>
        </w:rPr>
        <w:t xml:space="preserve"> </w:t>
      </w:r>
      <w:r w:rsidRPr="00FE60FF">
        <w:rPr>
          <w:rFonts w:ascii="Arial" w:eastAsia="Times New Roman" w:hAnsi="Arial" w:cs="Arial"/>
          <w:lang w:eastAsia="zh-CN"/>
        </w:rPr>
        <w:t>zadania publicznego pn.” Prowadzenie Centrum dla Młodzieży na Łazarzu”</w:t>
      </w:r>
      <w:r w:rsidRPr="00CB0A6E">
        <w:rPr>
          <w:rFonts w:ascii="Arial" w:eastAsia="Times New Roman" w:hAnsi="Arial" w:cs="Arial"/>
          <w:lang w:eastAsia="zh-CN"/>
        </w:rPr>
        <w:t xml:space="preserve"> ma na celu wyłonienie oferenta, który będzie kontynuował realizację zadania publicznego w okresie od 1 października do 31 grudnia 2026 roku w</w:t>
      </w:r>
      <w:r>
        <w:rPr>
          <w:rFonts w:ascii="Arial" w:eastAsia="Times New Roman" w:hAnsi="Arial" w:cs="Arial"/>
          <w:lang w:eastAsia="zh-CN"/>
        </w:rPr>
        <w:t> </w:t>
      </w:r>
      <w:r w:rsidRPr="00CB0A6E">
        <w:rPr>
          <w:rFonts w:ascii="Arial" w:eastAsia="Times New Roman" w:hAnsi="Arial" w:cs="Arial"/>
          <w:lang w:eastAsia="zh-CN"/>
        </w:rPr>
        <w:t>przestrzeni przy ul. Łukaszewicza 36-38 w Poznaniu</w:t>
      </w:r>
      <w:r>
        <w:rPr>
          <w:rFonts w:ascii="Arial" w:eastAsia="Times New Roman" w:hAnsi="Arial" w:cs="Arial"/>
          <w:lang w:eastAsia="zh-CN"/>
        </w:rPr>
        <w:t>.</w:t>
      </w:r>
    </w:p>
    <w:p w14:paraId="49D64EBD" w14:textId="75AB44B8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Dopuszcza się możliwość udzielenia dotacji w kwocie mniejszej niż wnioskowana w</w:t>
      </w:r>
      <w:r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ofercie. W takim przypadku konieczne jest dokonanie aktualizacji opisu poszczególnych działań/harmonogramu/kosztorysu w celu doprecyzowania warunków i</w:t>
      </w:r>
      <w:r w:rsidR="00FE60FF"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zakresu realizacji zadania.</w:t>
      </w:r>
    </w:p>
    <w:p w14:paraId="3D977876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Oferent ma obowiązek dbać o bezpieczeństwo uczestników i realizatorów zadania publicznego.</w:t>
      </w:r>
    </w:p>
    <w:p w14:paraId="76F50B80" w14:textId="2B487B1E" w:rsidR="005820D0" w:rsidRPr="00026AFC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Wskazane jest aby oferent w ofercie określił i opisał ryzyka związane z osiągnięciem zaplanowanych rezultatów realizacji zadania publicznego. Ryzyka prosimy opisać w</w:t>
      </w:r>
      <w:r w:rsidR="00C33BE0">
        <w:rPr>
          <w:rFonts w:ascii="Arial" w:eastAsia="Times New Roman" w:hAnsi="Arial" w:cs="Arial"/>
          <w:lang w:eastAsia="zh-CN"/>
        </w:rPr>
        <w:t> </w:t>
      </w:r>
      <w:r w:rsidRPr="00946899">
        <w:rPr>
          <w:rFonts w:ascii="Arial" w:eastAsia="Times New Roman" w:hAnsi="Arial" w:cs="Arial"/>
          <w:lang w:eastAsia="zh-CN"/>
        </w:rPr>
        <w:t>części III.5 „Opis zakładanych rezultatów oraz dodatkowe informacje dotyczące rezultatów</w:t>
      </w:r>
      <w:r w:rsidRPr="00026AFC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Pr="00946899">
        <w:rPr>
          <w:rFonts w:ascii="Arial" w:eastAsia="Times New Roman" w:hAnsi="Arial" w:cs="Arial"/>
          <w:lang w:eastAsia="zh-CN"/>
        </w:rPr>
        <w:t>realizacji zadania publicznego” i/lub w części III.6 „Dodatkowe informacje dotyczące rezultatów realizacji zadania publicznego”.</w:t>
      </w:r>
    </w:p>
    <w:p w14:paraId="31C71607" w14:textId="77777777" w:rsidR="005820D0" w:rsidRPr="006E41D0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E41D0">
        <w:rPr>
          <w:rFonts w:ascii="Arial" w:eastAsia="Times New Roman" w:hAnsi="Arial" w:cs="Arial"/>
          <w:lang w:eastAsia="zh-CN"/>
        </w:rPr>
        <w:t>Dopuszcza się dokonywanie przesunięć pomiędzy poszczególnymi pozycjami kosztów określonymi w kalkulacji przewidywanych kosztów zadania publicznego, w</w:t>
      </w:r>
      <w:r>
        <w:rPr>
          <w:rFonts w:ascii="Arial" w:eastAsia="Times New Roman" w:hAnsi="Arial" w:cs="Arial"/>
          <w:lang w:eastAsia="zh-CN"/>
        </w:rPr>
        <w:t> </w:t>
      </w:r>
      <w:r w:rsidRPr="006E41D0">
        <w:rPr>
          <w:rFonts w:ascii="Arial" w:eastAsia="Times New Roman" w:hAnsi="Arial" w:cs="Arial"/>
          <w:lang w:eastAsia="zh-CN"/>
        </w:rPr>
        <w:t xml:space="preserve">wysokości </w:t>
      </w:r>
      <w:r w:rsidRPr="006E41D0">
        <w:rPr>
          <w:rFonts w:ascii="Arial" w:eastAsia="Times New Roman" w:hAnsi="Arial" w:cs="Arial"/>
          <w:lang w:eastAsia="zh-CN"/>
        </w:rPr>
        <w:lastRenderedPageBreak/>
        <w:t>do </w:t>
      </w:r>
      <w:r w:rsidRPr="006E41D0">
        <w:rPr>
          <w:rFonts w:ascii="Arial" w:eastAsia="Times New Roman" w:hAnsi="Arial" w:cs="Arial"/>
          <w:bCs/>
          <w:lang w:eastAsia="zh-CN"/>
        </w:rPr>
        <w:t>15%</w:t>
      </w:r>
      <w:r w:rsidRPr="006E41D0">
        <w:rPr>
          <w:rFonts w:ascii="Arial" w:eastAsia="Times New Roman" w:hAnsi="Arial" w:cs="Arial"/>
          <w:lang w:eastAsia="zh-CN"/>
        </w:rPr>
        <w:t>. Dopuszcza się dokonywanie dowolnego zmniejszenia poszczególnych pozycji kosztów, wynikającego z ich przesunięcia.</w:t>
      </w:r>
    </w:p>
    <w:p w14:paraId="3DA4CD01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Zadania uznaje się za zrealizowane, jeżeli oferent zrealizuje każdy z założonych rezultatów na poziomie 85%.</w:t>
      </w:r>
    </w:p>
    <w:p w14:paraId="76597D9F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Niedozwolone jest podwójne finansowanie wydatku tj. pokrycie danego wydatku dwa razy ze środków publicznych, zarówno krajowych, jak i wspólnotowych.</w:t>
      </w:r>
    </w:p>
    <w:p w14:paraId="623529EE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W przypadku rezygnacji oferenta z przyznanej dotacji dopuszcza się możliwość przyznania dotacji innemu oferentowi, którego oferta została oceniona pozytywnie, ale nie przyznano mu dotacji z powodu wyczerpania środków finansowych.</w:t>
      </w:r>
    </w:p>
    <w:p w14:paraId="2C968254" w14:textId="77777777" w:rsidR="005820D0" w:rsidRPr="00946899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 wyraża się zgody na bezpośrednie wykonanie całości zadania publicznego przez podmiot niebędący stroną umowy, jednakże dopuszcza się możliwość podzlecenia części zadania, to jest działań niezbędnych do realizacji zadania publicznego w zakresie wskazanym w ofercie.</w:t>
      </w:r>
    </w:p>
    <w:p w14:paraId="25129574" w14:textId="77777777" w:rsidR="005820D0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946899">
        <w:rPr>
          <w:rFonts w:ascii="Arial" w:eastAsia="Times New Roman" w:hAnsi="Arial" w:cs="Arial"/>
          <w:lang w:eastAsia="zh-CN"/>
        </w:rPr>
        <w:t>Nie dopuszcza się możliwości wyceny wkładu rzeczowego oraz pobierania świadczeń pieniężnych od odbiorców zadania publicznego</w:t>
      </w:r>
      <w:r w:rsidRPr="00026AFC">
        <w:rPr>
          <w:rFonts w:ascii="Arial" w:eastAsia="Times New Roman" w:hAnsi="Arial" w:cs="Arial"/>
          <w:color w:val="FF0000"/>
          <w:lang w:eastAsia="zh-CN"/>
        </w:rPr>
        <w:t>.</w:t>
      </w:r>
    </w:p>
    <w:p w14:paraId="2D3D163D" w14:textId="4CF8CDB4" w:rsidR="009A468D" w:rsidRPr="009A468D" w:rsidRDefault="005820D0" w:rsidP="00837E0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  <w:r w:rsidRPr="009A468D">
        <w:rPr>
          <w:rFonts w:ascii="Arial" w:eastAsia="Times New Roman" w:hAnsi="Arial" w:cs="Arial"/>
          <w:lang w:eastAsia="zh-CN"/>
        </w:rPr>
        <w:t>Głównym celem Centrum dla Młodzieży na Łazarzu</w:t>
      </w:r>
      <w:r w:rsidRPr="009A468D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Pr="009A468D">
        <w:rPr>
          <w:rFonts w:ascii="Arial" w:eastAsia="Times New Roman" w:hAnsi="Arial" w:cs="Arial"/>
          <w:lang w:eastAsia="zh-CN"/>
        </w:rPr>
        <w:t>jest prowadzenie miejsca, które jest atrakcyjną przestrzenią do spotkań dla uczniów 6,7 i 8 klas poznańskich szkół podstawowych oraz szkół średnich. Centrum jest miejscem budowania zaufania i</w:t>
      </w:r>
      <w:r w:rsidR="009A468D">
        <w:rPr>
          <w:rFonts w:ascii="Arial" w:eastAsia="Times New Roman" w:hAnsi="Arial" w:cs="Arial"/>
          <w:lang w:eastAsia="zh-CN"/>
        </w:rPr>
        <w:t> </w:t>
      </w:r>
      <w:r w:rsidRPr="009A468D">
        <w:rPr>
          <w:rFonts w:ascii="Arial" w:eastAsia="Times New Roman" w:hAnsi="Arial" w:cs="Arial"/>
          <w:lang w:eastAsia="zh-CN"/>
        </w:rPr>
        <w:t>przeciwdziałania izolacji i wycofania młodzieży z życia społecznego.</w:t>
      </w:r>
    </w:p>
    <w:p w14:paraId="39773ECE" w14:textId="12DF28E7" w:rsidR="005820D0" w:rsidRPr="009A468D" w:rsidRDefault="005820D0" w:rsidP="009A468D">
      <w:pPr>
        <w:pStyle w:val="Akapitzlist"/>
        <w:suppressAutoHyphens/>
        <w:spacing w:after="0" w:line="276" w:lineRule="auto"/>
        <w:ind w:left="360"/>
        <w:jc w:val="left"/>
        <w:rPr>
          <w:rFonts w:ascii="Arial" w:eastAsia="Times New Roman" w:hAnsi="Arial" w:cs="Arial"/>
          <w:color w:val="FF0000"/>
          <w:lang w:eastAsia="zh-CN"/>
        </w:rPr>
      </w:pPr>
      <w:r w:rsidRPr="009A468D">
        <w:rPr>
          <w:rFonts w:ascii="Arial" w:eastAsia="Times New Roman" w:hAnsi="Arial" w:cs="Arial"/>
          <w:lang w:eastAsia="zh-CN"/>
        </w:rPr>
        <w:t>Centrum  powinno zapewnić młodzieży możliwości udziału w wielu różnorodnych formach integracji rówieśniczej.</w:t>
      </w:r>
      <w:r w:rsidR="00CB0A6E">
        <w:rPr>
          <w:rFonts w:ascii="Arial" w:eastAsia="Times New Roman" w:hAnsi="Arial" w:cs="Arial"/>
          <w:lang w:eastAsia="zh-CN"/>
        </w:rPr>
        <w:t xml:space="preserve"> </w:t>
      </w:r>
      <w:r w:rsidRPr="009A468D">
        <w:rPr>
          <w:rFonts w:ascii="Arial" w:eastAsia="Times New Roman" w:hAnsi="Arial" w:cs="Arial"/>
          <w:lang w:eastAsia="zh-CN"/>
        </w:rPr>
        <w:t xml:space="preserve">Przestrzeń w lokalu Centrum dla Młodzieży na Łazarzu powinna być tak zorganizowana, aby zapewnić pomieszczenia /strefy  przeznaczone na realizację oferty skierowanej do młodzieży takich jak warsztaty, spotkania itp. oraz ogólnodostępną, mającą zapewnić między innymi warunki do pracy i nauki w czasie wolnym od lekcji. </w:t>
      </w:r>
    </w:p>
    <w:p w14:paraId="2EB1481E" w14:textId="77777777" w:rsidR="005820D0" w:rsidRPr="009910DC" w:rsidRDefault="005820D0" w:rsidP="005820D0">
      <w:pPr>
        <w:pStyle w:val="Akapitzlist"/>
        <w:numPr>
          <w:ilvl w:val="0"/>
          <w:numId w:val="1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9910DC">
        <w:rPr>
          <w:rFonts w:ascii="Arial" w:eastAsia="Times New Roman" w:hAnsi="Arial" w:cs="Arial"/>
          <w:b/>
          <w:lang w:eastAsia="zh-CN"/>
        </w:rPr>
        <w:t>Centrum dla Młodzieży na Łazarzu:</w:t>
      </w:r>
    </w:p>
    <w:p w14:paraId="62287439" w14:textId="6AE7699D" w:rsidR="005820D0" w:rsidRPr="009910DC" w:rsidRDefault="00CB0A6E" w:rsidP="00CB0A6E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CB0A6E">
        <w:rPr>
          <w:rFonts w:ascii="Arial" w:eastAsia="Times New Roman" w:hAnsi="Arial" w:cs="Arial"/>
          <w:lang w:eastAsia="zh-CN"/>
        </w:rPr>
        <w:t xml:space="preserve">Prowadzone jest obecnie w lokalu przy </w:t>
      </w:r>
      <w:r w:rsidR="005820D0" w:rsidRPr="009910DC">
        <w:rPr>
          <w:rFonts w:ascii="Arial" w:eastAsia="Times New Roman" w:hAnsi="Arial" w:cs="Arial"/>
          <w:lang w:eastAsia="zh-CN"/>
        </w:rPr>
        <w:t xml:space="preserve">ul. Łukaszewicza 36-38 w Poznaniu. Tytuł prawny oferent musi </w:t>
      </w:r>
      <w:r w:rsidRPr="00CB0A6E">
        <w:rPr>
          <w:rFonts w:ascii="Arial" w:eastAsia="Times New Roman" w:hAnsi="Arial" w:cs="Arial"/>
          <w:lang w:eastAsia="zh-CN"/>
        </w:rPr>
        <w:t xml:space="preserve">uzyskać od Zarządu Komunalnych Zasobów Lokalowych Sp. z o.o. </w:t>
      </w:r>
      <w:r w:rsidR="005820D0" w:rsidRPr="009910DC">
        <w:rPr>
          <w:rFonts w:ascii="Arial" w:eastAsia="Times New Roman" w:hAnsi="Arial" w:cs="Arial"/>
          <w:lang w:eastAsia="zh-CN"/>
        </w:rPr>
        <w:t>najpóźniej w 15 dniu realizacji zadania publicznego.</w:t>
      </w:r>
    </w:p>
    <w:p w14:paraId="44FF99EE" w14:textId="1B64627C" w:rsidR="005820D0" w:rsidRPr="009910D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10DC">
        <w:rPr>
          <w:rFonts w:ascii="Arial" w:eastAsia="Times New Roman" w:hAnsi="Arial" w:cs="Arial"/>
          <w:lang w:eastAsia="zh-CN"/>
        </w:rPr>
        <w:t>Działa od poniedziałku do piątku od godz.12:00 do godz. 20:00 a</w:t>
      </w:r>
      <w:r w:rsidR="00CB0A6E">
        <w:rPr>
          <w:rFonts w:ascii="Arial" w:eastAsia="Times New Roman" w:hAnsi="Arial" w:cs="Arial"/>
          <w:lang w:eastAsia="zh-CN"/>
        </w:rPr>
        <w:t> </w:t>
      </w:r>
      <w:r w:rsidRPr="009910DC">
        <w:rPr>
          <w:rFonts w:ascii="Arial" w:eastAsia="Times New Roman" w:hAnsi="Arial" w:cs="Arial"/>
          <w:lang w:eastAsia="zh-CN"/>
        </w:rPr>
        <w:t>w</w:t>
      </w:r>
      <w:r w:rsidR="00CB0A6E">
        <w:rPr>
          <w:rFonts w:ascii="Arial" w:eastAsia="Times New Roman" w:hAnsi="Arial" w:cs="Arial"/>
          <w:lang w:eastAsia="zh-CN"/>
        </w:rPr>
        <w:t> </w:t>
      </w:r>
      <w:r w:rsidRPr="009910DC">
        <w:rPr>
          <w:rFonts w:ascii="Arial" w:eastAsia="Times New Roman" w:hAnsi="Arial" w:cs="Arial"/>
          <w:lang w:eastAsia="zh-CN"/>
        </w:rPr>
        <w:t>szczególnych przypadkach również w weekendy.</w:t>
      </w:r>
    </w:p>
    <w:p w14:paraId="1CC11688" w14:textId="77777777" w:rsidR="005820D0" w:rsidRPr="009910D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10DC">
        <w:rPr>
          <w:rFonts w:ascii="Arial" w:eastAsia="Times New Roman" w:hAnsi="Arial" w:cs="Arial"/>
          <w:lang w:eastAsia="zh-CN"/>
        </w:rPr>
        <w:t>Działa min. 40 godzin tygodniowo, min. 8 godzin dziennie.</w:t>
      </w:r>
    </w:p>
    <w:p w14:paraId="368A156E" w14:textId="77777777" w:rsidR="005820D0" w:rsidRPr="009910D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10DC">
        <w:rPr>
          <w:rFonts w:ascii="Arial" w:eastAsia="Times New Roman" w:hAnsi="Arial" w:cs="Arial"/>
          <w:lang w:eastAsia="zh-CN"/>
        </w:rPr>
        <w:t>Pozyskuje oraz rozpowszechnia informacje nt. oferty Miasta dedykowanej młodzieży, osobom z niepełnosprawnościami.</w:t>
      </w:r>
    </w:p>
    <w:p w14:paraId="6A64F560" w14:textId="77777777" w:rsidR="005820D0" w:rsidRPr="0069256C" w:rsidRDefault="005820D0" w:rsidP="005820D0">
      <w:pPr>
        <w:pStyle w:val="Akapitzlist"/>
        <w:numPr>
          <w:ilvl w:val="0"/>
          <w:numId w:val="1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>Przygotowuje i zapewnia ofertę:</w:t>
      </w:r>
    </w:p>
    <w:p w14:paraId="3E264A9A" w14:textId="77777777" w:rsidR="005820D0" w:rsidRPr="001A3E7B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40F5B">
        <w:rPr>
          <w:rFonts w:ascii="Arial" w:eastAsia="Times New Roman" w:hAnsi="Arial" w:cs="Arial"/>
          <w:lang w:eastAsia="zh-CN"/>
        </w:rPr>
        <w:t xml:space="preserve">spotkań i warsztatów (np. dot. aktywności fizycznej, kulturalnej, artystycznej, </w:t>
      </w:r>
      <w:r w:rsidRPr="001A3E7B">
        <w:rPr>
          <w:rFonts w:ascii="Arial" w:eastAsia="Times New Roman" w:hAnsi="Arial" w:cs="Arial"/>
          <w:lang w:eastAsia="zh-CN"/>
        </w:rPr>
        <w:t>przeciwdziałania wykluczeniu cyfrowemu);</w:t>
      </w:r>
    </w:p>
    <w:p w14:paraId="5E08D0E8" w14:textId="77777777" w:rsidR="005820D0" w:rsidRPr="001A3E7B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A3E7B">
        <w:rPr>
          <w:rFonts w:ascii="Arial" w:eastAsia="Times New Roman" w:hAnsi="Arial" w:cs="Arial"/>
          <w:lang w:eastAsia="zh-CN"/>
        </w:rPr>
        <w:t>spotkań o charakterze okolicznościowym (np. święta, rocznice, wydarzenia);</w:t>
      </w:r>
    </w:p>
    <w:p w14:paraId="134341C1" w14:textId="77777777" w:rsidR="005820D0" w:rsidRPr="001D6B33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cyklicznych spotkań/porad/konsultacji (np. doradca zawodowy, pedagog, psycholog, trener, specjalista, naukowiec, pasjonat);</w:t>
      </w:r>
    </w:p>
    <w:p w14:paraId="163E4B0E" w14:textId="77777777" w:rsidR="005820D0" w:rsidRPr="001D6B33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wspierającą edukację i naukę;</w:t>
      </w:r>
    </w:p>
    <w:p w14:paraId="6ED20591" w14:textId="77777777" w:rsidR="005820D0" w:rsidRPr="001D6B33" w:rsidRDefault="005820D0" w:rsidP="005820D0">
      <w:pPr>
        <w:pStyle w:val="Akapitzlist"/>
        <w:numPr>
          <w:ilvl w:val="0"/>
          <w:numId w:val="2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promującą wolontariat, w tym  sąsiedzki.</w:t>
      </w:r>
    </w:p>
    <w:p w14:paraId="0A2C6F56" w14:textId="57BDFED6" w:rsidR="005820D0" w:rsidRDefault="005820D0" w:rsidP="00857098">
      <w:pPr>
        <w:pStyle w:val="Akapitzlist"/>
        <w:numPr>
          <w:ilvl w:val="0"/>
          <w:numId w:val="19"/>
        </w:numPr>
        <w:suppressAutoHyphens/>
        <w:spacing w:after="0" w:line="276" w:lineRule="auto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 xml:space="preserve">Zapewnia </w:t>
      </w:r>
      <w:r>
        <w:rPr>
          <w:rFonts w:ascii="Arial" w:eastAsia="Times New Roman" w:hAnsi="Arial" w:cs="Arial"/>
          <w:lang w:eastAsia="zh-CN"/>
        </w:rPr>
        <w:t>kadry dla</w:t>
      </w:r>
      <w:r w:rsidRPr="0069256C">
        <w:rPr>
          <w:rFonts w:ascii="Arial" w:eastAsia="Times New Roman" w:hAnsi="Arial" w:cs="Arial"/>
          <w:lang w:eastAsia="zh-CN"/>
        </w:rPr>
        <w:t xml:space="preserve"> Centrum</w:t>
      </w:r>
      <w:r>
        <w:rPr>
          <w:rFonts w:ascii="Arial" w:eastAsia="Times New Roman" w:hAnsi="Arial" w:cs="Arial"/>
          <w:lang w:eastAsia="zh-CN"/>
        </w:rPr>
        <w:t xml:space="preserve"> dla Młodzieży na Łazarzu</w:t>
      </w:r>
      <w:r w:rsidRPr="0069256C">
        <w:rPr>
          <w:rFonts w:ascii="Arial" w:eastAsia="Times New Roman" w:hAnsi="Arial" w:cs="Arial"/>
          <w:lang w:eastAsia="zh-CN"/>
        </w:rPr>
        <w:t xml:space="preserve"> oraz specjalistów </w:t>
      </w:r>
      <w:r w:rsidR="000A47B2">
        <w:rPr>
          <w:rFonts w:ascii="Arial" w:eastAsia="Times New Roman" w:hAnsi="Arial" w:cs="Arial"/>
          <w:lang w:eastAsia="zh-CN"/>
        </w:rPr>
        <w:t xml:space="preserve"> </w:t>
      </w:r>
      <w:r w:rsidRPr="0069256C">
        <w:rPr>
          <w:rFonts w:ascii="Arial" w:eastAsia="Times New Roman" w:hAnsi="Arial" w:cs="Arial"/>
          <w:lang w:eastAsia="zh-CN"/>
        </w:rPr>
        <w:t xml:space="preserve">adekwatnie </w:t>
      </w:r>
      <w:r w:rsidR="000A47B2">
        <w:rPr>
          <w:rFonts w:ascii="Arial" w:eastAsia="Times New Roman" w:hAnsi="Arial" w:cs="Arial"/>
          <w:lang w:eastAsia="zh-CN"/>
        </w:rPr>
        <w:t xml:space="preserve">   </w:t>
      </w:r>
      <w:r w:rsidRPr="0069256C">
        <w:rPr>
          <w:rFonts w:ascii="Arial" w:eastAsia="Times New Roman" w:hAnsi="Arial" w:cs="Arial"/>
          <w:lang w:eastAsia="zh-CN"/>
        </w:rPr>
        <w:t>do realizowanej oferty.</w:t>
      </w:r>
    </w:p>
    <w:p w14:paraId="65B7D9D5" w14:textId="5D27732A" w:rsidR="005820D0" w:rsidRPr="0069256C" w:rsidRDefault="005820D0" w:rsidP="00857098">
      <w:pPr>
        <w:pStyle w:val="Akapitzlist"/>
        <w:numPr>
          <w:ilvl w:val="0"/>
          <w:numId w:val="19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 xml:space="preserve">W trakcie realizacji zadania publicznego realizator będzie posiadał tytuł prawny do </w:t>
      </w:r>
      <w:r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>lokalu przy ul. Łukaszewicza</w:t>
      </w:r>
      <w:r w:rsidR="000A47B2">
        <w:rPr>
          <w:rFonts w:ascii="Arial" w:eastAsia="Times New Roman" w:hAnsi="Arial" w:cs="Arial"/>
          <w:lang w:eastAsia="zh-CN"/>
        </w:rPr>
        <w:t xml:space="preserve"> </w:t>
      </w:r>
      <w:r w:rsidRPr="0069256C">
        <w:rPr>
          <w:rFonts w:ascii="Arial" w:eastAsia="Times New Roman" w:hAnsi="Arial" w:cs="Arial"/>
          <w:lang w:eastAsia="zh-CN"/>
        </w:rPr>
        <w:t>36-38. Warunki umowy oraz zasady korzystania z</w:t>
      </w:r>
      <w:r w:rsidR="000A47B2"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 xml:space="preserve">ww. </w:t>
      </w:r>
      <w:r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 xml:space="preserve">lokalu realizator uzgadnia z Wynajmującym, tj. Zarządem Komunalnych  Zasobów </w:t>
      </w:r>
      <w:r>
        <w:rPr>
          <w:rFonts w:ascii="Arial" w:eastAsia="Times New Roman" w:hAnsi="Arial" w:cs="Arial"/>
          <w:lang w:eastAsia="zh-CN"/>
        </w:rPr>
        <w:t> </w:t>
      </w:r>
      <w:r w:rsidRPr="0069256C">
        <w:rPr>
          <w:rFonts w:ascii="Arial" w:eastAsia="Times New Roman" w:hAnsi="Arial" w:cs="Arial"/>
          <w:lang w:eastAsia="zh-CN"/>
        </w:rPr>
        <w:t>Lokalowych sp. z o. o. (nr tel. do kontaktu 61 415 86 54).</w:t>
      </w:r>
    </w:p>
    <w:p w14:paraId="2334FF99" w14:textId="0AF90463" w:rsidR="00D023CC" w:rsidRPr="00FE60FF" w:rsidRDefault="00D023CC" w:rsidP="00D023CC">
      <w:pPr>
        <w:pStyle w:val="Akapitzlist"/>
        <w:numPr>
          <w:ilvl w:val="0"/>
          <w:numId w:val="19"/>
        </w:numPr>
        <w:tabs>
          <w:tab w:val="left" w:pos="284"/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lastRenderedPageBreak/>
        <w:t>Wg stanu na dzień 09 lipca 2026 r. stawka za 1 m2 powierzchni najmu w roku 2026 wynosi 26,94 zł netto/m2. W roku 2027 może wynosić nie mniej niż 26,94 zł netto/m2.</w:t>
      </w:r>
    </w:p>
    <w:p w14:paraId="592CA4EE" w14:textId="1AFA7DB7" w:rsidR="005820D0" w:rsidRPr="00FE60FF" w:rsidRDefault="00D023CC" w:rsidP="00D023CC">
      <w:pPr>
        <w:pStyle w:val="Akapitzlist"/>
        <w:tabs>
          <w:tab w:val="left" w:pos="284"/>
          <w:tab w:val="left" w:pos="709"/>
        </w:tabs>
        <w:suppressAutoHyphens/>
        <w:spacing w:after="0" w:line="276" w:lineRule="auto"/>
        <w:ind w:left="1068"/>
        <w:jc w:val="left"/>
        <w:rPr>
          <w:rFonts w:ascii="Arial" w:eastAsia="Times New Roman" w:hAnsi="Arial" w:cs="Arial"/>
          <w:strike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 xml:space="preserve">Pow. najmu 142,7 m2. Miesięczny czynsz najmu netto 3.844,34 zł. Należy zaznaczyć, że stawka czynszu, zgodnie z zapisami umowy podlega corocznej waloryzacji o średnioroczny wskaźnik cen towarów  usług konsumpcyjnych. Zwaloryzowana stawka czynszu wchodzi w życie od 01 marca każdego roku. Prognozowaną wartość ww. wskaźnika za rok 2026 szacuje się na poziomie 2,5%. </w:t>
      </w:r>
    </w:p>
    <w:p w14:paraId="20C03586" w14:textId="77777777" w:rsidR="005820D0" w:rsidRPr="00026AFC" w:rsidRDefault="005820D0" w:rsidP="005820D0">
      <w:pPr>
        <w:pStyle w:val="Akapitzlist"/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08D22136" w14:textId="61B9041C" w:rsidR="005820D0" w:rsidRPr="00857098" w:rsidRDefault="005820D0" w:rsidP="00857098">
      <w:pPr>
        <w:pStyle w:val="Akapitzlist"/>
        <w:numPr>
          <w:ilvl w:val="0"/>
          <w:numId w:val="14"/>
        </w:numPr>
        <w:tabs>
          <w:tab w:val="left" w:pos="709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857098">
        <w:rPr>
          <w:rFonts w:ascii="Arial" w:eastAsia="Times New Roman" w:hAnsi="Arial" w:cs="Arial"/>
          <w:b/>
          <w:lang w:eastAsia="zh-CN"/>
        </w:rPr>
        <w:t>Działalność Centrum dla Młodzieży na Łazarzu  powinna opierać się na:</w:t>
      </w:r>
    </w:p>
    <w:p w14:paraId="2613A4AE" w14:textId="77777777" w:rsidR="00AC3BF5" w:rsidRDefault="005820D0" w:rsidP="00AC3BF5">
      <w:pPr>
        <w:pStyle w:val="Akapitzlist"/>
        <w:numPr>
          <w:ilvl w:val="0"/>
          <w:numId w:val="33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C3BF5">
        <w:rPr>
          <w:rFonts w:ascii="Arial" w:eastAsia="Times New Roman" w:hAnsi="Arial" w:cs="Arial"/>
          <w:lang w:eastAsia="zh-CN"/>
        </w:rPr>
        <w:t>włączaniu i aktywizowaniu uczniów 6,7 i 8 klas poznańskich szkół podstawowych oraz szkół średnich</w:t>
      </w:r>
    </w:p>
    <w:p w14:paraId="23C28DB4" w14:textId="6771B7C4" w:rsidR="00AC3BF5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C3BF5">
        <w:rPr>
          <w:rFonts w:ascii="Arial" w:eastAsia="Times New Roman" w:hAnsi="Arial" w:cs="Arial"/>
          <w:lang w:eastAsia="zh-CN"/>
        </w:rPr>
        <w:t>wykorzystaniu zasobów i potencjału lokalnych społeczności oraz mieszkańców (w</w:t>
      </w:r>
      <w:r w:rsidR="00FE60FF">
        <w:rPr>
          <w:rFonts w:ascii="Arial" w:eastAsia="Times New Roman" w:hAnsi="Arial" w:cs="Arial"/>
          <w:lang w:eastAsia="zh-CN"/>
        </w:rPr>
        <w:t> </w:t>
      </w:r>
      <w:r w:rsidRPr="00AC3BF5">
        <w:rPr>
          <w:rFonts w:ascii="Arial" w:eastAsia="Times New Roman" w:hAnsi="Arial" w:cs="Arial"/>
          <w:lang w:eastAsia="zh-CN"/>
        </w:rPr>
        <w:t>tym m.in. poprzez wolontariat),</w:t>
      </w:r>
    </w:p>
    <w:p w14:paraId="28173A79" w14:textId="784254F7" w:rsidR="005820D0" w:rsidRPr="00AC3BF5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AC3BF5">
        <w:rPr>
          <w:rFonts w:ascii="Arial" w:eastAsia="Times New Roman" w:hAnsi="Arial" w:cs="Arial"/>
          <w:lang w:eastAsia="zh-CN"/>
        </w:rPr>
        <w:t>zapewnieniu przestrzeni do budowania relacji rówieśniczych, poznawania świata, swoich własnych predyspozycji,</w:t>
      </w:r>
    </w:p>
    <w:p w14:paraId="1E2AFC31" w14:textId="595F28B1" w:rsidR="005820D0" w:rsidRPr="00005E7F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005E7F">
        <w:rPr>
          <w:rFonts w:ascii="Arial" w:eastAsia="Times New Roman" w:hAnsi="Arial" w:cs="Arial"/>
          <w:lang w:eastAsia="zh-CN"/>
        </w:rPr>
        <w:t>budowaniu zainteresowań, poczucia własnej wartości oraz chęci wchodzenia w</w:t>
      </w:r>
      <w:r w:rsidR="00FE60FF">
        <w:rPr>
          <w:rFonts w:ascii="Arial" w:eastAsia="Times New Roman" w:hAnsi="Arial" w:cs="Arial"/>
          <w:lang w:eastAsia="zh-CN"/>
        </w:rPr>
        <w:t> </w:t>
      </w:r>
      <w:r w:rsidRPr="00005E7F">
        <w:rPr>
          <w:rFonts w:ascii="Arial" w:eastAsia="Times New Roman" w:hAnsi="Arial" w:cs="Arial"/>
          <w:lang w:eastAsia="zh-CN"/>
        </w:rPr>
        <w:t>zdrowe relacje z dorosłymi,</w:t>
      </w:r>
    </w:p>
    <w:p w14:paraId="72199B2C" w14:textId="77777777" w:rsidR="005820D0" w:rsidRPr="001D6B33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 xml:space="preserve">umożliwieniu swobodnej wymiany wiedzy, doświadczeń i umiejętności wśród rówieśników, </w:t>
      </w:r>
    </w:p>
    <w:p w14:paraId="5B62C9BD" w14:textId="77777777" w:rsidR="005820D0" w:rsidRPr="001D6B33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aktywizowaniu osób z różnymi potrzebami (w tym m.in. osób z niepełnosprawnością, zagrożonych ubóstwem,  z problemami w nauce),</w:t>
      </w:r>
    </w:p>
    <w:p w14:paraId="77E24115" w14:textId="77777777" w:rsidR="005820D0" w:rsidRPr="0069256C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69256C">
        <w:rPr>
          <w:rFonts w:ascii="Arial" w:eastAsia="Times New Roman" w:hAnsi="Arial" w:cs="Arial"/>
          <w:lang w:eastAsia="zh-CN"/>
        </w:rPr>
        <w:t xml:space="preserve">ograniczeniu izolacji społecznej, </w:t>
      </w:r>
    </w:p>
    <w:p w14:paraId="3DE7B246" w14:textId="0F6E4952" w:rsidR="005820D0" w:rsidRPr="001D6B33" w:rsidRDefault="005820D0" w:rsidP="00717367">
      <w:pPr>
        <w:pStyle w:val="Akapitzlist"/>
        <w:numPr>
          <w:ilvl w:val="0"/>
          <w:numId w:val="35"/>
        </w:numPr>
        <w:tabs>
          <w:tab w:val="left" w:pos="284"/>
          <w:tab w:val="left" w:pos="567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ukazaniu lub odkrywaniu potencjału i zdolności młodzieży,</w:t>
      </w:r>
    </w:p>
    <w:p w14:paraId="7CAEF3C7" w14:textId="77777777" w:rsidR="005820D0" w:rsidRPr="001D6B33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kształtowania nawyku aktywnego spędzania czasu wolnego, w tym przeciwdziałanie uzależnieniom,</w:t>
      </w:r>
    </w:p>
    <w:p w14:paraId="5ECB1D04" w14:textId="6BCC5BBE" w:rsidR="005820D0" w:rsidRDefault="005820D0" w:rsidP="00717367">
      <w:pPr>
        <w:pStyle w:val="Akapitzlist"/>
        <w:numPr>
          <w:ilvl w:val="0"/>
          <w:numId w:val="3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1D6B33">
        <w:rPr>
          <w:rFonts w:ascii="Arial" w:eastAsia="Times New Roman" w:hAnsi="Arial" w:cs="Arial"/>
          <w:lang w:eastAsia="zh-CN"/>
        </w:rPr>
        <w:t>tworzeniu warunków zacieśnienia rel</w:t>
      </w:r>
      <w:r w:rsidR="009D5A10">
        <w:rPr>
          <w:rFonts w:ascii="Arial" w:eastAsia="Times New Roman" w:hAnsi="Arial" w:cs="Arial"/>
          <w:lang w:eastAsia="zh-CN"/>
        </w:rPr>
        <w:t>acji rówieśniczej i sąsiedzkiej.</w:t>
      </w:r>
    </w:p>
    <w:p w14:paraId="19E86FBA" w14:textId="77777777" w:rsidR="003B637B" w:rsidRPr="001D6B33" w:rsidRDefault="003B637B" w:rsidP="003B637B">
      <w:pPr>
        <w:pStyle w:val="Akapitzlist"/>
        <w:suppressAutoHyphens/>
        <w:spacing w:after="0" w:line="276" w:lineRule="auto"/>
        <w:ind w:left="785"/>
        <w:jc w:val="left"/>
        <w:rPr>
          <w:rFonts w:ascii="Arial" w:eastAsia="Times New Roman" w:hAnsi="Arial" w:cs="Arial"/>
          <w:lang w:eastAsia="zh-CN"/>
        </w:rPr>
      </w:pPr>
    </w:p>
    <w:p w14:paraId="74D28530" w14:textId="222E9D7A" w:rsidR="005820D0" w:rsidRPr="00B74A5E" w:rsidRDefault="00300719" w:rsidP="00B74A5E">
      <w:pPr>
        <w:pStyle w:val="Akapitzlist"/>
        <w:numPr>
          <w:ilvl w:val="0"/>
          <w:numId w:val="14"/>
        </w:numPr>
        <w:tabs>
          <w:tab w:val="left" w:pos="426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B74A5E">
        <w:rPr>
          <w:rFonts w:ascii="Arial" w:eastAsia="Times New Roman" w:hAnsi="Arial" w:cs="Arial"/>
          <w:b/>
          <w:lang w:eastAsia="zh-CN"/>
        </w:rPr>
        <w:t>O</w:t>
      </w:r>
      <w:r w:rsidR="005820D0" w:rsidRPr="00B74A5E">
        <w:rPr>
          <w:rFonts w:ascii="Arial" w:eastAsia="Times New Roman" w:hAnsi="Arial" w:cs="Arial"/>
          <w:b/>
          <w:lang w:eastAsia="zh-CN"/>
        </w:rPr>
        <w:t>ferent zobowiązany jest do przedstawienia w pkt. III Oferty – „opis zadania”, koncepcji funkcjonowania Centrum dla Młodzieży na Łazarzu zawierającej między innymi poniższe informacje:</w:t>
      </w:r>
    </w:p>
    <w:p w14:paraId="4B4C8064" w14:textId="244C8F06" w:rsidR="005820D0" w:rsidRPr="002E3B74" w:rsidRDefault="005820D0" w:rsidP="00B74A5E">
      <w:pPr>
        <w:pStyle w:val="Akapitzlist"/>
        <w:numPr>
          <w:ilvl w:val="0"/>
          <w:numId w:val="38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zaplanowanie wydarzeń, przedsięwzięć, działań, oferty uwzględniającej młodzież ( w tym osoby</w:t>
      </w:r>
      <w:r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>o szczególnych potrzebach (zagrożonych ubóstwem, z</w:t>
      </w:r>
      <w:r w:rsidR="00FE60FF"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 xml:space="preserve">niepełnosprawnościami, dysfunkcyjnych </w:t>
      </w:r>
      <w:r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>wychowawczo) – patrz  założenia w</w:t>
      </w:r>
      <w:r w:rsidR="00FE60FF"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 xml:space="preserve">punktach 11),12) </w:t>
      </w:r>
    </w:p>
    <w:p w14:paraId="50E66334" w14:textId="1D45D12A" w:rsidR="005820D0" w:rsidRPr="00E33DCD" w:rsidRDefault="005820D0" w:rsidP="00B74A5E">
      <w:pPr>
        <w:pStyle w:val="Akapitzlist"/>
        <w:numPr>
          <w:ilvl w:val="0"/>
          <w:numId w:val="38"/>
        </w:numPr>
        <w:tabs>
          <w:tab w:val="left" w:pos="284"/>
        </w:tabs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działania w tym integracyjne dla młodzieży - patrz założenia w punktach 11), 12).</w:t>
      </w:r>
    </w:p>
    <w:p w14:paraId="3178AACB" w14:textId="77777777" w:rsidR="005820D0" w:rsidRPr="00E33DCD" w:rsidRDefault="005820D0" w:rsidP="00B74A5E">
      <w:pPr>
        <w:suppressAutoHyphens/>
        <w:spacing w:after="0" w:line="276" w:lineRule="auto"/>
        <w:ind w:left="426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Prowadzenie Centrum dla Młodzieży na Łazarzu powinno zostać podsumowane ewaluacją.</w:t>
      </w:r>
    </w:p>
    <w:p w14:paraId="7D3CEC9C" w14:textId="77777777" w:rsidR="005820D0" w:rsidRPr="00E33DCD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W ramach budżetu dotacji oferent może zaproponować dodatkowe działania, ponad określone powyżej. Mogą one dotyczyć zarówno poszerzenia opisanego wyżej zakresu, jak i realizacji innych działań, które przyczynią się do realizacji celu głównego.</w:t>
      </w:r>
    </w:p>
    <w:p w14:paraId="254E05B9" w14:textId="77777777" w:rsidR="005820D0" w:rsidRPr="00E33DCD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E33DCD">
        <w:rPr>
          <w:rFonts w:ascii="Arial" w:eastAsia="Times New Roman" w:hAnsi="Arial" w:cs="Arial"/>
          <w:lang w:eastAsia="zh-CN"/>
        </w:rPr>
        <w:t>Oferent w ofercie powinien przedstawić zakres działań oraz ich skalę.</w:t>
      </w:r>
    </w:p>
    <w:p w14:paraId="4347A3B9" w14:textId="77777777" w:rsidR="009D5A10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9D5A10">
        <w:rPr>
          <w:rFonts w:ascii="Arial" w:eastAsia="Times New Roman" w:hAnsi="Arial" w:cs="Arial"/>
          <w:lang w:eastAsia="zh-CN"/>
        </w:rPr>
        <w:t>Koszty, które w szczególności mogą być poniesione z dotacji na realizację zadania: koszty osobowe, koszty eksploatacyjne lokalu, koszty administracyjne (telefon, Internet, materiały biurowe, obsługa księgowa zadania), niezbędne wyposażenie i materiały do zajęć, koszty promocyjne, koszty związane z realizacją działań podejmowanych  w ramach Centrum dla Młodzieży na Łazarzu.</w:t>
      </w:r>
    </w:p>
    <w:p w14:paraId="28FA17EE" w14:textId="619DD67A" w:rsidR="00AB5CDE" w:rsidRPr="009D5A10" w:rsidRDefault="00AB5CDE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9D5A10">
        <w:rPr>
          <w:rFonts w:ascii="Arial" w:hAnsi="Arial" w:cs="Arial"/>
        </w:rPr>
        <w:lastRenderedPageBreak/>
        <w:t>Oferent zobowiązuje się do niezbywania rzeczy zakupionych w związku z realizacją zadania publicznego za środki pochodzące z dotacji. Po okresie realizacji zadania publicznego uzgodniona zostanie forma, zakres i termin przeniesienia zakupionych rzeczy na własność Miasta Poznania.</w:t>
      </w:r>
    </w:p>
    <w:p w14:paraId="4552D11A" w14:textId="77777777" w:rsidR="005820D0" w:rsidRPr="00824839" w:rsidRDefault="005820D0" w:rsidP="003B637B">
      <w:pPr>
        <w:pStyle w:val="Akapitzlist"/>
        <w:numPr>
          <w:ilvl w:val="0"/>
          <w:numId w:val="39"/>
        </w:numPr>
        <w:suppressAutoHyphens/>
        <w:spacing w:after="0" w:line="276" w:lineRule="auto"/>
        <w:ind w:left="426" w:hanging="426"/>
        <w:jc w:val="left"/>
        <w:rPr>
          <w:rFonts w:ascii="Arial" w:eastAsia="Times New Roman" w:hAnsi="Arial" w:cs="Arial"/>
          <w:lang w:eastAsia="zh-CN"/>
        </w:rPr>
      </w:pPr>
      <w:r w:rsidRPr="00824839">
        <w:rPr>
          <w:rFonts w:ascii="Arial" w:eastAsia="Times New Roman" w:hAnsi="Arial" w:cs="Arial"/>
          <w:lang w:eastAsia="zh-CN"/>
        </w:rPr>
        <w:t>Nadzór merytoryczny nad realizacją zadania i funkcjonowania Centrum sprawuje Wydział Zdrowia i Spraw Społecznych.</w:t>
      </w:r>
    </w:p>
    <w:p w14:paraId="152CACF6" w14:textId="77777777" w:rsidR="005820D0" w:rsidRPr="00026AFC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6DF41D06" w14:textId="77777777" w:rsidR="005820D0" w:rsidRDefault="005820D0" w:rsidP="005820D0">
      <w:pPr>
        <w:pStyle w:val="Akapitzlist"/>
        <w:numPr>
          <w:ilvl w:val="0"/>
          <w:numId w:val="2"/>
        </w:numPr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b/>
          <w:lang w:eastAsia="zh-CN"/>
        </w:rPr>
      </w:pPr>
      <w:r w:rsidRPr="00992B32">
        <w:rPr>
          <w:rFonts w:ascii="Arial" w:eastAsia="Times New Roman" w:hAnsi="Arial" w:cs="Arial"/>
          <w:b/>
          <w:lang w:eastAsia="zh-CN"/>
        </w:rPr>
        <w:t>Termin i sposób składania ofert oraz potwierdzenia złożenia ofert</w:t>
      </w:r>
    </w:p>
    <w:p w14:paraId="490A7035" w14:textId="77777777" w:rsidR="005820D0" w:rsidRPr="00992B32" w:rsidRDefault="005820D0" w:rsidP="005820D0">
      <w:pPr>
        <w:pStyle w:val="Akapitzlist"/>
        <w:suppressAutoHyphens/>
        <w:spacing w:after="0" w:line="276" w:lineRule="auto"/>
        <w:ind w:left="0"/>
        <w:jc w:val="left"/>
        <w:rPr>
          <w:rFonts w:ascii="Arial" w:eastAsia="Times New Roman" w:hAnsi="Arial" w:cs="Arial"/>
          <w:b/>
          <w:lang w:eastAsia="zh-CN"/>
        </w:rPr>
      </w:pPr>
    </w:p>
    <w:p w14:paraId="307F7300" w14:textId="4EE152DE" w:rsidR="005820D0" w:rsidRPr="00FE60FF" w:rsidRDefault="005820D0" w:rsidP="005820D0">
      <w:pPr>
        <w:numPr>
          <w:ilvl w:val="0"/>
          <w:numId w:val="4"/>
        </w:numPr>
        <w:tabs>
          <w:tab w:val="clear" w:pos="720"/>
          <w:tab w:val="num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 xml:space="preserve">Ofertę należy wygenerować i złożyć za pomocą platformy  </w:t>
      </w:r>
      <w:hyperlink r:id="rId7" w:history="1">
        <w:r w:rsidRPr="00FE60FF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www.witkac.pl</w:t>
        </w:r>
      </w:hyperlink>
      <w:r w:rsidRPr="00FE60FF">
        <w:rPr>
          <w:rFonts w:ascii="Arial" w:eastAsia="Times New Roman" w:hAnsi="Arial" w:cs="Arial"/>
          <w:color w:val="FF0000"/>
          <w:lang w:eastAsia="zh-CN"/>
        </w:rPr>
        <w:t xml:space="preserve"> </w:t>
      </w:r>
      <w:r w:rsidRPr="00FE60FF">
        <w:rPr>
          <w:rFonts w:ascii="Arial" w:eastAsia="Times New Roman" w:hAnsi="Arial" w:cs="Arial"/>
          <w:lang w:eastAsia="zh-CN"/>
        </w:rPr>
        <w:t xml:space="preserve">w terminie </w:t>
      </w:r>
      <w:r w:rsidRPr="00FE60FF">
        <w:rPr>
          <w:rFonts w:ascii="Arial" w:eastAsia="Times New Roman" w:hAnsi="Arial" w:cs="Arial"/>
          <w:b/>
          <w:lang w:eastAsia="zh-CN"/>
        </w:rPr>
        <w:t xml:space="preserve">do </w:t>
      </w:r>
      <w:r w:rsidR="00256D1D">
        <w:rPr>
          <w:rFonts w:ascii="Arial" w:eastAsia="Times New Roman" w:hAnsi="Arial" w:cs="Arial"/>
          <w:b/>
          <w:lang w:eastAsia="zh-CN"/>
        </w:rPr>
        <w:t>10</w:t>
      </w:r>
      <w:r w:rsidR="00A0237A">
        <w:rPr>
          <w:rFonts w:ascii="Arial" w:eastAsia="Times New Roman" w:hAnsi="Arial" w:cs="Arial"/>
          <w:b/>
          <w:lang w:eastAsia="zh-CN"/>
        </w:rPr>
        <w:t xml:space="preserve"> września</w:t>
      </w:r>
      <w:r w:rsidR="00D82FD8" w:rsidRPr="00FE60FF">
        <w:rPr>
          <w:rFonts w:ascii="Arial" w:eastAsia="Times New Roman" w:hAnsi="Arial" w:cs="Arial"/>
          <w:b/>
          <w:lang w:eastAsia="zh-CN"/>
        </w:rPr>
        <w:t xml:space="preserve"> </w:t>
      </w:r>
      <w:r w:rsidRPr="00FE60FF">
        <w:rPr>
          <w:rFonts w:ascii="Arial" w:eastAsia="Times New Roman" w:hAnsi="Arial" w:cs="Arial"/>
          <w:b/>
          <w:lang w:eastAsia="zh-CN"/>
        </w:rPr>
        <w:t xml:space="preserve"> 202</w:t>
      </w:r>
      <w:r w:rsidR="00AB5CDE" w:rsidRPr="00FE60FF">
        <w:rPr>
          <w:rFonts w:ascii="Arial" w:eastAsia="Times New Roman" w:hAnsi="Arial" w:cs="Arial"/>
          <w:b/>
          <w:lang w:eastAsia="zh-CN"/>
        </w:rPr>
        <w:t>6</w:t>
      </w:r>
      <w:r w:rsidRPr="00FE60FF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246BA75C" w14:textId="342F9D8B" w:rsidR="005820D0" w:rsidRPr="00FE60FF" w:rsidRDefault="005820D0" w:rsidP="005820D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5B0478">
        <w:rPr>
          <w:rFonts w:ascii="Arial" w:eastAsia="Times New Roman" w:hAnsi="Arial" w:cs="Arial"/>
          <w:lang w:eastAsia="zh-CN"/>
        </w:rPr>
        <w:t xml:space="preserve">Wygenerowane za pomocą platformy, wydrukowane potwierdzenie złożenia oferty należy podpisać, i złożyć (pocztą, kurierem lub osobiście) w Kancelarii Wydziału Zdrowia i Spraw Społecznych Urzędu Miasta Poznania przy ul. 3 Maja 46 w Poznaniu albo przesłać drogą e-mailową w formie skanu lub dokumentu podpisanego kwalifikowanym podpisem elektronicznym na adres </w:t>
      </w:r>
      <w:hyperlink r:id="rId8" w:history="1">
        <w:r w:rsidRPr="005B0478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zss@um.poznan.pl</w:t>
        </w:r>
      </w:hyperlink>
      <w:r w:rsidRPr="005B0478">
        <w:rPr>
          <w:rFonts w:ascii="Arial" w:eastAsia="Times New Roman" w:hAnsi="Arial" w:cs="Arial"/>
          <w:lang w:eastAsia="zh-CN"/>
        </w:rPr>
        <w:t xml:space="preserve"> oraz do wiadomości: </w:t>
      </w:r>
      <w:hyperlink r:id="rId9" w:history="1">
        <w:r w:rsidRPr="005B0478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karolina_sobanska@um.poznan.pl</w:t>
        </w:r>
      </w:hyperlink>
      <w:r w:rsidRPr="005B0478">
        <w:rPr>
          <w:rFonts w:ascii="Arial" w:eastAsia="Times New Roman" w:hAnsi="Arial" w:cs="Arial"/>
          <w:b/>
          <w:lang w:eastAsia="zh-CN"/>
        </w:rPr>
        <w:t xml:space="preserve"> </w:t>
      </w:r>
      <w:r w:rsidRPr="005B0478">
        <w:rPr>
          <w:rFonts w:ascii="Arial" w:eastAsia="Times New Roman" w:hAnsi="Arial" w:cs="Arial"/>
          <w:lang w:eastAsia="zh-CN"/>
        </w:rPr>
        <w:t xml:space="preserve">(w jednej wiadomości) nie później niż w terminie do 3 dni roboczych od dnia zakończenia naboru za pomocą platformy, tj. </w:t>
      </w:r>
      <w:r w:rsidR="00D82FD8" w:rsidRPr="00FE60FF">
        <w:rPr>
          <w:rFonts w:ascii="Arial" w:eastAsia="Times New Roman" w:hAnsi="Arial" w:cs="Arial"/>
          <w:b/>
          <w:lang w:eastAsia="zh-CN"/>
        </w:rPr>
        <w:t xml:space="preserve">do  </w:t>
      </w:r>
      <w:r w:rsidR="00A0237A">
        <w:rPr>
          <w:rFonts w:ascii="Arial" w:eastAsia="Times New Roman" w:hAnsi="Arial" w:cs="Arial"/>
          <w:b/>
          <w:lang w:eastAsia="zh-CN"/>
        </w:rPr>
        <w:t>1</w:t>
      </w:r>
      <w:r w:rsidR="00256D1D">
        <w:rPr>
          <w:rFonts w:ascii="Arial" w:eastAsia="Times New Roman" w:hAnsi="Arial" w:cs="Arial"/>
          <w:b/>
          <w:lang w:eastAsia="zh-CN"/>
        </w:rPr>
        <w:t>5</w:t>
      </w:r>
      <w:r w:rsidR="00A0237A">
        <w:rPr>
          <w:rFonts w:ascii="Arial" w:eastAsia="Times New Roman" w:hAnsi="Arial" w:cs="Arial"/>
          <w:b/>
          <w:lang w:eastAsia="zh-CN"/>
        </w:rPr>
        <w:t xml:space="preserve"> września</w:t>
      </w:r>
      <w:r w:rsidR="00AB5CDE" w:rsidRPr="00FE60FF">
        <w:rPr>
          <w:rFonts w:ascii="Arial" w:eastAsia="Times New Roman" w:hAnsi="Arial" w:cs="Arial"/>
          <w:b/>
          <w:lang w:eastAsia="zh-CN"/>
        </w:rPr>
        <w:t xml:space="preserve"> 2026 </w:t>
      </w:r>
      <w:r w:rsidRPr="00FE60FF">
        <w:rPr>
          <w:rFonts w:ascii="Arial" w:eastAsia="Times New Roman" w:hAnsi="Arial" w:cs="Arial"/>
          <w:b/>
          <w:lang w:eastAsia="zh-CN"/>
        </w:rPr>
        <w:t>roku.</w:t>
      </w:r>
    </w:p>
    <w:p w14:paraId="51003E86" w14:textId="77777777" w:rsidR="005820D0" w:rsidRPr="00992B32" w:rsidRDefault="005820D0" w:rsidP="005820D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>Za datę dostarczenia potwierdzenie złożenia oferty do Urzędu Miasta Poznania uznaje się datę wpływu skanu lub dokumentu podpisanego kwalifikowanym podpisem elektronicznym na adres  e-mailowy:</w:t>
      </w:r>
      <w:r w:rsidRPr="00FE60FF">
        <w:rPr>
          <w:rFonts w:ascii="Arial" w:eastAsia="Times New Roman" w:hAnsi="Arial" w:cs="Arial"/>
          <w:b/>
          <w:lang w:eastAsia="zh-CN"/>
        </w:rPr>
        <w:t>zss@um.poznan.pl</w:t>
      </w:r>
      <w:r w:rsidRPr="00FE60FF">
        <w:rPr>
          <w:rFonts w:ascii="Arial" w:eastAsia="Times New Roman" w:hAnsi="Arial" w:cs="Arial"/>
          <w:lang w:eastAsia="zh-CN"/>
        </w:rPr>
        <w:t xml:space="preserve"> oraz do</w:t>
      </w:r>
      <w:r w:rsidRPr="00992B32">
        <w:rPr>
          <w:rFonts w:ascii="Arial" w:eastAsia="Times New Roman" w:hAnsi="Arial" w:cs="Arial"/>
          <w:lang w:eastAsia="zh-CN"/>
        </w:rPr>
        <w:t xml:space="preserve"> wiadomości: </w:t>
      </w:r>
      <w:hyperlink r:id="rId10" w:history="1">
        <w:r w:rsidRPr="00992B32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karolina_sobanska@um.poznan.pl</w:t>
        </w:r>
      </w:hyperlink>
      <w:r w:rsidRPr="00992B32">
        <w:rPr>
          <w:rFonts w:ascii="Arial" w:eastAsia="Times New Roman" w:hAnsi="Arial" w:cs="Arial"/>
          <w:b/>
          <w:lang w:eastAsia="zh-CN"/>
        </w:rPr>
        <w:t xml:space="preserve"> </w:t>
      </w:r>
      <w:r w:rsidRPr="00992B32">
        <w:rPr>
          <w:rFonts w:ascii="Arial" w:eastAsia="Times New Roman" w:hAnsi="Arial" w:cs="Arial"/>
          <w:lang w:eastAsia="zh-CN"/>
        </w:rPr>
        <w:t>(w jednej wiadomości) lub w</w:t>
      </w:r>
      <w:r>
        <w:rPr>
          <w:rFonts w:ascii="Arial" w:eastAsia="Times New Roman" w:hAnsi="Arial" w:cs="Arial"/>
          <w:lang w:eastAsia="zh-CN"/>
        </w:rPr>
        <w:t> </w:t>
      </w:r>
      <w:r w:rsidRPr="00992B32">
        <w:rPr>
          <w:rFonts w:ascii="Arial" w:eastAsia="Times New Roman" w:hAnsi="Arial" w:cs="Arial"/>
          <w:lang w:eastAsia="zh-CN"/>
        </w:rPr>
        <w:t>przypadku potwierdzenia złożenia oferty pocztą, kurierem lub osobiście decyduje data wpływu potwierdzenia do Urzędu Miasta Poznania.</w:t>
      </w:r>
    </w:p>
    <w:p w14:paraId="116B8D2C" w14:textId="77777777" w:rsidR="005820D0" w:rsidRPr="00992B32" w:rsidRDefault="005820D0" w:rsidP="005820D0">
      <w:pPr>
        <w:numPr>
          <w:ilvl w:val="0"/>
          <w:numId w:val="4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992B32">
        <w:rPr>
          <w:rFonts w:ascii="Arial" w:eastAsia="Times New Roman" w:hAnsi="Arial" w:cs="Arial"/>
          <w:lang w:eastAsia="zh-CN"/>
        </w:rPr>
        <w:t>W przypadku przesłania skanu potwierdzenia złożenia oferty na dres e-mailowy:</w:t>
      </w:r>
      <w:r w:rsidRPr="00992B32">
        <w:rPr>
          <w:rFonts w:ascii="Arial" w:eastAsia="Times New Roman" w:hAnsi="Arial" w:cs="Arial"/>
          <w:b/>
          <w:lang w:eastAsia="zh-CN"/>
        </w:rPr>
        <w:t>zss@um.poznan.pl</w:t>
      </w:r>
      <w:r w:rsidRPr="00992B32">
        <w:rPr>
          <w:rFonts w:ascii="Arial" w:eastAsia="Times New Roman" w:hAnsi="Arial" w:cs="Arial"/>
          <w:lang w:eastAsia="zh-CN"/>
        </w:rPr>
        <w:t xml:space="preserve"> oraz wiadomości: </w:t>
      </w:r>
      <w:hyperlink r:id="rId11" w:history="1">
        <w:r w:rsidRPr="00992B32">
          <w:rPr>
            <w:rStyle w:val="Hipercze"/>
            <w:rFonts w:ascii="Arial" w:eastAsia="Times New Roman" w:hAnsi="Arial" w:cs="Arial"/>
            <w:b/>
            <w:color w:val="auto"/>
            <w:u w:val="none"/>
            <w:lang w:eastAsia="zh-CN"/>
          </w:rPr>
          <w:t>karolina_sobanska@um.poznan.p</w:t>
        </w:r>
        <w:r w:rsidRPr="00992B32">
          <w:rPr>
            <w:rStyle w:val="Hipercze"/>
            <w:rFonts w:ascii="Arial" w:eastAsia="Times New Roman" w:hAnsi="Arial" w:cs="Arial"/>
            <w:color w:val="auto"/>
            <w:u w:val="none"/>
            <w:lang w:eastAsia="zh-CN"/>
          </w:rPr>
          <w:t>l</w:t>
        </w:r>
      </w:hyperlink>
      <w:r w:rsidRPr="00992B32">
        <w:rPr>
          <w:rFonts w:ascii="Arial" w:eastAsia="Times New Roman" w:hAnsi="Arial" w:cs="Arial"/>
          <w:lang w:eastAsia="zh-CN"/>
        </w:rPr>
        <w:t xml:space="preserve"> (w jednej wiadomości) potwierdzenie złożenia oferty w formie papierowej należy dostarczyć do Urzędu Miasta Poznania przy podpisaniu umowy. Potwierdzenie złożenia oferty w formie papierowej dotyczy organizacji, które otrzymały dofinansowanie.</w:t>
      </w:r>
    </w:p>
    <w:p w14:paraId="66139970" w14:textId="77777777" w:rsidR="005820D0" w:rsidRPr="00992B32" w:rsidRDefault="005820D0" w:rsidP="005820D0">
      <w:pPr>
        <w:numPr>
          <w:ilvl w:val="0"/>
          <w:numId w:val="4"/>
        </w:numPr>
        <w:suppressAutoHyphens/>
        <w:spacing w:after="0" w:line="360" w:lineRule="auto"/>
        <w:rPr>
          <w:rFonts w:ascii="Arial" w:hAnsi="Arial" w:cs="Arial"/>
        </w:rPr>
      </w:pPr>
      <w:r w:rsidRPr="00992B32">
        <w:rPr>
          <w:rFonts w:ascii="Arial" w:hAnsi="Arial" w:cs="Arial"/>
        </w:rPr>
        <w:t>Dopuszcza się możliwość wycofania przez oferenta oferty złożonej za pomocą platformy na</w:t>
      </w:r>
    </w:p>
    <w:p w14:paraId="18F25055" w14:textId="77777777" w:rsidR="005820D0" w:rsidRPr="00992B32" w:rsidRDefault="005820D0" w:rsidP="005820D0">
      <w:pPr>
        <w:suppressAutoHyphens/>
        <w:spacing w:after="0" w:line="360" w:lineRule="auto"/>
        <w:ind w:left="720"/>
        <w:rPr>
          <w:rFonts w:ascii="Arial" w:hAnsi="Arial" w:cs="Arial"/>
        </w:rPr>
      </w:pPr>
      <w:r w:rsidRPr="00992B32">
        <w:rPr>
          <w:rFonts w:ascii="Arial" w:hAnsi="Arial" w:cs="Arial"/>
        </w:rPr>
        <w:t xml:space="preserve">każdym etapie jej dalszego procedowania. Pracownik merytoryczny wycofuje ofertę za pomocą platformy po złożeniu przez oferenta pisemnego lub elektronicznego oświadczenia o wycofaniu oferty.    </w:t>
      </w:r>
    </w:p>
    <w:p w14:paraId="23007CE9" w14:textId="77777777" w:rsidR="005820D0" w:rsidRDefault="005820D0" w:rsidP="005820D0">
      <w:pPr>
        <w:numPr>
          <w:ilvl w:val="0"/>
          <w:numId w:val="2"/>
        </w:numPr>
        <w:tabs>
          <w:tab w:val="num" w:pos="284"/>
        </w:tabs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t xml:space="preserve">Tryb i kryteria stosowane przy wyborze ofert oraz termin dokonania ich wyboru </w:t>
      </w:r>
    </w:p>
    <w:p w14:paraId="64C4BAAD" w14:textId="77777777" w:rsidR="005820D0" w:rsidRPr="002E3B74" w:rsidRDefault="005820D0" w:rsidP="005820D0">
      <w:pPr>
        <w:suppressAutoHyphens/>
        <w:spacing w:after="0" w:line="276" w:lineRule="auto"/>
        <w:ind w:left="284"/>
        <w:jc w:val="left"/>
        <w:rPr>
          <w:rFonts w:ascii="Arial" w:eastAsia="Times New Roman" w:hAnsi="Arial" w:cs="Arial"/>
          <w:b/>
          <w:lang w:eastAsia="zh-CN"/>
        </w:rPr>
      </w:pPr>
    </w:p>
    <w:p w14:paraId="6A3A7C5A" w14:textId="281104D1" w:rsidR="005820D0" w:rsidRPr="00FE60FF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FE60FF">
        <w:rPr>
          <w:rFonts w:ascii="Arial" w:eastAsia="Times New Roman" w:hAnsi="Arial" w:cs="Arial"/>
          <w:lang w:eastAsia="zh-CN"/>
        </w:rPr>
        <w:t xml:space="preserve">Rozstrzygnięcie otwartego konkursu ofert nastąpi najpóźniej </w:t>
      </w:r>
      <w:r w:rsidRPr="00FE60FF">
        <w:rPr>
          <w:rFonts w:ascii="Arial" w:eastAsia="Times New Roman" w:hAnsi="Arial" w:cs="Arial"/>
          <w:b/>
          <w:lang w:eastAsia="zh-CN"/>
        </w:rPr>
        <w:t xml:space="preserve">do </w:t>
      </w:r>
      <w:r w:rsidR="00A0237A">
        <w:rPr>
          <w:rFonts w:ascii="Arial" w:eastAsia="Times New Roman" w:hAnsi="Arial" w:cs="Arial"/>
          <w:b/>
          <w:lang w:eastAsia="zh-CN"/>
        </w:rPr>
        <w:t>30</w:t>
      </w:r>
      <w:r w:rsidR="00CB0A6E">
        <w:rPr>
          <w:rFonts w:ascii="Arial" w:eastAsia="Times New Roman" w:hAnsi="Arial" w:cs="Arial"/>
          <w:b/>
          <w:lang w:eastAsia="zh-CN"/>
        </w:rPr>
        <w:t xml:space="preserve"> </w:t>
      </w:r>
      <w:r w:rsidR="00D82FD8" w:rsidRPr="00FE60FF">
        <w:rPr>
          <w:rFonts w:ascii="Arial" w:eastAsia="Times New Roman" w:hAnsi="Arial" w:cs="Arial"/>
          <w:b/>
          <w:lang w:eastAsia="zh-CN"/>
        </w:rPr>
        <w:t xml:space="preserve">września </w:t>
      </w:r>
      <w:r w:rsidR="00AB5CDE" w:rsidRPr="00FE60FF">
        <w:rPr>
          <w:rFonts w:ascii="Arial" w:eastAsia="Times New Roman" w:hAnsi="Arial" w:cs="Arial"/>
          <w:b/>
          <w:lang w:eastAsia="zh-CN"/>
        </w:rPr>
        <w:t>2026</w:t>
      </w:r>
      <w:r w:rsidRPr="00FE60FF">
        <w:rPr>
          <w:rFonts w:ascii="Arial" w:eastAsia="Times New Roman" w:hAnsi="Arial" w:cs="Arial"/>
          <w:b/>
          <w:lang w:eastAsia="zh-CN"/>
        </w:rPr>
        <w:t xml:space="preserve"> roku.</w:t>
      </w:r>
    </w:p>
    <w:p w14:paraId="60C16C0C" w14:textId="77777777" w:rsidR="005820D0" w:rsidRPr="002E3B74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Przy wyborze ofert stosowany jest tryb otwartego konkursu ofert, określony w ustawie o działalności pożytku publicznego i o wolontariacie.</w:t>
      </w:r>
    </w:p>
    <w:p w14:paraId="775B0304" w14:textId="77777777" w:rsidR="005820D0" w:rsidRPr="002E3B74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Za ofertę ocenioną pozytywnie uważa się każdą, która uzyska średnią liczbę punktów powyżej 51 w skali oceny od 0 do 100. Nie wszystkie oferty ocenione pozytywnie muszą uzyskać środki finansowe z budżetu Miasta Poznania.</w:t>
      </w:r>
    </w:p>
    <w:p w14:paraId="798F978D" w14:textId="77777777" w:rsidR="005820D0" w:rsidRPr="002E3B74" w:rsidRDefault="005820D0" w:rsidP="005820D0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Ostatecznego wyboru najkorzystniejszych ofert wraz z decyzją o wysokości kwoty przyznanej dotacji dokonuje Prezydent Miasta Poznania w formie zarządzenia. </w:t>
      </w:r>
    </w:p>
    <w:p w14:paraId="2445B77C" w14:textId="72128B7F" w:rsidR="005820D0" w:rsidRPr="003B637B" w:rsidRDefault="005820D0" w:rsidP="006403C2">
      <w:pPr>
        <w:numPr>
          <w:ilvl w:val="0"/>
          <w:numId w:val="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3B637B">
        <w:rPr>
          <w:rFonts w:ascii="Arial" w:eastAsia="Times New Roman" w:hAnsi="Arial" w:cs="Arial"/>
          <w:lang w:eastAsia="zh-CN"/>
        </w:rPr>
        <w:t xml:space="preserve">Kryteria szczegółowe wyboru oferty: </w:t>
      </w:r>
    </w:p>
    <w:tbl>
      <w:tblPr>
        <w:tblpPr w:leftFromText="141" w:rightFromText="141" w:horzAnchor="margin" w:tblpY="-405"/>
        <w:tblW w:w="93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5"/>
        <w:gridCol w:w="6996"/>
        <w:gridCol w:w="1616"/>
      </w:tblGrid>
      <w:tr w:rsidR="005820D0" w:rsidRPr="00026AFC" w14:paraId="68252C47" w14:textId="77777777" w:rsidTr="003B637B">
        <w:trPr>
          <w:trHeight w:val="366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9CDAD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Lp.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83B52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Kryteria szczegółowe wyboru oferty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C8A31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Maksymalna liczba punktów</w:t>
            </w:r>
          </w:p>
        </w:tc>
      </w:tr>
      <w:tr w:rsidR="005820D0" w:rsidRPr="00026AFC" w14:paraId="687FB480" w14:textId="77777777" w:rsidTr="003B637B">
        <w:trPr>
          <w:trHeight w:val="25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5207CE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7A6587D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Możliwość realizacji zadania publicznego: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418DA6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28</w:t>
            </w:r>
          </w:p>
        </w:tc>
      </w:tr>
      <w:tr w:rsidR="005820D0" w:rsidRPr="00026AFC" w14:paraId="3C423B7E" w14:textId="77777777" w:rsidTr="003B637B">
        <w:trPr>
          <w:trHeight w:val="490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3C81D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4E122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Doświadczenie oferenta w realizacji zadań w obszarze działalności na rzecz rodziny, macierzyństwa, rodzicielstwa, upowszechniania i ochrony praw dziecka, w tym w zadaniu publicznym, do którego składa ofertę.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1B8ECF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7836317A" w14:textId="77777777" w:rsidTr="003B637B">
        <w:trPr>
          <w:trHeight w:val="992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135A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A3361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Liczebność (w odniesieniu do zakresu rzeczowego zadania) i charakterystyka grupy odbiorców (jakość, szczegółowość opisu grupy docelowej), sposób rekrutacji.</w:t>
            </w:r>
          </w:p>
        </w:tc>
        <w:tc>
          <w:tcPr>
            <w:tcW w:w="16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5EA03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778242BA" w14:textId="77777777" w:rsidTr="003B637B">
        <w:trPr>
          <w:trHeight w:val="48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15161F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E866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Zasoby rzeczowe niezbędne do prawidłowego wdrożenia działań.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76901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5820D0" w:rsidRPr="00026AFC" w14:paraId="15742D09" w14:textId="77777777" w:rsidTr="003B637B">
        <w:trPr>
          <w:trHeight w:val="48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46D653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1.4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9918A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Analiza potrzeb i stopień identyfikacji problemu.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52903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4B37D257" w14:textId="77777777" w:rsidTr="003B637B">
        <w:trPr>
          <w:trHeight w:val="237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4F0609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4B5CAF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Jakość wykonania zadania publicznego: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3D38E86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55</w:t>
            </w:r>
          </w:p>
        </w:tc>
      </w:tr>
      <w:tr w:rsidR="005820D0" w:rsidRPr="00026AFC" w14:paraId="4C54DB61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8D2C2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E4624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Opracowanie spójnej koncepcji Centrum dla Młodzieży na Łazarzu.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9B5D3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18</w:t>
            </w:r>
          </w:p>
        </w:tc>
      </w:tr>
      <w:tr w:rsidR="005820D0" w:rsidRPr="00026AFC" w14:paraId="5BD3D193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70F99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2.2</w:t>
            </w:r>
          </w:p>
          <w:p w14:paraId="7F232E0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8BFC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Możliwość osiągnięcia celu zadania poprzez proponowane działania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D2AA1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0DBA0A69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1BEE9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9DBA5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Przydatność i adekwatność działań oraz dostosowanie form i metod do potrzeb adresatów, spójność działań.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01F25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30510946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E10B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4453F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Harmonogram realizacji zadania – spójny, adekwatny do poziomu złożoności i potrzeb adresatów.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56CF07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</w:t>
            </w:r>
          </w:p>
        </w:tc>
      </w:tr>
      <w:tr w:rsidR="005820D0" w:rsidRPr="00026AFC" w14:paraId="2FEB955F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DD9214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2.5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39E653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Kwalifikacje kadry (wykształcenie i doświadczenie).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45EEEB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79892C43" w14:textId="77777777" w:rsidTr="003B637B">
        <w:trPr>
          <w:trHeight w:val="709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BCE3BD8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2.6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DAC19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Założone rezultaty są realne do osiągnięcia, powiązane z celami przedstawionymi w ofercie oraz planowanymi działaniami. Przedstawiono sposób ich mierzenia, sposób monitorowania i planowany poziom osiągnięcia rezultatów.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42462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8</w:t>
            </w:r>
          </w:p>
        </w:tc>
      </w:tr>
      <w:tr w:rsidR="005820D0" w:rsidRPr="00026AFC" w14:paraId="52AEF4E1" w14:textId="77777777" w:rsidTr="003B637B">
        <w:trPr>
          <w:trHeight w:val="26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1E74031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3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3A79A31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Kalkulacja kosztów: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2FD327E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14</w:t>
            </w:r>
          </w:p>
        </w:tc>
      </w:tr>
      <w:tr w:rsidR="005820D0" w:rsidRPr="00026AFC" w14:paraId="2E3D4980" w14:textId="77777777" w:rsidTr="003B637B">
        <w:trPr>
          <w:trHeight w:val="439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F53069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3.1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4EE95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Celowość i adekwatność planowanych kosztów merytorycznych oraz kosztów obsługi zadania w stosunku do planowanych rezultatów.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5B579F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5820D0" w:rsidRPr="00026AFC" w14:paraId="285CB13E" w14:textId="77777777" w:rsidTr="003B637B">
        <w:trPr>
          <w:trHeight w:val="490"/>
        </w:trPr>
        <w:tc>
          <w:tcPr>
            <w:tcW w:w="7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398C12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3.2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BF367A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Zgodność budżetu z planowanymi zadaniami (czy koszty są uzasadnione?), zasadność i realność kosztów (czy koszty nie są zawyżone?)w stosunku do planowanych rezultatów.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99B90B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7</w:t>
            </w:r>
          </w:p>
        </w:tc>
      </w:tr>
      <w:tr w:rsidR="005820D0" w:rsidRPr="00026AFC" w14:paraId="385DA9B3" w14:textId="77777777" w:rsidTr="003B637B">
        <w:trPr>
          <w:trHeight w:val="414"/>
        </w:trPr>
        <w:tc>
          <w:tcPr>
            <w:tcW w:w="70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7084DA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6496AC25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Współpraca z Miastem w zakresie realizacji zadań publicznych:</w:t>
            </w:r>
          </w:p>
        </w:tc>
        <w:tc>
          <w:tcPr>
            <w:tcW w:w="16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vAlign w:val="center"/>
          </w:tcPr>
          <w:p w14:paraId="0356EA0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bCs/>
                <w:lang w:eastAsia="pl-PL"/>
              </w:rPr>
              <w:t>4</w:t>
            </w:r>
          </w:p>
        </w:tc>
      </w:tr>
      <w:tr w:rsidR="005820D0" w:rsidRPr="00026AFC" w14:paraId="6D0C3884" w14:textId="77777777" w:rsidTr="003B637B">
        <w:trPr>
          <w:trHeight w:val="457"/>
        </w:trPr>
        <w:tc>
          <w:tcPr>
            <w:tcW w:w="7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3FB9C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4.1</w:t>
            </w:r>
          </w:p>
        </w:tc>
        <w:tc>
          <w:tcPr>
            <w:tcW w:w="6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1889BB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Cs/>
                <w:lang w:eastAsia="pl-PL"/>
              </w:rPr>
            </w:pPr>
            <w:r w:rsidRPr="009910DC">
              <w:rPr>
                <w:rFonts w:ascii="Arial" w:eastAsia="Times New Roman" w:hAnsi="Arial" w:cs="Arial"/>
                <w:bCs/>
                <w:lang w:eastAsia="pl-PL"/>
              </w:rPr>
              <w:t>Analiza i ocena realizacji zleconych zadań publicznych w latach ubiegłych z uwzględnieniem rzetelności i terminowości oraz sposobu rozliczenia otrzymanych środków.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68A0BA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4- pozytywna</w:t>
            </w:r>
          </w:p>
          <w:p w14:paraId="3FEAD896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2- neutralna lub gdy podmiot nie współpracował z Miastem</w:t>
            </w:r>
          </w:p>
          <w:p w14:paraId="2F83C43E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lang w:eastAsia="pl-PL"/>
              </w:rPr>
            </w:pPr>
            <w:r w:rsidRPr="009910DC">
              <w:rPr>
                <w:rFonts w:ascii="Arial" w:eastAsia="Times New Roman" w:hAnsi="Arial" w:cs="Arial"/>
                <w:lang w:eastAsia="pl-PL"/>
              </w:rPr>
              <w:t>0-negatywna </w:t>
            </w:r>
          </w:p>
        </w:tc>
      </w:tr>
      <w:tr w:rsidR="005820D0" w:rsidRPr="00026AFC" w14:paraId="536C571C" w14:textId="77777777" w:rsidTr="003B637B">
        <w:trPr>
          <w:trHeight w:val="439"/>
        </w:trPr>
        <w:tc>
          <w:tcPr>
            <w:tcW w:w="770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E1106D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lang w:eastAsia="pl-PL"/>
              </w:rPr>
              <w:t xml:space="preserve">Ogółem </w:t>
            </w:r>
          </w:p>
        </w:tc>
        <w:tc>
          <w:tcPr>
            <w:tcW w:w="16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3FCB70" w14:textId="77777777" w:rsidR="005820D0" w:rsidRPr="009910DC" w:rsidRDefault="005820D0" w:rsidP="003B637B">
            <w:pPr>
              <w:spacing w:after="0" w:line="276" w:lineRule="auto"/>
              <w:jc w:val="left"/>
              <w:rPr>
                <w:rFonts w:ascii="Arial" w:eastAsia="Times New Roman" w:hAnsi="Arial" w:cs="Arial"/>
                <w:b/>
                <w:lang w:eastAsia="pl-PL"/>
              </w:rPr>
            </w:pPr>
            <w:r w:rsidRPr="009910DC">
              <w:rPr>
                <w:rFonts w:ascii="Arial" w:eastAsia="Times New Roman" w:hAnsi="Arial" w:cs="Arial"/>
                <w:b/>
                <w:lang w:eastAsia="pl-PL"/>
              </w:rPr>
              <w:t>100</w:t>
            </w:r>
          </w:p>
        </w:tc>
      </w:tr>
    </w:tbl>
    <w:p w14:paraId="7E56BBB0" w14:textId="77777777" w:rsidR="005820D0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06B4C11" w14:textId="77777777" w:rsidR="005820D0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lastRenderedPageBreak/>
        <w:t>VII. Przetwarzanie danych osobowych</w:t>
      </w:r>
    </w:p>
    <w:p w14:paraId="0F520F35" w14:textId="77777777" w:rsidR="005820D0" w:rsidRPr="002E3B74" w:rsidRDefault="005820D0" w:rsidP="005820D0">
      <w:pPr>
        <w:tabs>
          <w:tab w:val="left" w:pos="0"/>
        </w:tabs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5A1E0E5D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Administratorem danych osobowych, przetwarzanych w ramach konkursu, jest Prezydent Miasta Poznania, z siedzibą przy placu Kolegiackim 17, 61-841 Poznań.</w:t>
      </w:r>
    </w:p>
    <w:p w14:paraId="4E19E2C5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Wyznaczono inspektora ochrony danych, z którym można się kontaktować poprzez e-mail: </w:t>
      </w:r>
      <w:hyperlink r:id="rId12" w:history="1">
        <w:r w:rsidRPr="002E3B74">
          <w:rPr>
            <w:rFonts w:ascii="Arial" w:eastAsia="Times New Roman" w:hAnsi="Arial" w:cs="Arial"/>
            <w:lang w:eastAsia="zh-CN"/>
          </w:rPr>
          <w:t>iod@um.poznan.pl</w:t>
        </w:r>
      </w:hyperlink>
      <w:r w:rsidRPr="002E3B74">
        <w:rPr>
          <w:rFonts w:ascii="Arial" w:eastAsia="Times New Roman" w:hAnsi="Arial" w:cs="Arial"/>
          <w:lang w:eastAsia="zh-CN"/>
        </w:rPr>
        <w:t xml:space="preserve"> lub pisemnie na adres: plac Kolegiacki 17, 61-841 Poznań.</w:t>
      </w:r>
    </w:p>
    <w:p w14:paraId="521D895D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Dane osobowe przetwarzane będą w celu wypełnienia obowiązku prawnego wynikającego z ustawy z dnia 24 kwietnia 2003 r. o działalności pożytku publicznego i o wolontariacie, którym jest przeprowadzenie otwartego konkursu ofert na powierzanie realizacji zadań Miasta Poznania. </w:t>
      </w:r>
    </w:p>
    <w:p w14:paraId="522BA0E8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 xml:space="preserve">Dane po zrealizowaniu celu, dla którego zostały zebrane, będą przetwarzane do celów archiwalnych i przechowywane przez okres niezbędny do zrealizowania przepisów dotyczących archiwizowania danych obowiązujących u Administratora. </w:t>
      </w:r>
    </w:p>
    <w:p w14:paraId="6EC8C23D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Osoby, których dane dotyczą, mają prawo do:</w:t>
      </w:r>
    </w:p>
    <w:p w14:paraId="26D095D3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dostępu do swoich danych osobowych;</w:t>
      </w:r>
    </w:p>
    <w:p w14:paraId="2B107647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żądania sprostowania danych, które są nieprawidłowe;</w:t>
      </w:r>
    </w:p>
    <w:p w14:paraId="3196453B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żądania usunięcia danych, gdy:</w:t>
      </w:r>
    </w:p>
    <w:p w14:paraId="6CEAAE30" w14:textId="77777777" w:rsidR="005820D0" w:rsidRPr="002E3B74" w:rsidRDefault="005820D0" w:rsidP="005820D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dane nie są już niezbędne do celów, dla których zostały zebrane,</w:t>
      </w:r>
    </w:p>
    <w:p w14:paraId="02296BC4" w14:textId="77777777" w:rsidR="005820D0" w:rsidRPr="002E3B74" w:rsidRDefault="005820D0" w:rsidP="005820D0">
      <w:pPr>
        <w:numPr>
          <w:ilvl w:val="2"/>
          <w:numId w:val="8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dane przetwarzane są niezgodnie z prawem.</w:t>
      </w:r>
    </w:p>
    <w:p w14:paraId="0A17E94A" w14:textId="77777777" w:rsidR="005820D0" w:rsidRPr="002E3B74" w:rsidRDefault="005820D0" w:rsidP="005820D0">
      <w:pPr>
        <w:numPr>
          <w:ilvl w:val="1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żądania ograniczenia przetwarzania, gdy:</w:t>
      </w:r>
    </w:p>
    <w:p w14:paraId="525D805E" w14:textId="77777777" w:rsidR="005820D0" w:rsidRPr="002E3B74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osoby te kwestionują prawidłowość danych,</w:t>
      </w:r>
    </w:p>
    <w:p w14:paraId="681287BA" w14:textId="77777777" w:rsidR="005820D0" w:rsidRPr="002E3B74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przetwarzanie jest niezgodne z prawem, a osoby te sprzeciwiają się usunięciu danych,</w:t>
      </w:r>
    </w:p>
    <w:p w14:paraId="29EDE993" w14:textId="77777777" w:rsidR="005820D0" w:rsidRPr="002E3B74" w:rsidRDefault="005820D0" w:rsidP="005820D0">
      <w:pPr>
        <w:numPr>
          <w:ilvl w:val="0"/>
          <w:numId w:val="9"/>
        </w:numPr>
        <w:suppressAutoHyphens/>
        <w:spacing w:after="0" w:line="276" w:lineRule="auto"/>
        <w:ind w:left="1843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Administrator nie potrzebuje już danych osobowych do celów przetwarzania, ale są one potrzebne osobom, których dane dotyczą, do ustalenia, dochodzenia lub obrony roszczeń.</w:t>
      </w:r>
    </w:p>
    <w:p w14:paraId="272681AC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Ma Pani/Pan prawo do wniesienia skargi do organu nadzorczego, którym jest Prezes Urzędu Ochrony Danych Osobowych.</w:t>
      </w:r>
    </w:p>
    <w:p w14:paraId="0B497216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Podanie danych osobowych jest dobrowolne, jednakże ich niepodanie uniemożliwia wzięcie udziału w otwartym konkursie ofert.</w:t>
      </w:r>
    </w:p>
    <w:p w14:paraId="1BAA7E3A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Dane osobowe nie będą przetwarzane w sposób opierający się wyłącznie na zautomatyzowanym przetwarzaniu, w tym profilowaniu.</w:t>
      </w:r>
    </w:p>
    <w:p w14:paraId="76B92E70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Calibri" w:hAnsi="Arial" w:cs="Arial"/>
          <w:iCs/>
        </w:rPr>
        <w:t>Odbiorcami Pani/Pana danych mogą być:</w:t>
      </w:r>
    </w:p>
    <w:p w14:paraId="393787CF" w14:textId="77777777" w:rsidR="005820D0" w:rsidRPr="002E3B74" w:rsidRDefault="005820D0" w:rsidP="005820D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podmioty, którym Administrator powierza lub powierzy przetwarzanie danych osobowych, w szczególności dostawcy systemów informatycznych oraz podmioty zapewniające asystę i wsparcie techniczne dla systemów informatycznych,</w:t>
      </w:r>
    </w:p>
    <w:p w14:paraId="2261D343" w14:textId="77777777" w:rsidR="005820D0" w:rsidRPr="002E3B74" w:rsidRDefault="005820D0" w:rsidP="005820D0">
      <w:pPr>
        <w:numPr>
          <w:ilvl w:val="0"/>
          <w:numId w:val="11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Times New Roman" w:hAnsi="Arial" w:cs="Arial"/>
          <w:lang w:eastAsia="zh-CN"/>
        </w:rPr>
        <w:t>organy publiczne i inne podmioty uprawnione do dostępu do Pani/Pana danych osobowych na podstawie przepisów prawa.</w:t>
      </w:r>
    </w:p>
    <w:p w14:paraId="1DF27A9F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Times New Roman" w:hAnsi="Arial" w:cs="Arial"/>
          <w:lang w:eastAsia="zh-CN"/>
        </w:rPr>
        <w:t>Administratorem danych osobowych w rozumieniu rozporządzenia Parlamentu Europejskiego i Rady (UE) 2016/679 z dnia 27 kwietnia 2016 r. w sprawie ochrony osób fizycznych w związku z przetwarzaniem danych osobowych i w sprawie swobodnego przepływu takich danych oraz uchylenia dyrektywy 95/46/WE (zwanego dalej RODO), oraz ustawy z dnia 10 maja 2018 r. o ochronie danych osobowych, przetwarzanych w związku z wykonywaniem zadania publicznego, które realizowane będzie po rozstrzygnięciu niniejszego otwartego konkursu ofert, będzie oferent.</w:t>
      </w:r>
    </w:p>
    <w:p w14:paraId="7A56F1F6" w14:textId="77777777" w:rsidR="005820D0" w:rsidRPr="002E3B74" w:rsidRDefault="005820D0" w:rsidP="005820D0">
      <w:pPr>
        <w:numPr>
          <w:ilvl w:val="0"/>
          <w:numId w:val="5"/>
        </w:numPr>
        <w:suppressAutoHyphens/>
        <w:spacing w:after="0" w:line="276" w:lineRule="auto"/>
        <w:jc w:val="left"/>
        <w:rPr>
          <w:rFonts w:ascii="Arial" w:eastAsia="Calibri" w:hAnsi="Arial" w:cs="Arial"/>
          <w:iCs/>
        </w:rPr>
      </w:pPr>
      <w:r w:rsidRPr="002E3B74">
        <w:rPr>
          <w:rFonts w:ascii="Arial" w:eastAsia="Times New Roman" w:hAnsi="Arial" w:cs="Arial"/>
          <w:lang w:eastAsia="zh-CN"/>
        </w:rPr>
        <w:lastRenderedPageBreak/>
        <w:t>Oferent zobowiązany jest stosować RODO oraz ustawę z dnia 10 maja 2018 r. o ochronie danych osobowych przy przetwarzaniu danych osobowych, gromadzonych zarówno w wersji papierowej, jak i elektronicznej, w ramach zadania publicznego, które realizowane będzie po rozstrzygnięciu niniejszego otwartego konkursu ofert.</w:t>
      </w:r>
    </w:p>
    <w:p w14:paraId="748D6027" w14:textId="77777777" w:rsidR="005820D0" w:rsidRPr="00026AFC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color w:val="FF0000"/>
          <w:lang w:eastAsia="zh-CN"/>
        </w:rPr>
      </w:pPr>
    </w:p>
    <w:p w14:paraId="6EAEA6AF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t>VIII. Wyniki otwartego konkursu ofert</w:t>
      </w:r>
    </w:p>
    <w:p w14:paraId="3D3D84C8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7C1BB436" w14:textId="77777777" w:rsidR="005820D0" w:rsidRPr="002E3B74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u w:val="single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Wyniki konkursu zostaną podane do publicznej wiadomości w formie zarządzenia Prezydenta Miasta Poznania umieszczonego w Biuletynie Informacji Publicznej Miasta Poznania, na Elektronicznej Tablicy Ogłoszeń Urzędu Miasta Poznania oraz na stronie internetowej Urzędu Miasta Poznania, a także w formie wykazu na platformie.</w:t>
      </w:r>
    </w:p>
    <w:p w14:paraId="4DDD675D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41D33C6B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6D4623B2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</w:p>
    <w:p w14:paraId="36D45B66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b/>
          <w:lang w:eastAsia="zh-CN"/>
        </w:rPr>
      </w:pPr>
      <w:r w:rsidRPr="002E3B74">
        <w:rPr>
          <w:rFonts w:ascii="Arial" w:eastAsia="Times New Roman" w:hAnsi="Arial" w:cs="Arial"/>
          <w:b/>
          <w:lang w:eastAsia="zh-CN"/>
        </w:rPr>
        <w:t xml:space="preserve">IX. Dodatkowe informacje </w:t>
      </w:r>
    </w:p>
    <w:p w14:paraId="0BC33C16" w14:textId="77777777" w:rsidR="005820D0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</w:p>
    <w:p w14:paraId="5BE4DE46" w14:textId="77777777" w:rsidR="005820D0" w:rsidRPr="002E3B74" w:rsidRDefault="005820D0" w:rsidP="005820D0">
      <w:pPr>
        <w:suppressAutoHyphens/>
        <w:spacing w:after="0" w:line="276" w:lineRule="auto"/>
        <w:jc w:val="left"/>
        <w:rPr>
          <w:rFonts w:ascii="Arial" w:eastAsia="Times New Roman" w:hAnsi="Arial" w:cs="Arial"/>
          <w:lang w:eastAsia="zh-CN"/>
        </w:rPr>
      </w:pPr>
      <w:r w:rsidRPr="002E3B74">
        <w:rPr>
          <w:rFonts w:ascii="Arial" w:eastAsia="Times New Roman" w:hAnsi="Arial" w:cs="Arial"/>
          <w:lang w:eastAsia="zh-CN"/>
        </w:rPr>
        <w:t>Dodatkowe informacje o otwartym konkursie ofert można uzyskać w Wydziale Zdrowia i</w:t>
      </w:r>
      <w:r>
        <w:rPr>
          <w:rFonts w:ascii="Arial" w:eastAsia="Times New Roman" w:hAnsi="Arial" w:cs="Arial"/>
          <w:lang w:eastAsia="zh-CN"/>
        </w:rPr>
        <w:t> </w:t>
      </w:r>
      <w:r w:rsidRPr="002E3B74">
        <w:rPr>
          <w:rFonts w:ascii="Arial" w:eastAsia="Times New Roman" w:hAnsi="Arial" w:cs="Arial"/>
          <w:lang w:eastAsia="zh-CN"/>
        </w:rPr>
        <w:t>Spraw Społecznych, ul. 3 Maja 46, 61-728 Poznań, tel. 61 878 57 90.</w:t>
      </w:r>
    </w:p>
    <w:p w14:paraId="76300BCD" w14:textId="77777777" w:rsidR="005820D0" w:rsidRDefault="005820D0" w:rsidP="005820D0">
      <w:pPr>
        <w:rPr>
          <w:rFonts w:ascii="Arial" w:hAnsi="Arial" w:cs="Arial"/>
          <w:color w:val="FF0000"/>
        </w:rPr>
      </w:pPr>
    </w:p>
    <w:p w14:paraId="6FF46CDB" w14:textId="65967894" w:rsidR="00CB0A6E" w:rsidRDefault="00220B9E" w:rsidP="00220B9E">
      <w:pPr>
        <w:jc w:val="center"/>
        <w:rPr>
          <w:rFonts w:ascii="Arial" w:hAnsi="Arial" w:cs="Arial"/>
          <w:sz w:val="24"/>
          <w:szCs w:val="24"/>
        </w:rPr>
      </w:pPr>
      <w:r w:rsidRPr="00220B9E">
        <w:rPr>
          <w:rFonts w:ascii="Arial" w:hAnsi="Arial" w:cs="Arial"/>
          <w:sz w:val="24"/>
          <w:szCs w:val="24"/>
        </w:rPr>
        <w:t>z up. Prezydenta Miasta Poznania</w:t>
      </w:r>
    </w:p>
    <w:p w14:paraId="589CC55E" w14:textId="4BE1B69B" w:rsidR="00A0237A" w:rsidRDefault="004408BB" w:rsidP="00220B9E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Dorota Potejko</w:t>
      </w:r>
    </w:p>
    <w:p w14:paraId="78F17B0C" w14:textId="04EBD6D0" w:rsidR="00220B9E" w:rsidRPr="005B0478" w:rsidRDefault="00A0237A" w:rsidP="00220B9E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>p.o. D</w:t>
      </w:r>
      <w:r w:rsidR="00220B9E">
        <w:rPr>
          <w:rFonts w:ascii="Arial" w:hAnsi="Arial" w:cs="Arial"/>
          <w:sz w:val="24"/>
          <w:szCs w:val="24"/>
        </w:rPr>
        <w:t>yrektorki Wydziału Zdrowia i Spraw Społecznych</w:t>
      </w:r>
    </w:p>
    <w:p w14:paraId="6D502397" w14:textId="77777777" w:rsidR="00220B9E" w:rsidRDefault="00220B9E" w:rsidP="009A468D">
      <w:pPr>
        <w:jc w:val="left"/>
        <w:rPr>
          <w:rFonts w:ascii="Arial" w:hAnsi="Arial" w:cs="Arial"/>
        </w:rPr>
      </w:pPr>
    </w:p>
    <w:p w14:paraId="75C0B0BA" w14:textId="6C77FFB9" w:rsidR="00220B9E" w:rsidRDefault="00220B9E" w:rsidP="009A468D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Dnia </w:t>
      </w:r>
      <w:r w:rsidR="00256D1D">
        <w:rPr>
          <w:rFonts w:ascii="Arial" w:hAnsi="Arial" w:cs="Arial"/>
        </w:rPr>
        <w:t>20</w:t>
      </w:r>
      <w:bookmarkStart w:id="0" w:name="_GoBack"/>
      <w:bookmarkEnd w:id="0"/>
      <w:r w:rsidR="00A0237A">
        <w:rPr>
          <w:rFonts w:ascii="Arial" w:hAnsi="Arial" w:cs="Arial"/>
        </w:rPr>
        <w:t xml:space="preserve"> sierpnia 2026</w:t>
      </w:r>
      <w:r>
        <w:rPr>
          <w:rFonts w:ascii="Arial" w:hAnsi="Arial" w:cs="Arial"/>
        </w:rPr>
        <w:t xml:space="preserve"> r. </w:t>
      </w:r>
    </w:p>
    <w:p w14:paraId="356C0CC4" w14:textId="6F85A966" w:rsidR="005820D0" w:rsidRPr="00094580" w:rsidRDefault="005820D0" w:rsidP="009A468D">
      <w:pPr>
        <w:jc w:val="left"/>
        <w:rPr>
          <w:rFonts w:ascii="Arial" w:hAnsi="Arial" w:cs="Arial"/>
        </w:rPr>
      </w:pPr>
      <w:r w:rsidRPr="00094580">
        <w:rPr>
          <w:rFonts w:ascii="Arial" w:hAnsi="Arial" w:cs="Arial"/>
        </w:rPr>
        <w:t>Data i podpis Prezydenta Miasta Poznania lub upoważnionej przez Prezydenta Miasta Poznania osoby</w:t>
      </w:r>
    </w:p>
    <w:p w14:paraId="0D328D7A" w14:textId="77777777" w:rsidR="005820D0" w:rsidRPr="00094580" w:rsidRDefault="005820D0" w:rsidP="005820D0">
      <w:pPr>
        <w:rPr>
          <w:rFonts w:ascii="Arial" w:hAnsi="Arial" w:cs="Arial"/>
        </w:rPr>
      </w:pPr>
    </w:p>
    <w:p w14:paraId="676A45BA" w14:textId="77777777" w:rsidR="00450B67" w:rsidRDefault="00450B67"/>
    <w:sectPr w:rsidR="00450B67" w:rsidSect="006403C2">
      <w:footerReference w:type="even" r:id="rId13"/>
      <w:footerReference w:type="default" r:id="rId14"/>
      <w:pgSz w:w="11906" w:h="16838"/>
      <w:pgMar w:top="1134" w:right="1274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3C83BA" w14:textId="77777777" w:rsidR="00230425" w:rsidRDefault="00230425">
      <w:pPr>
        <w:spacing w:after="0" w:line="240" w:lineRule="auto"/>
      </w:pPr>
      <w:r>
        <w:separator/>
      </w:r>
    </w:p>
  </w:endnote>
  <w:endnote w:type="continuationSeparator" w:id="0">
    <w:p w14:paraId="5CCC608C" w14:textId="77777777" w:rsidR="00230425" w:rsidRDefault="00230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871DB" w14:textId="77777777" w:rsidR="006403C2" w:rsidRDefault="006403C2" w:rsidP="006403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F490AF" w14:textId="77777777" w:rsidR="006403C2" w:rsidRDefault="006403C2" w:rsidP="006403C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6F68E9" w14:textId="6E80A4C1" w:rsidR="006403C2" w:rsidRDefault="006403C2" w:rsidP="006403C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6D1D">
      <w:rPr>
        <w:rStyle w:val="Numerstrony"/>
        <w:noProof/>
      </w:rPr>
      <w:t>10</w:t>
    </w:r>
    <w:r>
      <w:rPr>
        <w:rStyle w:val="Numerstrony"/>
      </w:rPr>
      <w:fldChar w:fldCharType="end"/>
    </w:r>
  </w:p>
  <w:p w14:paraId="0D187A21" w14:textId="77777777" w:rsidR="006403C2" w:rsidRDefault="006403C2" w:rsidP="006403C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C32AE4" w14:textId="77777777" w:rsidR="00230425" w:rsidRDefault="00230425">
      <w:pPr>
        <w:spacing w:after="0" w:line="240" w:lineRule="auto"/>
      </w:pPr>
      <w:r>
        <w:separator/>
      </w:r>
    </w:p>
  </w:footnote>
  <w:footnote w:type="continuationSeparator" w:id="0">
    <w:p w14:paraId="3B76294F" w14:textId="77777777" w:rsidR="00230425" w:rsidRDefault="002304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B4E8DFDC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lvl w:ilvl="0">
      <w:start w:val="4"/>
      <w:numFmt w:val="upperRoman"/>
      <w:lvlText w:val="%1."/>
      <w:lvlJc w:val="left"/>
      <w:pPr>
        <w:ind w:left="720" w:hanging="360"/>
      </w:pPr>
    </w:lvl>
  </w:abstractNum>
  <w:abstractNum w:abstractNumId="2" w15:restartNumberingAfterBreak="0">
    <w:nsid w:val="00000005"/>
    <w:multiLevelType w:val="singleLevel"/>
    <w:tmpl w:val="0CEE8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color w:val="auto"/>
      </w:rPr>
    </w:lvl>
  </w:abstractNum>
  <w:abstractNum w:abstractNumId="3" w15:restartNumberingAfterBreak="0">
    <w:nsid w:val="00D06551"/>
    <w:multiLevelType w:val="hybridMultilevel"/>
    <w:tmpl w:val="65725E8C"/>
    <w:name w:val="WW8Num112"/>
    <w:lvl w:ilvl="0" w:tplc="041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5EE2A170"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plc="0415000F">
      <w:start w:val="1"/>
      <w:numFmt w:val="decimal"/>
      <w:lvlText w:val="%5."/>
      <w:lvlJc w:val="left"/>
      <w:pPr>
        <w:tabs>
          <w:tab w:val="num" w:pos="643"/>
        </w:tabs>
        <w:ind w:left="643" w:hanging="360"/>
      </w:pPr>
    </w:lvl>
    <w:lvl w:ilvl="5" w:tplc="04150017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246AEE"/>
    <w:multiLevelType w:val="hybridMultilevel"/>
    <w:tmpl w:val="7DE4383A"/>
    <w:name w:val="WW8Num112322222"/>
    <w:lvl w:ilvl="0" w:tplc="75C205A6">
      <w:start w:val="1"/>
      <w:numFmt w:val="decimal"/>
      <w:lvlText w:val="%1)"/>
      <w:lvlJc w:val="left"/>
      <w:pPr>
        <w:ind w:left="36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996153"/>
    <w:multiLevelType w:val="hybridMultilevel"/>
    <w:tmpl w:val="CFEAC2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C221C69"/>
    <w:multiLevelType w:val="hybridMultilevel"/>
    <w:tmpl w:val="D07E2DE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845ECF"/>
    <w:multiLevelType w:val="hybridMultilevel"/>
    <w:tmpl w:val="D71CC6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5379C"/>
    <w:multiLevelType w:val="hybridMultilevel"/>
    <w:tmpl w:val="8EB074D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2630ECA"/>
    <w:multiLevelType w:val="hybridMultilevel"/>
    <w:tmpl w:val="02D04742"/>
    <w:name w:val="WW8Num122"/>
    <w:lvl w:ilvl="0" w:tplc="425417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411839"/>
    <w:multiLevelType w:val="hybridMultilevel"/>
    <w:tmpl w:val="B0263992"/>
    <w:lvl w:ilvl="0" w:tplc="28BE6618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1" w15:restartNumberingAfterBreak="0">
    <w:nsid w:val="15D42782"/>
    <w:multiLevelType w:val="hybridMultilevel"/>
    <w:tmpl w:val="D112283C"/>
    <w:lvl w:ilvl="0" w:tplc="D0FA8764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77E7361"/>
    <w:multiLevelType w:val="hybridMultilevel"/>
    <w:tmpl w:val="D3FE738E"/>
    <w:name w:val="WW8Num1127"/>
    <w:lvl w:ilvl="0" w:tplc="6D1EA30E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3860FD"/>
    <w:multiLevelType w:val="hybridMultilevel"/>
    <w:tmpl w:val="270098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96419C"/>
    <w:multiLevelType w:val="hybridMultilevel"/>
    <w:tmpl w:val="C29C6CF6"/>
    <w:lvl w:ilvl="0" w:tplc="9658549A">
      <w:start w:val="2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5" w15:restartNumberingAfterBreak="0">
    <w:nsid w:val="1A684346"/>
    <w:multiLevelType w:val="hybridMultilevel"/>
    <w:tmpl w:val="F3D6F11E"/>
    <w:lvl w:ilvl="0" w:tplc="04150017">
      <w:start w:val="1"/>
      <w:numFmt w:val="lowerLetter"/>
      <w:lvlText w:val="%1)"/>
      <w:lvlJc w:val="left"/>
      <w:pPr>
        <w:ind w:left="464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586" w:hanging="360"/>
      </w:pPr>
    </w:lvl>
    <w:lvl w:ilvl="2" w:tplc="0415001B" w:tentative="1">
      <w:start w:val="1"/>
      <w:numFmt w:val="lowerRoman"/>
      <w:lvlText w:val="%3."/>
      <w:lvlJc w:val="right"/>
      <w:pPr>
        <w:ind w:left="2306" w:hanging="180"/>
      </w:pPr>
    </w:lvl>
    <w:lvl w:ilvl="3" w:tplc="0415000F" w:tentative="1">
      <w:start w:val="1"/>
      <w:numFmt w:val="decimal"/>
      <w:lvlText w:val="%4."/>
      <w:lvlJc w:val="left"/>
      <w:pPr>
        <w:ind w:left="3026" w:hanging="360"/>
      </w:pPr>
    </w:lvl>
    <w:lvl w:ilvl="4" w:tplc="04150019" w:tentative="1">
      <w:start w:val="1"/>
      <w:numFmt w:val="lowerLetter"/>
      <w:lvlText w:val="%5."/>
      <w:lvlJc w:val="left"/>
      <w:pPr>
        <w:ind w:left="3746" w:hanging="360"/>
      </w:pPr>
    </w:lvl>
    <w:lvl w:ilvl="5" w:tplc="0415001B" w:tentative="1">
      <w:start w:val="1"/>
      <w:numFmt w:val="lowerRoman"/>
      <w:lvlText w:val="%6."/>
      <w:lvlJc w:val="right"/>
      <w:pPr>
        <w:ind w:left="4466" w:hanging="180"/>
      </w:pPr>
    </w:lvl>
    <w:lvl w:ilvl="6" w:tplc="0415000F" w:tentative="1">
      <w:start w:val="1"/>
      <w:numFmt w:val="decimal"/>
      <w:lvlText w:val="%7."/>
      <w:lvlJc w:val="left"/>
      <w:pPr>
        <w:ind w:left="5186" w:hanging="360"/>
      </w:pPr>
    </w:lvl>
    <w:lvl w:ilvl="7" w:tplc="04150019" w:tentative="1">
      <w:start w:val="1"/>
      <w:numFmt w:val="lowerLetter"/>
      <w:lvlText w:val="%8."/>
      <w:lvlJc w:val="left"/>
      <w:pPr>
        <w:ind w:left="5906" w:hanging="360"/>
      </w:pPr>
    </w:lvl>
    <w:lvl w:ilvl="8" w:tplc="0415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16" w15:restartNumberingAfterBreak="0">
    <w:nsid w:val="1DED4887"/>
    <w:multiLevelType w:val="hybridMultilevel"/>
    <w:tmpl w:val="2D021F58"/>
    <w:lvl w:ilvl="0" w:tplc="043607C4">
      <w:start w:val="12"/>
      <w:numFmt w:val="decimal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-431" w:hanging="360"/>
      </w:pPr>
    </w:lvl>
    <w:lvl w:ilvl="2" w:tplc="0415001B" w:tentative="1">
      <w:start w:val="1"/>
      <w:numFmt w:val="lowerRoman"/>
      <w:lvlText w:val="%3."/>
      <w:lvlJc w:val="right"/>
      <w:pPr>
        <w:ind w:left="289" w:hanging="180"/>
      </w:pPr>
    </w:lvl>
    <w:lvl w:ilvl="3" w:tplc="0415000F" w:tentative="1">
      <w:start w:val="1"/>
      <w:numFmt w:val="decimal"/>
      <w:lvlText w:val="%4."/>
      <w:lvlJc w:val="left"/>
      <w:pPr>
        <w:ind w:left="1009" w:hanging="360"/>
      </w:pPr>
    </w:lvl>
    <w:lvl w:ilvl="4" w:tplc="04150019" w:tentative="1">
      <w:start w:val="1"/>
      <w:numFmt w:val="lowerLetter"/>
      <w:lvlText w:val="%5."/>
      <w:lvlJc w:val="left"/>
      <w:pPr>
        <w:ind w:left="1729" w:hanging="360"/>
      </w:pPr>
    </w:lvl>
    <w:lvl w:ilvl="5" w:tplc="0415001B" w:tentative="1">
      <w:start w:val="1"/>
      <w:numFmt w:val="lowerRoman"/>
      <w:lvlText w:val="%6."/>
      <w:lvlJc w:val="right"/>
      <w:pPr>
        <w:ind w:left="2449" w:hanging="180"/>
      </w:pPr>
    </w:lvl>
    <w:lvl w:ilvl="6" w:tplc="0415000F" w:tentative="1">
      <w:start w:val="1"/>
      <w:numFmt w:val="decimal"/>
      <w:lvlText w:val="%7."/>
      <w:lvlJc w:val="left"/>
      <w:pPr>
        <w:ind w:left="3169" w:hanging="360"/>
      </w:pPr>
    </w:lvl>
    <w:lvl w:ilvl="7" w:tplc="04150019" w:tentative="1">
      <w:start w:val="1"/>
      <w:numFmt w:val="lowerLetter"/>
      <w:lvlText w:val="%8."/>
      <w:lvlJc w:val="left"/>
      <w:pPr>
        <w:ind w:left="3889" w:hanging="360"/>
      </w:pPr>
    </w:lvl>
    <w:lvl w:ilvl="8" w:tplc="0415001B" w:tentative="1">
      <w:start w:val="1"/>
      <w:numFmt w:val="lowerRoman"/>
      <w:lvlText w:val="%9."/>
      <w:lvlJc w:val="right"/>
      <w:pPr>
        <w:ind w:left="4609" w:hanging="180"/>
      </w:pPr>
    </w:lvl>
  </w:abstractNum>
  <w:abstractNum w:abstractNumId="17" w15:restartNumberingAfterBreak="0">
    <w:nsid w:val="1E607542"/>
    <w:multiLevelType w:val="hybridMultilevel"/>
    <w:tmpl w:val="4B2A07D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209B13A0"/>
    <w:multiLevelType w:val="hybridMultilevel"/>
    <w:tmpl w:val="7C681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A95EEE"/>
    <w:multiLevelType w:val="hybridMultilevel"/>
    <w:tmpl w:val="2F7AA466"/>
    <w:lvl w:ilvl="0" w:tplc="4F1EBA2E">
      <w:start w:val="1"/>
      <w:numFmt w:val="decimal"/>
      <w:lvlText w:val="%1)"/>
      <w:lvlJc w:val="left"/>
      <w:pPr>
        <w:ind w:left="180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25283509"/>
    <w:multiLevelType w:val="hybridMultilevel"/>
    <w:tmpl w:val="D07E2DEA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5C62D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FA26FE"/>
    <w:multiLevelType w:val="hybridMultilevel"/>
    <w:tmpl w:val="6798CF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50A40"/>
    <w:multiLevelType w:val="hybridMultilevel"/>
    <w:tmpl w:val="E9A4FD7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7840B64"/>
    <w:multiLevelType w:val="hybridMultilevel"/>
    <w:tmpl w:val="90E631E0"/>
    <w:lvl w:ilvl="0" w:tplc="5DFCDF3A">
      <w:start w:val="1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FC57E0"/>
    <w:multiLevelType w:val="hybridMultilevel"/>
    <w:tmpl w:val="24F056A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A375280"/>
    <w:multiLevelType w:val="multilevel"/>
    <w:tmpl w:val="5FCCA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6D4573F"/>
    <w:multiLevelType w:val="hybridMultilevel"/>
    <w:tmpl w:val="CE5E7ED8"/>
    <w:lvl w:ilvl="0" w:tplc="04150017">
      <w:start w:val="1"/>
      <w:numFmt w:val="lowerLetter"/>
      <w:lvlText w:val="%1)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7" w15:restartNumberingAfterBreak="0">
    <w:nsid w:val="578148FF"/>
    <w:multiLevelType w:val="hybridMultilevel"/>
    <w:tmpl w:val="8820B0C4"/>
    <w:lvl w:ilvl="0" w:tplc="04150017">
      <w:start w:val="1"/>
      <w:numFmt w:val="lowerLetter"/>
      <w:lvlText w:val="%1)"/>
      <w:lvlJc w:val="left"/>
      <w:pPr>
        <w:ind w:left="925" w:hanging="360"/>
      </w:pPr>
    </w:lvl>
    <w:lvl w:ilvl="1" w:tplc="04150019" w:tentative="1">
      <w:start w:val="1"/>
      <w:numFmt w:val="lowerLetter"/>
      <w:lvlText w:val="%2."/>
      <w:lvlJc w:val="left"/>
      <w:pPr>
        <w:ind w:left="1645" w:hanging="360"/>
      </w:pPr>
    </w:lvl>
    <w:lvl w:ilvl="2" w:tplc="0415001B" w:tentative="1">
      <w:start w:val="1"/>
      <w:numFmt w:val="lowerRoman"/>
      <w:lvlText w:val="%3."/>
      <w:lvlJc w:val="right"/>
      <w:pPr>
        <w:ind w:left="2365" w:hanging="180"/>
      </w:pPr>
    </w:lvl>
    <w:lvl w:ilvl="3" w:tplc="0415000F" w:tentative="1">
      <w:start w:val="1"/>
      <w:numFmt w:val="decimal"/>
      <w:lvlText w:val="%4."/>
      <w:lvlJc w:val="left"/>
      <w:pPr>
        <w:ind w:left="3085" w:hanging="360"/>
      </w:pPr>
    </w:lvl>
    <w:lvl w:ilvl="4" w:tplc="04150019" w:tentative="1">
      <w:start w:val="1"/>
      <w:numFmt w:val="lowerLetter"/>
      <w:lvlText w:val="%5."/>
      <w:lvlJc w:val="left"/>
      <w:pPr>
        <w:ind w:left="3805" w:hanging="360"/>
      </w:pPr>
    </w:lvl>
    <w:lvl w:ilvl="5" w:tplc="0415001B" w:tentative="1">
      <w:start w:val="1"/>
      <w:numFmt w:val="lowerRoman"/>
      <w:lvlText w:val="%6."/>
      <w:lvlJc w:val="right"/>
      <w:pPr>
        <w:ind w:left="4525" w:hanging="180"/>
      </w:pPr>
    </w:lvl>
    <w:lvl w:ilvl="6" w:tplc="0415000F" w:tentative="1">
      <w:start w:val="1"/>
      <w:numFmt w:val="decimal"/>
      <w:lvlText w:val="%7."/>
      <w:lvlJc w:val="left"/>
      <w:pPr>
        <w:ind w:left="5245" w:hanging="360"/>
      </w:pPr>
    </w:lvl>
    <w:lvl w:ilvl="7" w:tplc="04150019" w:tentative="1">
      <w:start w:val="1"/>
      <w:numFmt w:val="lowerLetter"/>
      <w:lvlText w:val="%8."/>
      <w:lvlJc w:val="left"/>
      <w:pPr>
        <w:ind w:left="5965" w:hanging="360"/>
      </w:pPr>
    </w:lvl>
    <w:lvl w:ilvl="8" w:tplc="0415001B" w:tentative="1">
      <w:start w:val="1"/>
      <w:numFmt w:val="lowerRoman"/>
      <w:lvlText w:val="%9."/>
      <w:lvlJc w:val="right"/>
      <w:pPr>
        <w:ind w:left="6685" w:hanging="180"/>
      </w:pPr>
    </w:lvl>
  </w:abstractNum>
  <w:abstractNum w:abstractNumId="28" w15:restartNumberingAfterBreak="0">
    <w:nsid w:val="5DCF0ADB"/>
    <w:multiLevelType w:val="hybridMultilevel"/>
    <w:tmpl w:val="41DC0876"/>
    <w:lvl w:ilvl="0" w:tplc="04150017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29" w15:restartNumberingAfterBreak="0">
    <w:nsid w:val="62103E84"/>
    <w:multiLevelType w:val="hybridMultilevel"/>
    <w:tmpl w:val="00D653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333562E"/>
    <w:multiLevelType w:val="hybridMultilevel"/>
    <w:tmpl w:val="C0C4C89C"/>
    <w:lvl w:ilvl="0" w:tplc="76DA27BC">
      <w:start w:val="1"/>
      <w:numFmt w:val="bullet"/>
      <w:lvlText w:val=""/>
      <w:lvlJc w:val="left"/>
      <w:pPr>
        <w:ind w:left="15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31" w15:restartNumberingAfterBreak="0">
    <w:nsid w:val="652A4B14"/>
    <w:multiLevelType w:val="hybridMultilevel"/>
    <w:tmpl w:val="06CE5E0C"/>
    <w:lvl w:ilvl="0" w:tplc="3B825E16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2" w15:restartNumberingAfterBreak="0">
    <w:nsid w:val="6C7A662C"/>
    <w:multiLevelType w:val="hybridMultilevel"/>
    <w:tmpl w:val="50FC360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 w15:restartNumberingAfterBreak="0">
    <w:nsid w:val="718436AB"/>
    <w:multiLevelType w:val="hybridMultilevel"/>
    <w:tmpl w:val="F76694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1DB2E94"/>
    <w:multiLevelType w:val="hybridMultilevel"/>
    <w:tmpl w:val="5564318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77831FD7"/>
    <w:multiLevelType w:val="hybridMultilevel"/>
    <w:tmpl w:val="6B04FA18"/>
    <w:lvl w:ilvl="0" w:tplc="E1B8F8CA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5" w:hanging="360"/>
      </w:pPr>
    </w:lvl>
    <w:lvl w:ilvl="2" w:tplc="0415001B" w:tentative="1">
      <w:start w:val="1"/>
      <w:numFmt w:val="lowerRoman"/>
      <w:lvlText w:val="%3."/>
      <w:lvlJc w:val="right"/>
      <w:pPr>
        <w:ind w:left="1515" w:hanging="180"/>
      </w:pPr>
    </w:lvl>
    <w:lvl w:ilvl="3" w:tplc="0415000F" w:tentative="1">
      <w:start w:val="1"/>
      <w:numFmt w:val="decimal"/>
      <w:lvlText w:val="%4."/>
      <w:lvlJc w:val="left"/>
      <w:pPr>
        <w:ind w:left="2235" w:hanging="360"/>
      </w:pPr>
    </w:lvl>
    <w:lvl w:ilvl="4" w:tplc="04150019" w:tentative="1">
      <w:start w:val="1"/>
      <w:numFmt w:val="lowerLetter"/>
      <w:lvlText w:val="%5."/>
      <w:lvlJc w:val="left"/>
      <w:pPr>
        <w:ind w:left="2955" w:hanging="360"/>
      </w:pPr>
    </w:lvl>
    <w:lvl w:ilvl="5" w:tplc="0415001B" w:tentative="1">
      <w:start w:val="1"/>
      <w:numFmt w:val="lowerRoman"/>
      <w:lvlText w:val="%6."/>
      <w:lvlJc w:val="right"/>
      <w:pPr>
        <w:ind w:left="3675" w:hanging="180"/>
      </w:pPr>
    </w:lvl>
    <w:lvl w:ilvl="6" w:tplc="0415000F" w:tentative="1">
      <w:start w:val="1"/>
      <w:numFmt w:val="decimal"/>
      <w:lvlText w:val="%7."/>
      <w:lvlJc w:val="left"/>
      <w:pPr>
        <w:ind w:left="4395" w:hanging="360"/>
      </w:pPr>
    </w:lvl>
    <w:lvl w:ilvl="7" w:tplc="04150019" w:tentative="1">
      <w:start w:val="1"/>
      <w:numFmt w:val="lowerLetter"/>
      <w:lvlText w:val="%8."/>
      <w:lvlJc w:val="left"/>
      <w:pPr>
        <w:ind w:left="5115" w:hanging="360"/>
      </w:pPr>
    </w:lvl>
    <w:lvl w:ilvl="8" w:tplc="0415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36" w15:restartNumberingAfterBreak="0">
    <w:nsid w:val="7C28689B"/>
    <w:multiLevelType w:val="hybridMultilevel"/>
    <w:tmpl w:val="C40EDB1A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7" w15:restartNumberingAfterBreak="0">
    <w:nsid w:val="7C801390"/>
    <w:multiLevelType w:val="hybridMultilevel"/>
    <w:tmpl w:val="3964197E"/>
    <w:lvl w:ilvl="0" w:tplc="A1723926">
      <w:start w:val="1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EEC0989"/>
    <w:multiLevelType w:val="hybridMultilevel"/>
    <w:tmpl w:val="8C2A94F8"/>
    <w:lvl w:ilvl="0" w:tplc="611A90C8">
      <w:start w:val="1"/>
      <w:numFmt w:val="lowerLetter"/>
      <w:lvlText w:val="%1)"/>
      <w:lvlJc w:val="left"/>
      <w:pPr>
        <w:ind w:left="1068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25"/>
  </w:num>
  <w:num w:numId="6">
    <w:abstractNumId w:val="3"/>
  </w:num>
  <w:num w:numId="7">
    <w:abstractNumId w:val="36"/>
  </w:num>
  <w:num w:numId="8">
    <w:abstractNumId w:val="11"/>
  </w:num>
  <w:num w:numId="9">
    <w:abstractNumId w:val="28"/>
  </w:num>
  <w:num w:numId="10">
    <w:abstractNumId w:val="20"/>
  </w:num>
  <w:num w:numId="11">
    <w:abstractNumId w:val="24"/>
  </w:num>
  <w:num w:numId="12">
    <w:abstractNumId w:val="19"/>
  </w:num>
  <w:num w:numId="13">
    <w:abstractNumId w:val="33"/>
  </w:num>
  <w:num w:numId="14">
    <w:abstractNumId w:val="4"/>
  </w:num>
  <w:num w:numId="15">
    <w:abstractNumId w:val="15"/>
  </w:num>
  <w:num w:numId="16">
    <w:abstractNumId w:val="10"/>
  </w:num>
  <w:num w:numId="17">
    <w:abstractNumId w:val="21"/>
  </w:num>
  <w:num w:numId="18">
    <w:abstractNumId w:val="27"/>
  </w:num>
  <w:num w:numId="19">
    <w:abstractNumId w:val="38"/>
  </w:num>
  <w:num w:numId="20">
    <w:abstractNumId w:val="12"/>
  </w:num>
  <w:num w:numId="21">
    <w:abstractNumId w:val="16"/>
  </w:num>
  <w:num w:numId="22">
    <w:abstractNumId w:val="37"/>
  </w:num>
  <w:num w:numId="23">
    <w:abstractNumId w:val="23"/>
  </w:num>
  <w:num w:numId="24">
    <w:abstractNumId w:val="8"/>
  </w:num>
  <w:num w:numId="25">
    <w:abstractNumId w:val="18"/>
  </w:num>
  <w:num w:numId="26">
    <w:abstractNumId w:val="30"/>
  </w:num>
  <w:num w:numId="27">
    <w:abstractNumId w:val="13"/>
  </w:num>
  <w:num w:numId="28">
    <w:abstractNumId w:val="32"/>
  </w:num>
  <w:num w:numId="29">
    <w:abstractNumId w:val="29"/>
  </w:num>
  <w:num w:numId="30">
    <w:abstractNumId w:val="5"/>
  </w:num>
  <w:num w:numId="31">
    <w:abstractNumId w:val="34"/>
  </w:num>
  <w:num w:numId="32">
    <w:abstractNumId w:val="22"/>
  </w:num>
  <w:num w:numId="33">
    <w:abstractNumId w:val="31"/>
  </w:num>
  <w:num w:numId="34">
    <w:abstractNumId w:val="17"/>
  </w:num>
  <w:num w:numId="35">
    <w:abstractNumId w:val="14"/>
  </w:num>
  <w:num w:numId="36">
    <w:abstractNumId w:val="7"/>
  </w:num>
  <w:num w:numId="37">
    <w:abstractNumId w:val="6"/>
  </w:num>
  <w:num w:numId="38">
    <w:abstractNumId w:val="26"/>
  </w:num>
  <w:num w:numId="39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0D0"/>
    <w:rsid w:val="00063E50"/>
    <w:rsid w:val="000A47B2"/>
    <w:rsid w:val="001F6535"/>
    <w:rsid w:val="00220B9E"/>
    <w:rsid w:val="00230425"/>
    <w:rsid w:val="00256D1D"/>
    <w:rsid w:val="00300719"/>
    <w:rsid w:val="003A219A"/>
    <w:rsid w:val="003B637B"/>
    <w:rsid w:val="004408BB"/>
    <w:rsid w:val="00446138"/>
    <w:rsid w:val="00450B1B"/>
    <w:rsid w:val="00450B67"/>
    <w:rsid w:val="004D5D2A"/>
    <w:rsid w:val="00534820"/>
    <w:rsid w:val="005527B3"/>
    <w:rsid w:val="005820D0"/>
    <w:rsid w:val="005C04E4"/>
    <w:rsid w:val="005F49F2"/>
    <w:rsid w:val="00622053"/>
    <w:rsid w:val="006403C2"/>
    <w:rsid w:val="006B4F23"/>
    <w:rsid w:val="007008D6"/>
    <w:rsid w:val="00717367"/>
    <w:rsid w:val="00784342"/>
    <w:rsid w:val="007B38A7"/>
    <w:rsid w:val="007C76C8"/>
    <w:rsid w:val="00804E68"/>
    <w:rsid w:val="00857098"/>
    <w:rsid w:val="008F5FCC"/>
    <w:rsid w:val="0097039B"/>
    <w:rsid w:val="00975F61"/>
    <w:rsid w:val="009A468D"/>
    <w:rsid w:val="009D5A10"/>
    <w:rsid w:val="009D5E4D"/>
    <w:rsid w:val="00A0237A"/>
    <w:rsid w:val="00A15E7A"/>
    <w:rsid w:val="00A3637B"/>
    <w:rsid w:val="00AB5CDE"/>
    <w:rsid w:val="00AC3BF5"/>
    <w:rsid w:val="00AF6087"/>
    <w:rsid w:val="00B346AE"/>
    <w:rsid w:val="00B56B8A"/>
    <w:rsid w:val="00B74A5E"/>
    <w:rsid w:val="00BA493F"/>
    <w:rsid w:val="00C33BE0"/>
    <w:rsid w:val="00C97F50"/>
    <w:rsid w:val="00CB0A6E"/>
    <w:rsid w:val="00D023CC"/>
    <w:rsid w:val="00D028BE"/>
    <w:rsid w:val="00D82FD8"/>
    <w:rsid w:val="00F249C0"/>
    <w:rsid w:val="00F65DA9"/>
    <w:rsid w:val="00FE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034DF"/>
  <w15:chartTrackingRefBased/>
  <w15:docId w15:val="{9F60726C-CE86-4915-BF7B-74B247365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20D0"/>
    <w:pPr>
      <w:spacing w:line="312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5820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820D0"/>
  </w:style>
  <w:style w:type="character" w:styleId="Numerstrony">
    <w:name w:val="page number"/>
    <w:basedOn w:val="Domylnaczcionkaakapitu"/>
    <w:rsid w:val="005820D0"/>
  </w:style>
  <w:style w:type="character" w:styleId="Hipercze">
    <w:name w:val="Hyperlink"/>
    <w:basedOn w:val="Domylnaczcionkaakapitu"/>
    <w:uiPriority w:val="99"/>
    <w:unhideWhenUsed/>
    <w:rsid w:val="005820D0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820D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820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820D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820D0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20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20D0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5C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5CD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s@um.poznan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witkac.pl" TargetMode="External"/><Relationship Id="rId12" Type="http://schemas.openxmlformats.org/officeDocument/2006/relationships/hyperlink" Target="mailto:iod@um.poznan.p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karolina_sobanska@um.poznan.p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karolina_sobanska@um.pozna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rolina_sobanska@um.poznan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3618</Words>
  <Characters>21708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ump</Company>
  <LinksUpToDate>false</LinksUpToDate>
  <CharactersWithSpaces>25276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Sobańska</dc:creator>
  <cp:keywords/>
  <dc:description/>
  <cp:lastModifiedBy>Karolina Sobańska</cp:lastModifiedBy>
  <cp:revision>5</cp:revision>
  <cp:lastPrinted>2026-07-23T08:15:00Z</cp:lastPrinted>
  <dcterms:created xsi:type="dcterms:W3CDTF">2026-08-18T08:30:00Z</dcterms:created>
  <dcterms:modified xsi:type="dcterms:W3CDTF">2026-08-18T10:58:00Z</dcterms:modified>
</cp:coreProperties>
</file>