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F05AB" w14:textId="77777777" w:rsidR="003F6AF5" w:rsidRDefault="003F6AF5" w:rsidP="003F6AF5">
      <w:pPr>
        <w:rPr>
          <w:rFonts w:ascii="Arial" w:hAnsi="Arial" w:cs="Arial"/>
          <w:sz w:val="24"/>
          <w:szCs w:val="24"/>
        </w:rPr>
      </w:pPr>
    </w:p>
    <w:p w14:paraId="6739535A" w14:textId="3BD3C0AF" w:rsidR="003F6AF5" w:rsidRDefault="001051A1" w:rsidP="00022EA4">
      <w:pPr>
        <w:jc w:val="both"/>
        <w:rPr>
          <w:rFonts w:ascii="Arial" w:hAnsi="Arial" w:cs="Arial"/>
          <w:b/>
          <w:spacing w:val="40"/>
          <w:sz w:val="24"/>
          <w:szCs w:val="24"/>
        </w:rPr>
      </w:pPr>
      <w:r>
        <w:rPr>
          <w:rFonts w:ascii="Arial" w:hAnsi="Arial" w:cs="Arial"/>
          <w:b/>
          <w:spacing w:val="40"/>
          <w:sz w:val="24"/>
          <w:szCs w:val="24"/>
        </w:rPr>
        <w:t xml:space="preserve">            </w:t>
      </w:r>
      <w:r w:rsidR="003F6AF5">
        <w:rPr>
          <w:rFonts w:ascii="Arial" w:hAnsi="Arial" w:cs="Arial"/>
          <w:b/>
          <w:spacing w:val="40"/>
          <w:sz w:val="24"/>
          <w:szCs w:val="24"/>
        </w:rPr>
        <w:t>OGŁOSZENIE OTWARTEGO KONKURSU OFERT</w:t>
      </w:r>
    </w:p>
    <w:p w14:paraId="1D3F828F" w14:textId="13E4E7CA" w:rsidR="003F6AF5" w:rsidRDefault="001051A1" w:rsidP="00022E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3F6AF5">
        <w:rPr>
          <w:rFonts w:ascii="Arial" w:hAnsi="Arial" w:cs="Arial"/>
          <w:b/>
          <w:sz w:val="24"/>
          <w:szCs w:val="24"/>
        </w:rPr>
        <w:t>NR</w:t>
      </w:r>
      <w:r w:rsidR="00920A36">
        <w:rPr>
          <w:rFonts w:ascii="Arial" w:hAnsi="Arial" w:cs="Arial"/>
          <w:b/>
          <w:sz w:val="24"/>
          <w:szCs w:val="24"/>
        </w:rPr>
        <w:t xml:space="preserve"> </w:t>
      </w:r>
      <w:r w:rsidR="004C1D9A">
        <w:rPr>
          <w:rFonts w:ascii="Arial" w:hAnsi="Arial" w:cs="Arial"/>
          <w:b/>
          <w:sz w:val="24"/>
          <w:szCs w:val="24"/>
        </w:rPr>
        <w:t>147</w:t>
      </w:r>
      <w:r w:rsidR="003F6AF5">
        <w:rPr>
          <w:rFonts w:ascii="Arial" w:hAnsi="Arial" w:cs="Arial"/>
          <w:b/>
          <w:sz w:val="24"/>
          <w:szCs w:val="24"/>
        </w:rPr>
        <w:t>/202</w:t>
      </w:r>
      <w:r w:rsidR="008676F6">
        <w:rPr>
          <w:rFonts w:ascii="Arial" w:hAnsi="Arial" w:cs="Arial"/>
          <w:b/>
          <w:sz w:val="24"/>
          <w:szCs w:val="24"/>
        </w:rPr>
        <w:t>6</w:t>
      </w:r>
    </w:p>
    <w:p w14:paraId="17E25D52" w14:textId="77777777" w:rsidR="00827E7E" w:rsidRDefault="00827E7E" w:rsidP="00022EA4">
      <w:pPr>
        <w:jc w:val="both"/>
        <w:rPr>
          <w:rFonts w:ascii="Arial" w:hAnsi="Arial" w:cs="Arial"/>
          <w:b/>
          <w:sz w:val="24"/>
          <w:szCs w:val="24"/>
        </w:rPr>
      </w:pPr>
    </w:p>
    <w:p w14:paraId="288059C7" w14:textId="5A5206F9" w:rsidR="003F6AF5" w:rsidRDefault="003F6AF5" w:rsidP="00022E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Urząd Miasta Poznania</w:t>
      </w:r>
    </w:p>
    <w:p w14:paraId="5F00F91D" w14:textId="13D9966C" w:rsidR="003F6AF5" w:rsidRDefault="003F6AF5" w:rsidP="00022E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Wydział Zdrowia i Spraw Społecznych   </w:t>
      </w:r>
      <w:r w:rsidR="008C69DF">
        <w:rPr>
          <w:rFonts w:ascii="Arial" w:hAnsi="Arial" w:cs="Arial"/>
          <w:noProof/>
          <w:sz w:val="24"/>
          <w:szCs w:val="24"/>
          <w:lang w:eastAsia="pl-PL"/>
        </w:rPr>
        <w:t xml:space="preserve">              Poznań, dnia </w:t>
      </w:r>
      <w:r w:rsidR="004C1D9A">
        <w:rPr>
          <w:rFonts w:ascii="Arial" w:hAnsi="Arial" w:cs="Arial"/>
          <w:noProof/>
          <w:sz w:val="24"/>
          <w:szCs w:val="24"/>
          <w:lang w:eastAsia="pl-PL"/>
        </w:rPr>
        <w:t>1</w:t>
      </w:r>
      <w:r w:rsidR="007A1125">
        <w:rPr>
          <w:rFonts w:ascii="Arial" w:hAnsi="Arial" w:cs="Arial"/>
          <w:noProof/>
          <w:sz w:val="24"/>
          <w:szCs w:val="24"/>
          <w:lang w:eastAsia="pl-PL"/>
        </w:rPr>
        <w:t>7</w:t>
      </w:r>
      <w:r w:rsidR="004C1D9A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8676F6">
        <w:rPr>
          <w:rFonts w:ascii="Arial" w:hAnsi="Arial" w:cs="Arial"/>
          <w:noProof/>
          <w:sz w:val="24"/>
          <w:szCs w:val="24"/>
          <w:lang w:eastAsia="pl-PL"/>
        </w:rPr>
        <w:t>sierpnia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202</w:t>
      </w:r>
      <w:r w:rsidR="008676F6">
        <w:rPr>
          <w:rFonts w:ascii="Arial" w:hAnsi="Arial" w:cs="Arial"/>
          <w:noProof/>
          <w:sz w:val="24"/>
          <w:szCs w:val="24"/>
          <w:lang w:eastAsia="pl-PL"/>
        </w:rPr>
        <w:t>6</w:t>
      </w:r>
      <w:r>
        <w:rPr>
          <w:rFonts w:ascii="Arial" w:hAnsi="Arial" w:cs="Arial"/>
          <w:noProof/>
          <w:sz w:val="24"/>
          <w:szCs w:val="24"/>
          <w:lang w:eastAsia="pl-PL"/>
        </w:rPr>
        <w:t xml:space="preserve"> r.</w:t>
      </w:r>
    </w:p>
    <w:p w14:paraId="4361B4DD" w14:textId="77777777" w:rsidR="003F6AF5" w:rsidRDefault="003F6AF5" w:rsidP="00022EA4">
      <w:p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ul. 3 Maja 46, 60-728 Poznań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6644845" w14:textId="77777777" w:rsidR="003F6AF5" w:rsidRDefault="003F6AF5" w:rsidP="00022EA4">
      <w:pPr>
        <w:jc w:val="both"/>
        <w:rPr>
          <w:rFonts w:ascii="Arial" w:hAnsi="Arial" w:cs="Arial"/>
          <w:sz w:val="24"/>
          <w:szCs w:val="24"/>
        </w:rPr>
      </w:pPr>
    </w:p>
    <w:p w14:paraId="20354B92" w14:textId="5B951A25" w:rsidR="003F6AF5" w:rsidRDefault="003F6AF5" w:rsidP="00022E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ZSS-XIII.</w:t>
      </w:r>
      <w:r w:rsidRPr="00D93D0B">
        <w:rPr>
          <w:rFonts w:ascii="Arial" w:hAnsi="Arial" w:cs="Arial"/>
          <w:color w:val="000000" w:themeColor="text1"/>
          <w:sz w:val="24"/>
          <w:szCs w:val="24"/>
        </w:rPr>
        <w:t>524</w:t>
      </w:r>
      <w:r w:rsidR="007A1125">
        <w:rPr>
          <w:rFonts w:ascii="Arial" w:hAnsi="Arial" w:cs="Arial"/>
          <w:color w:val="000000" w:themeColor="text1"/>
          <w:sz w:val="24"/>
          <w:szCs w:val="24"/>
        </w:rPr>
        <w:t>.15.1.</w:t>
      </w:r>
      <w:r w:rsidRPr="00D93D0B">
        <w:rPr>
          <w:rFonts w:ascii="Arial" w:hAnsi="Arial" w:cs="Arial"/>
          <w:color w:val="000000" w:themeColor="text1"/>
          <w:sz w:val="24"/>
          <w:szCs w:val="24"/>
        </w:rPr>
        <w:t>202</w:t>
      </w:r>
      <w:r w:rsidR="008676F6">
        <w:rPr>
          <w:rFonts w:ascii="Arial" w:hAnsi="Arial" w:cs="Arial"/>
          <w:color w:val="000000" w:themeColor="text1"/>
          <w:sz w:val="24"/>
          <w:szCs w:val="24"/>
        </w:rPr>
        <w:t>6</w:t>
      </w:r>
    </w:p>
    <w:p w14:paraId="37A0E4F9" w14:textId="76AB2623" w:rsidR="003F6AF5" w:rsidRDefault="003F6AF5" w:rsidP="00022EA4">
      <w:pPr>
        <w:jc w:val="both"/>
        <w:rPr>
          <w:rFonts w:ascii="Arial" w:hAnsi="Arial" w:cs="Arial"/>
          <w:sz w:val="24"/>
          <w:szCs w:val="24"/>
        </w:rPr>
      </w:pPr>
    </w:p>
    <w:p w14:paraId="17E44438" w14:textId="77777777" w:rsidR="00161867" w:rsidRPr="00161867" w:rsidRDefault="00161867" w:rsidP="00022EA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61867">
        <w:rPr>
          <w:rFonts w:ascii="Arial" w:hAnsi="Arial" w:cs="Arial"/>
          <w:sz w:val="22"/>
          <w:szCs w:val="22"/>
        </w:rPr>
        <w:t xml:space="preserve">Na podstawie ustawy z dnia 24 kwietnia 2003 r. o działalności pożytku publicznego </w:t>
      </w:r>
    </w:p>
    <w:p w14:paraId="1EE3111E" w14:textId="359247C4" w:rsidR="00161867" w:rsidRPr="00161867" w:rsidRDefault="00161867" w:rsidP="00022EA4">
      <w:pPr>
        <w:jc w:val="both"/>
        <w:rPr>
          <w:rFonts w:ascii="Arial" w:hAnsi="Arial" w:cs="Arial"/>
          <w:sz w:val="22"/>
          <w:szCs w:val="22"/>
        </w:rPr>
      </w:pPr>
      <w:r w:rsidRPr="00161867">
        <w:rPr>
          <w:rFonts w:ascii="Arial" w:hAnsi="Arial" w:cs="Arial"/>
          <w:sz w:val="22"/>
          <w:szCs w:val="22"/>
        </w:rPr>
        <w:t xml:space="preserve">i o wolontariacie, uchwały Nr XXVII/489/IX/2025 Rady Miasta Poznania z dnia 18 listopada 2025 r. w sprawie przyjęcia Programu współpracy Miasta Poznania z organizacjami pozarządowymi oraz podmiotami, o których mowa w art. 3 ust. 3 ustawy z dnia 24 kwietnia 2003 r. o działalności pożytku publicznego i o wolontariacie na 2026 r. oraz uchwały Rady Miasta Poznania </w:t>
      </w:r>
      <w:r w:rsidRPr="00161867">
        <w:rPr>
          <w:rFonts w:ascii="Arial" w:hAnsi="Arial" w:cs="Arial"/>
          <w:sz w:val="22"/>
          <w:szCs w:val="22"/>
          <w:shd w:val="clear" w:color="auto" w:fill="FFFFFF"/>
        </w:rPr>
        <w:t>Nr XXXV/659/IX/2026 z dnia 2 czerwca 2026 r. w sprawie zmian budżetu Miasta Poznania na 2026 rok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ogłaszam:</w:t>
      </w:r>
    </w:p>
    <w:p w14:paraId="3915112D" w14:textId="58878681" w:rsidR="00D9040A" w:rsidRDefault="00D9040A" w:rsidP="001051A1">
      <w:pPr>
        <w:rPr>
          <w:rFonts w:ascii="Arial" w:hAnsi="Arial" w:cs="Arial"/>
          <w:color w:val="0D0D0D"/>
          <w:sz w:val="24"/>
          <w:szCs w:val="24"/>
        </w:rPr>
      </w:pPr>
    </w:p>
    <w:p w14:paraId="5A9F1E70" w14:textId="77777777" w:rsidR="003F6AF5" w:rsidRDefault="003F6AF5" w:rsidP="001051A1">
      <w:pPr>
        <w:rPr>
          <w:rFonts w:ascii="Arial" w:hAnsi="Arial" w:cs="Arial"/>
          <w:color w:val="0D0D0D"/>
          <w:sz w:val="24"/>
          <w:szCs w:val="24"/>
        </w:rPr>
      </w:pPr>
    </w:p>
    <w:p w14:paraId="255FA6E9" w14:textId="77777777" w:rsidR="003F6AF5" w:rsidRDefault="003F6AF5" w:rsidP="001051A1">
      <w:pPr>
        <w:suppressAutoHyphens w:val="0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OTWARTY KONKURS OFERT</w:t>
      </w:r>
    </w:p>
    <w:p w14:paraId="6193104F" w14:textId="238D9751" w:rsidR="003F6AF5" w:rsidRDefault="00B85366" w:rsidP="001051A1">
      <w:pPr>
        <w:suppressAutoHyphens w:val="0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 xml:space="preserve">NR </w:t>
      </w:r>
      <w:r w:rsidR="004C1D9A">
        <w:rPr>
          <w:rFonts w:ascii="Arial" w:hAnsi="Arial" w:cs="Arial"/>
          <w:b/>
          <w:sz w:val="24"/>
          <w:szCs w:val="24"/>
          <w:lang w:eastAsia="pl-PL"/>
        </w:rPr>
        <w:t>147</w:t>
      </w:r>
      <w:r w:rsidR="00C163EA">
        <w:rPr>
          <w:rFonts w:ascii="Arial" w:hAnsi="Arial" w:cs="Arial"/>
          <w:b/>
          <w:sz w:val="24"/>
          <w:szCs w:val="24"/>
          <w:lang w:eastAsia="pl-PL"/>
        </w:rPr>
        <w:t>/202</w:t>
      </w:r>
      <w:r w:rsidR="008676F6">
        <w:rPr>
          <w:rFonts w:ascii="Arial" w:hAnsi="Arial" w:cs="Arial"/>
          <w:b/>
          <w:sz w:val="24"/>
          <w:szCs w:val="24"/>
          <w:lang w:eastAsia="pl-PL"/>
        </w:rPr>
        <w:t>6</w:t>
      </w:r>
    </w:p>
    <w:p w14:paraId="61E59478" w14:textId="02F0CA84" w:rsidR="003F6AF5" w:rsidRDefault="003F6AF5" w:rsidP="001051A1">
      <w:pPr>
        <w:suppressAutoHyphens w:val="0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NA POWIERZENIE REALIZACJI ZADA</w:t>
      </w:r>
      <w:r w:rsidR="007E0249">
        <w:rPr>
          <w:rFonts w:ascii="Arial" w:hAnsi="Arial" w:cs="Arial"/>
          <w:b/>
          <w:bCs/>
          <w:sz w:val="24"/>
          <w:szCs w:val="24"/>
          <w:lang w:eastAsia="pl-PL"/>
        </w:rPr>
        <w:t>NIA</w:t>
      </w: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 MIASTA POZNANIA</w:t>
      </w:r>
    </w:p>
    <w:p w14:paraId="3F7D9D68" w14:textId="77777777" w:rsidR="003F6AF5" w:rsidRDefault="003F6AF5" w:rsidP="001051A1">
      <w:pPr>
        <w:suppressAutoHyphens w:val="0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W OBSZARZE</w:t>
      </w:r>
    </w:p>
    <w:p w14:paraId="510C6224" w14:textId="3425855C" w:rsidR="003F6AF5" w:rsidRDefault="003F6AF5" w:rsidP="001051A1">
      <w:pPr>
        <w:suppressAutoHyphens w:val="0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POMOCY SPOŁECZNEJ, W TYM POMOCY RODZINOM I OSOBOM </w:t>
      </w:r>
      <w:r>
        <w:rPr>
          <w:rFonts w:ascii="Arial" w:hAnsi="Arial" w:cs="Arial"/>
          <w:b/>
          <w:bCs/>
          <w:sz w:val="24"/>
          <w:szCs w:val="24"/>
          <w:lang w:eastAsia="pl-PL"/>
        </w:rPr>
        <w:br/>
        <w:t>W TRUDNEJ SYTUACJI ŻYCIOWEJ ORAZ WYRÓWNY</w:t>
      </w:r>
      <w:r w:rsidR="00B85366">
        <w:rPr>
          <w:rFonts w:ascii="Arial" w:hAnsi="Arial" w:cs="Arial"/>
          <w:b/>
          <w:bCs/>
          <w:sz w:val="24"/>
          <w:szCs w:val="24"/>
          <w:lang w:eastAsia="pl-PL"/>
        </w:rPr>
        <w:t>WANIA SZANS TYCH RODZIN I OSÓB W 202</w:t>
      </w:r>
      <w:r w:rsidR="008676F6">
        <w:rPr>
          <w:rFonts w:ascii="Arial" w:hAnsi="Arial" w:cs="Arial"/>
          <w:b/>
          <w:bCs/>
          <w:sz w:val="24"/>
          <w:szCs w:val="24"/>
          <w:lang w:eastAsia="pl-PL"/>
        </w:rPr>
        <w:t>6</w:t>
      </w: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 ROKU</w:t>
      </w:r>
    </w:p>
    <w:p w14:paraId="0CC98D85" w14:textId="77777777" w:rsidR="003F6AF5" w:rsidRDefault="003F6AF5" w:rsidP="001051A1">
      <w:pPr>
        <w:suppressAutoHyphens w:val="0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2B46D1E1" w14:textId="77777777" w:rsidR="003F6AF5" w:rsidRDefault="003F6AF5" w:rsidP="001051A1">
      <w:pPr>
        <w:suppressAutoHyphens w:val="0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56EE5ECE" w14:textId="6F505148" w:rsidR="003F6AF5" w:rsidRDefault="003F6AF5" w:rsidP="001051A1">
      <w:pPr>
        <w:pStyle w:val="Akapitzlist"/>
        <w:numPr>
          <w:ilvl w:val="0"/>
          <w:numId w:val="39"/>
        </w:numPr>
        <w:tabs>
          <w:tab w:val="left" w:pos="0"/>
          <w:tab w:val="left" w:pos="360"/>
        </w:tabs>
        <w:spacing w:after="120"/>
        <w:rPr>
          <w:rFonts w:ascii="Arial" w:hAnsi="Arial" w:cs="Arial"/>
          <w:b/>
          <w:sz w:val="24"/>
          <w:szCs w:val="24"/>
        </w:rPr>
      </w:pPr>
      <w:r w:rsidRPr="00680591">
        <w:rPr>
          <w:rFonts w:ascii="Arial" w:hAnsi="Arial" w:cs="Arial"/>
          <w:b/>
          <w:sz w:val="24"/>
          <w:szCs w:val="24"/>
        </w:rPr>
        <w:t>Rodzaj zada</w:t>
      </w:r>
      <w:r w:rsidR="007E0249">
        <w:rPr>
          <w:rFonts w:ascii="Arial" w:hAnsi="Arial" w:cs="Arial"/>
          <w:b/>
          <w:sz w:val="24"/>
          <w:szCs w:val="24"/>
        </w:rPr>
        <w:t>nia</w:t>
      </w:r>
      <w:r w:rsidRPr="00680591">
        <w:rPr>
          <w:rFonts w:ascii="Arial" w:hAnsi="Arial" w:cs="Arial"/>
          <w:b/>
          <w:sz w:val="24"/>
          <w:szCs w:val="24"/>
        </w:rPr>
        <w:t xml:space="preserve"> publiczn</w:t>
      </w:r>
      <w:r w:rsidR="007E0249">
        <w:rPr>
          <w:rFonts w:ascii="Arial" w:hAnsi="Arial" w:cs="Arial"/>
          <w:b/>
          <w:sz w:val="24"/>
          <w:szCs w:val="24"/>
        </w:rPr>
        <w:t>ego</w:t>
      </w:r>
      <w:r w:rsidRPr="00680591">
        <w:rPr>
          <w:rFonts w:ascii="Arial" w:hAnsi="Arial" w:cs="Arial"/>
          <w:b/>
          <w:sz w:val="24"/>
          <w:szCs w:val="24"/>
        </w:rPr>
        <w:t xml:space="preserve"> i wysokość środków publicznych przeznaczonych na </w:t>
      </w:r>
      <w:r w:rsidR="007E0249">
        <w:rPr>
          <w:rFonts w:ascii="Arial" w:hAnsi="Arial" w:cs="Arial"/>
          <w:b/>
          <w:sz w:val="24"/>
          <w:szCs w:val="24"/>
        </w:rPr>
        <w:t>jego</w:t>
      </w:r>
      <w:r w:rsidRPr="00680591">
        <w:rPr>
          <w:rFonts w:ascii="Arial" w:hAnsi="Arial" w:cs="Arial"/>
          <w:b/>
          <w:sz w:val="24"/>
          <w:szCs w:val="24"/>
        </w:rPr>
        <w:t xml:space="preserve"> realizację</w:t>
      </w:r>
    </w:p>
    <w:tbl>
      <w:tblPr>
        <w:tblW w:w="8970" w:type="dxa"/>
        <w:tblInd w:w="-4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5"/>
        <w:gridCol w:w="4821"/>
        <w:gridCol w:w="1700"/>
        <w:gridCol w:w="1844"/>
      </w:tblGrid>
      <w:tr w:rsidR="00761CB6" w14:paraId="058809E0" w14:textId="77777777" w:rsidTr="002273D2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427389" w14:textId="77777777" w:rsidR="00761CB6" w:rsidRDefault="00761CB6" w:rsidP="001051A1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57058C" w14:textId="77777777" w:rsidR="00761CB6" w:rsidRDefault="00761CB6" w:rsidP="001051A1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Nazwa zadania publicznego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C76DE" w14:textId="77777777" w:rsidR="00761CB6" w:rsidRDefault="00761CB6" w:rsidP="001051A1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Poniesione wydatki </w:t>
            </w:r>
          </w:p>
          <w:p w14:paraId="42E914E5" w14:textId="253370E0" w:rsidR="00761CB6" w:rsidRDefault="00761CB6" w:rsidP="001051A1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 roku 202</w:t>
            </w:r>
            <w:r w:rsidR="00CD6A2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D376FA" w14:textId="47D80C5C" w:rsidR="00761CB6" w:rsidRDefault="00761CB6" w:rsidP="001051A1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Planowane wydatki w roku 202</w:t>
            </w:r>
            <w:r w:rsidR="00157AA5">
              <w:rPr>
                <w:rFonts w:ascii="Arial" w:hAnsi="Arial" w:cs="Arial"/>
                <w:b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</w:tr>
      <w:tr w:rsidR="00761CB6" w14:paraId="43064207" w14:textId="77777777" w:rsidTr="002273D2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EF7A91" w14:textId="77777777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3DF33E" w14:textId="189B9076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bookmarkStart w:id="0" w:name="_Hlk237349258"/>
            <w:r>
              <w:rPr>
                <w:rFonts w:ascii="Arial" w:hAnsi="Arial" w:cs="Arial"/>
                <w:sz w:val="24"/>
                <w:szCs w:val="24"/>
              </w:rPr>
              <w:t>Zapewnienie szkolenia z zakresu</w:t>
            </w:r>
            <w:r w:rsidR="00CD6A2F">
              <w:rPr>
                <w:rFonts w:ascii="Arial" w:hAnsi="Arial" w:cs="Arial"/>
                <w:sz w:val="24"/>
                <w:szCs w:val="24"/>
              </w:rPr>
              <w:t xml:space="preserve"> udzielania </w:t>
            </w:r>
            <w:r>
              <w:rPr>
                <w:rFonts w:ascii="Arial" w:hAnsi="Arial" w:cs="Arial"/>
                <w:sz w:val="24"/>
                <w:szCs w:val="24"/>
              </w:rPr>
              <w:t xml:space="preserve">  pierwszej pomocy </w:t>
            </w:r>
            <w:r w:rsidR="00CD6A2F">
              <w:rPr>
                <w:rFonts w:ascii="Arial" w:hAnsi="Arial" w:cs="Arial"/>
                <w:sz w:val="24"/>
                <w:szCs w:val="24"/>
              </w:rPr>
              <w:t>dla osób wykonujących usługi opiekuńcze w miejscu zamieszkania</w:t>
            </w:r>
            <w:bookmarkEnd w:id="0"/>
            <w:r w:rsidR="004D1FD1">
              <w:rPr>
                <w:rFonts w:ascii="Arial" w:hAnsi="Arial" w:cs="Arial"/>
                <w:sz w:val="24"/>
                <w:szCs w:val="24"/>
              </w:rPr>
              <w:t xml:space="preserve"> na zlecenie Miasta Poznania.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A975A0" w14:textId="77777777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6B126EBD" w14:textId="07F96DD8" w:rsidR="00761CB6" w:rsidRDefault="008676F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  <w:r w:rsidR="002273D2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14:paraId="3D2F2CEA" w14:textId="77777777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55DAE858" w14:textId="738816B0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1061EB" w14:textId="77777777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71894810" w14:textId="79539F57" w:rsidR="00761CB6" w:rsidRPr="001051A1" w:rsidRDefault="001051A1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93 000</w:t>
            </w:r>
            <w:r w:rsidR="002273D2" w:rsidRPr="001051A1">
              <w:rPr>
                <w:rFonts w:ascii="Arial" w:hAnsi="Arial" w:cs="Arial"/>
                <w:sz w:val="22"/>
                <w:szCs w:val="22"/>
              </w:rPr>
              <w:t>,00 zł</w:t>
            </w:r>
          </w:p>
          <w:p w14:paraId="3A9E89E5" w14:textId="77777777" w:rsidR="00761CB6" w:rsidRDefault="00761CB6" w:rsidP="001051A1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6F1CE83C" w14:textId="77A34087" w:rsidR="00761CB6" w:rsidRPr="00761CB6" w:rsidRDefault="00761CB6" w:rsidP="001051A1">
            <w:pPr>
              <w:pStyle w:val="Akapitzlist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545C86E" w14:textId="77777777" w:rsidR="00AA3F16" w:rsidRPr="00AA3F16" w:rsidRDefault="00AA3F16" w:rsidP="001051A1">
      <w:pPr>
        <w:tabs>
          <w:tab w:val="left" w:pos="0"/>
          <w:tab w:val="left" w:pos="360"/>
        </w:tabs>
        <w:spacing w:before="120"/>
        <w:rPr>
          <w:rFonts w:ascii="Arial" w:hAnsi="Arial" w:cs="Arial"/>
          <w:b/>
          <w:sz w:val="24"/>
          <w:szCs w:val="24"/>
        </w:rPr>
      </w:pPr>
    </w:p>
    <w:p w14:paraId="41D22DE5" w14:textId="2A2796C3" w:rsidR="003F6AF5" w:rsidRPr="00AA3F16" w:rsidRDefault="003F6AF5" w:rsidP="001051A1">
      <w:pPr>
        <w:pStyle w:val="Akapitzlist"/>
        <w:numPr>
          <w:ilvl w:val="0"/>
          <w:numId w:val="39"/>
        </w:numPr>
        <w:tabs>
          <w:tab w:val="left" w:pos="0"/>
          <w:tab w:val="left" w:pos="360"/>
        </w:tabs>
        <w:spacing w:before="120"/>
        <w:rPr>
          <w:rFonts w:ascii="Arial" w:hAnsi="Arial" w:cs="Arial"/>
          <w:b/>
          <w:sz w:val="24"/>
          <w:szCs w:val="24"/>
        </w:rPr>
      </w:pPr>
      <w:r w:rsidRPr="00AA3F16">
        <w:rPr>
          <w:rFonts w:ascii="Arial" w:hAnsi="Arial" w:cs="Arial"/>
          <w:b/>
          <w:sz w:val="24"/>
          <w:szCs w:val="24"/>
        </w:rPr>
        <w:t>Opis zada</w:t>
      </w:r>
      <w:r w:rsidR="007E0249" w:rsidRPr="00AA3F16">
        <w:rPr>
          <w:rFonts w:ascii="Arial" w:hAnsi="Arial" w:cs="Arial"/>
          <w:b/>
          <w:sz w:val="24"/>
          <w:szCs w:val="24"/>
        </w:rPr>
        <w:t>nia</w:t>
      </w:r>
      <w:r w:rsidRPr="00AA3F16">
        <w:rPr>
          <w:rFonts w:ascii="Arial" w:hAnsi="Arial" w:cs="Arial"/>
          <w:b/>
          <w:sz w:val="24"/>
          <w:szCs w:val="24"/>
        </w:rPr>
        <w:t xml:space="preserve"> publiczn</w:t>
      </w:r>
      <w:r w:rsidR="007E0249" w:rsidRPr="00AA3F16">
        <w:rPr>
          <w:rFonts w:ascii="Arial" w:hAnsi="Arial" w:cs="Arial"/>
          <w:b/>
          <w:sz w:val="24"/>
          <w:szCs w:val="24"/>
        </w:rPr>
        <w:t>ego</w:t>
      </w:r>
    </w:p>
    <w:p w14:paraId="17A40132" w14:textId="314C099A" w:rsidR="003F6AF5" w:rsidRDefault="009A7EFD" w:rsidP="001051A1">
      <w:pPr>
        <w:snapToGri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</w:t>
      </w:r>
      <w:r w:rsidR="001051A1">
        <w:rPr>
          <w:rFonts w:ascii="Arial" w:hAnsi="Arial" w:cs="Arial"/>
          <w:b/>
          <w:sz w:val="24"/>
          <w:szCs w:val="24"/>
        </w:rPr>
        <w:t>:</w:t>
      </w:r>
      <w:r w:rsidR="00680591">
        <w:rPr>
          <w:rFonts w:ascii="Arial" w:hAnsi="Arial" w:cs="Arial"/>
          <w:b/>
          <w:sz w:val="24"/>
          <w:szCs w:val="24"/>
        </w:rPr>
        <w:t xml:space="preserve"> </w:t>
      </w:r>
      <w:r w:rsidR="00680591">
        <w:rPr>
          <w:rFonts w:ascii="Arial" w:hAnsi="Arial" w:cs="Arial"/>
          <w:sz w:val="24"/>
          <w:szCs w:val="24"/>
        </w:rPr>
        <w:t>Zapewnienie szkolenia z zakresu</w:t>
      </w:r>
      <w:r w:rsidR="00CD6A2F">
        <w:rPr>
          <w:rFonts w:ascii="Arial" w:hAnsi="Arial" w:cs="Arial"/>
          <w:sz w:val="24"/>
          <w:szCs w:val="24"/>
        </w:rPr>
        <w:t xml:space="preserve"> udzielania  pierwszej pomocy dla osób wykonujących usługi opiekuńcze w miejscu zamieszkania</w:t>
      </w:r>
      <w:r w:rsidR="00AA3F16">
        <w:rPr>
          <w:rFonts w:ascii="Arial" w:hAnsi="Arial" w:cs="Arial"/>
          <w:sz w:val="24"/>
          <w:szCs w:val="24"/>
        </w:rPr>
        <w:t xml:space="preserve"> na zlecenie Miasta Poznania</w:t>
      </w:r>
      <w:r w:rsidR="001051A1">
        <w:rPr>
          <w:rFonts w:ascii="Arial" w:hAnsi="Arial" w:cs="Arial"/>
          <w:sz w:val="24"/>
          <w:szCs w:val="24"/>
        </w:rPr>
        <w:t>.</w:t>
      </w:r>
    </w:p>
    <w:p w14:paraId="58818A5D" w14:textId="583FF767" w:rsidR="003F6AF5" w:rsidRPr="00683D14" w:rsidRDefault="003F6AF5" w:rsidP="001051A1">
      <w:pPr>
        <w:ind w:left="1434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1051A1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el zadania: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="00232DE3">
        <w:rPr>
          <w:rFonts w:ascii="Arial" w:hAnsi="Arial" w:cs="Arial"/>
          <w:bCs/>
          <w:sz w:val="24"/>
          <w:szCs w:val="24"/>
        </w:rPr>
        <w:t xml:space="preserve">zapewnienie </w:t>
      </w:r>
      <w:r w:rsidR="00D150D4">
        <w:rPr>
          <w:rFonts w:ascii="Arial" w:hAnsi="Arial" w:cs="Arial"/>
          <w:bCs/>
          <w:sz w:val="24"/>
          <w:szCs w:val="24"/>
        </w:rPr>
        <w:t xml:space="preserve">od </w:t>
      </w:r>
      <w:r w:rsidR="008676F6">
        <w:rPr>
          <w:rFonts w:ascii="Arial" w:hAnsi="Arial" w:cs="Arial"/>
          <w:bCs/>
          <w:sz w:val="24"/>
          <w:szCs w:val="24"/>
        </w:rPr>
        <w:t>5</w:t>
      </w:r>
      <w:r w:rsidR="00D9040A">
        <w:rPr>
          <w:rFonts w:ascii="Arial" w:hAnsi="Arial" w:cs="Arial"/>
          <w:bCs/>
          <w:sz w:val="24"/>
          <w:szCs w:val="24"/>
        </w:rPr>
        <w:t xml:space="preserve"> </w:t>
      </w:r>
      <w:r w:rsidR="00CD6A2F">
        <w:rPr>
          <w:rFonts w:ascii="Arial" w:hAnsi="Arial" w:cs="Arial"/>
          <w:bCs/>
          <w:sz w:val="24"/>
          <w:szCs w:val="24"/>
        </w:rPr>
        <w:t>października</w:t>
      </w:r>
      <w:r w:rsidR="00D150D4">
        <w:rPr>
          <w:rFonts w:ascii="Arial" w:hAnsi="Arial" w:cs="Arial"/>
          <w:bCs/>
          <w:sz w:val="24"/>
          <w:szCs w:val="24"/>
        </w:rPr>
        <w:t xml:space="preserve"> 202</w:t>
      </w:r>
      <w:r w:rsidR="00CD6A2F">
        <w:rPr>
          <w:rFonts w:ascii="Arial" w:hAnsi="Arial" w:cs="Arial"/>
          <w:bCs/>
          <w:sz w:val="24"/>
          <w:szCs w:val="24"/>
        </w:rPr>
        <w:t>6</w:t>
      </w:r>
      <w:r w:rsidR="00D150D4">
        <w:rPr>
          <w:rFonts w:ascii="Arial" w:hAnsi="Arial" w:cs="Arial"/>
          <w:bCs/>
          <w:sz w:val="24"/>
          <w:szCs w:val="24"/>
        </w:rPr>
        <w:t xml:space="preserve"> r. do 31 grudnia 202</w:t>
      </w:r>
      <w:r w:rsidR="00CD6A2F">
        <w:rPr>
          <w:rFonts w:ascii="Arial" w:hAnsi="Arial" w:cs="Arial"/>
          <w:bCs/>
          <w:sz w:val="24"/>
          <w:szCs w:val="24"/>
        </w:rPr>
        <w:t>6</w:t>
      </w:r>
      <w:r w:rsidR="00D150D4">
        <w:rPr>
          <w:rFonts w:ascii="Arial" w:hAnsi="Arial" w:cs="Arial"/>
          <w:bCs/>
          <w:sz w:val="24"/>
          <w:szCs w:val="24"/>
        </w:rPr>
        <w:t xml:space="preserve"> r. </w:t>
      </w:r>
      <w:r w:rsidR="00D9040A">
        <w:rPr>
          <w:rFonts w:ascii="Arial" w:hAnsi="Arial" w:cs="Arial"/>
          <w:bCs/>
          <w:sz w:val="24"/>
          <w:szCs w:val="24"/>
        </w:rPr>
        <w:t xml:space="preserve">szkolenia z zakresu </w:t>
      </w:r>
      <w:r w:rsidR="00CD6A2F">
        <w:rPr>
          <w:rFonts w:ascii="Arial" w:hAnsi="Arial" w:cs="Arial"/>
          <w:sz w:val="24"/>
          <w:szCs w:val="24"/>
        </w:rPr>
        <w:t>udzielania</w:t>
      </w:r>
      <w:r w:rsidR="008676F6">
        <w:rPr>
          <w:rFonts w:ascii="Arial" w:hAnsi="Arial" w:cs="Arial"/>
          <w:sz w:val="24"/>
          <w:szCs w:val="24"/>
        </w:rPr>
        <w:t xml:space="preserve"> </w:t>
      </w:r>
      <w:r w:rsidR="00CD6A2F">
        <w:rPr>
          <w:rFonts w:ascii="Arial" w:hAnsi="Arial" w:cs="Arial"/>
          <w:sz w:val="24"/>
          <w:szCs w:val="24"/>
        </w:rPr>
        <w:t xml:space="preserve">pierwszej pomocy dla </w:t>
      </w:r>
      <w:r w:rsidR="008676F6">
        <w:rPr>
          <w:rFonts w:ascii="Arial" w:hAnsi="Arial" w:cs="Arial"/>
          <w:sz w:val="24"/>
          <w:szCs w:val="24"/>
        </w:rPr>
        <w:t>około 774 osób</w:t>
      </w:r>
      <w:r w:rsidR="00CD6A2F">
        <w:rPr>
          <w:rFonts w:ascii="Arial" w:hAnsi="Arial" w:cs="Arial"/>
          <w:sz w:val="24"/>
          <w:szCs w:val="24"/>
        </w:rPr>
        <w:t xml:space="preserve"> wykonujących usługi opiekuńcze w miejscu zamieszkani</w:t>
      </w:r>
      <w:r w:rsidR="008676F6">
        <w:rPr>
          <w:rFonts w:ascii="Arial" w:hAnsi="Arial" w:cs="Arial"/>
          <w:sz w:val="24"/>
          <w:szCs w:val="24"/>
        </w:rPr>
        <w:t>a.</w:t>
      </w:r>
    </w:p>
    <w:p w14:paraId="7CA5FA4F" w14:textId="77777777" w:rsidR="003F6AF5" w:rsidRDefault="00D150D4" w:rsidP="001051A1">
      <w:pPr>
        <w:numPr>
          <w:ilvl w:val="0"/>
          <w:numId w:val="2"/>
        </w:numPr>
        <w:tabs>
          <w:tab w:val="left" w:pos="0"/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Powyższy cel powinien być zapewniony poprzez: </w:t>
      </w:r>
      <w:r w:rsidR="003F6AF5">
        <w:rPr>
          <w:rFonts w:ascii="Arial" w:hAnsi="Arial" w:cs="Arial"/>
          <w:sz w:val="24"/>
          <w:szCs w:val="24"/>
        </w:rPr>
        <w:t xml:space="preserve"> </w:t>
      </w:r>
    </w:p>
    <w:p w14:paraId="182AE561" w14:textId="77777777" w:rsidR="00022EA4" w:rsidRDefault="00022EA4" w:rsidP="00022EA4">
      <w:pPr>
        <w:tabs>
          <w:tab w:val="left" w:pos="0"/>
          <w:tab w:val="left" w:pos="360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="009A7EFD">
        <w:rPr>
          <w:rFonts w:ascii="Arial" w:hAnsi="Arial" w:cs="Arial"/>
          <w:bCs/>
          <w:sz w:val="24"/>
          <w:szCs w:val="24"/>
        </w:rPr>
        <w:t>z</w:t>
      </w:r>
      <w:r w:rsidR="00D150D4">
        <w:rPr>
          <w:rFonts w:ascii="Arial" w:hAnsi="Arial" w:cs="Arial"/>
          <w:bCs/>
          <w:sz w:val="24"/>
          <w:szCs w:val="24"/>
        </w:rPr>
        <w:t xml:space="preserve">realizowanie od </w:t>
      </w:r>
      <w:r w:rsidR="008676F6">
        <w:rPr>
          <w:rFonts w:ascii="Arial" w:hAnsi="Arial" w:cs="Arial"/>
          <w:bCs/>
          <w:sz w:val="24"/>
          <w:szCs w:val="24"/>
        </w:rPr>
        <w:t>5</w:t>
      </w:r>
      <w:r w:rsidR="00680591">
        <w:rPr>
          <w:rFonts w:ascii="Arial" w:hAnsi="Arial" w:cs="Arial"/>
          <w:bCs/>
          <w:sz w:val="24"/>
          <w:szCs w:val="24"/>
        </w:rPr>
        <w:t xml:space="preserve"> </w:t>
      </w:r>
      <w:r w:rsidR="00CD6A2F">
        <w:rPr>
          <w:rFonts w:ascii="Arial" w:hAnsi="Arial" w:cs="Arial"/>
          <w:bCs/>
          <w:sz w:val="24"/>
          <w:szCs w:val="24"/>
        </w:rPr>
        <w:t xml:space="preserve">października </w:t>
      </w:r>
      <w:r w:rsidR="00D150D4">
        <w:rPr>
          <w:rFonts w:ascii="Arial" w:hAnsi="Arial" w:cs="Arial"/>
          <w:bCs/>
          <w:sz w:val="24"/>
          <w:szCs w:val="24"/>
        </w:rPr>
        <w:t>202</w:t>
      </w:r>
      <w:r w:rsidR="00CD6A2F">
        <w:rPr>
          <w:rFonts w:ascii="Arial" w:hAnsi="Arial" w:cs="Arial"/>
          <w:bCs/>
          <w:sz w:val="24"/>
          <w:szCs w:val="24"/>
        </w:rPr>
        <w:t>6</w:t>
      </w:r>
      <w:r w:rsidR="00D150D4">
        <w:rPr>
          <w:rFonts w:ascii="Arial" w:hAnsi="Arial" w:cs="Arial"/>
          <w:bCs/>
          <w:sz w:val="24"/>
          <w:szCs w:val="24"/>
        </w:rPr>
        <w:t xml:space="preserve"> r. do 31 grudnia 202</w:t>
      </w:r>
      <w:r w:rsidR="00CD6A2F">
        <w:rPr>
          <w:rFonts w:ascii="Arial" w:hAnsi="Arial" w:cs="Arial"/>
          <w:bCs/>
          <w:sz w:val="24"/>
          <w:szCs w:val="24"/>
        </w:rPr>
        <w:t>6</w:t>
      </w:r>
      <w:r w:rsidR="00D150D4">
        <w:rPr>
          <w:rFonts w:ascii="Arial" w:hAnsi="Arial" w:cs="Arial"/>
          <w:bCs/>
          <w:sz w:val="24"/>
          <w:szCs w:val="24"/>
        </w:rPr>
        <w:t xml:space="preserve"> r. </w:t>
      </w:r>
      <w:r w:rsidR="00161867">
        <w:rPr>
          <w:rFonts w:ascii="Arial" w:hAnsi="Arial" w:cs="Arial"/>
          <w:bCs/>
          <w:sz w:val="24"/>
          <w:szCs w:val="24"/>
        </w:rPr>
        <w:t>szkolenia</w:t>
      </w:r>
    </w:p>
    <w:p w14:paraId="06809174" w14:textId="31806BF0" w:rsidR="00D150D4" w:rsidRDefault="00022EA4" w:rsidP="00022EA4">
      <w:pPr>
        <w:tabs>
          <w:tab w:val="left" w:pos="0"/>
          <w:tab w:val="left" w:pos="360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</w:t>
      </w:r>
      <w:r>
        <w:rPr>
          <w:rFonts w:ascii="Arial" w:hAnsi="Arial" w:cs="Arial"/>
          <w:bCs/>
          <w:sz w:val="24"/>
          <w:szCs w:val="24"/>
        </w:rPr>
        <w:t>dla około 774 osób.</w:t>
      </w:r>
      <w:r w:rsidR="0016186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      </w:t>
      </w:r>
    </w:p>
    <w:p w14:paraId="5ABDD7E1" w14:textId="66E6EA2D" w:rsidR="009A7EFD" w:rsidRPr="009A7EFD" w:rsidRDefault="009A7EFD" w:rsidP="001051A1">
      <w:pPr>
        <w:ind w:left="1434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</w:t>
      </w:r>
      <w:r w:rsidRPr="009A7EFD">
        <w:rPr>
          <w:rFonts w:ascii="Arial" w:hAnsi="Arial" w:cs="Arial"/>
          <w:bCs/>
          <w:sz w:val="24"/>
          <w:szCs w:val="24"/>
        </w:rPr>
        <w:t>)</w:t>
      </w:r>
      <w:r w:rsidRPr="009A7EFD">
        <w:rPr>
          <w:rFonts w:ascii="Arial" w:hAnsi="Arial" w:cs="Arial"/>
          <w:bCs/>
          <w:sz w:val="24"/>
          <w:szCs w:val="24"/>
        </w:rPr>
        <w:tab/>
        <w:t>Proponowane rezultaty zadania:</w:t>
      </w:r>
      <w:bookmarkStart w:id="1" w:name="_GoBack"/>
      <w:bookmarkEnd w:id="1"/>
    </w:p>
    <w:p w14:paraId="36D65957" w14:textId="0B7ADFE2" w:rsidR="00AE7D68" w:rsidRPr="00FA3C57" w:rsidRDefault="00761CB6" w:rsidP="001051A1">
      <w:pPr>
        <w:ind w:left="213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a</w:t>
      </w:r>
      <w:r w:rsidR="008C69DF">
        <w:rPr>
          <w:rFonts w:ascii="Arial" w:hAnsi="Arial" w:cs="Arial"/>
          <w:bCs/>
          <w:sz w:val="24"/>
          <w:szCs w:val="24"/>
        </w:rPr>
        <w:t xml:space="preserve">) </w:t>
      </w:r>
      <w:r w:rsidR="00FA3C57">
        <w:rPr>
          <w:rFonts w:ascii="Arial" w:hAnsi="Arial" w:cs="Arial"/>
          <w:bCs/>
          <w:sz w:val="24"/>
          <w:szCs w:val="24"/>
        </w:rPr>
        <w:t xml:space="preserve"> </w:t>
      </w:r>
      <w:r w:rsidR="009A7EFD" w:rsidRPr="009A7EFD">
        <w:rPr>
          <w:rFonts w:ascii="Arial" w:hAnsi="Arial" w:cs="Arial"/>
          <w:bCs/>
          <w:sz w:val="24"/>
          <w:szCs w:val="24"/>
        </w:rPr>
        <w:t>liczba osób obję</w:t>
      </w:r>
      <w:r w:rsidR="008C69DF">
        <w:rPr>
          <w:rFonts w:ascii="Arial" w:hAnsi="Arial" w:cs="Arial"/>
          <w:bCs/>
          <w:sz w:val="24"/>
          <w:szCs w:val="24"/>
        </w:rPr>
        <w:t xml:space="preserve">tych </w:t>
      </w:r>
      <w:r w:rsidR="00680591">
        <w:rPr>
          <w:rFonts w:ascii="Arial" w:hAnsi="Arial" w:cs="Arial"/>
          <w:bCs/>
          <w:sz w:val="24"/>
          <w:szCs w:val="24"/>
        </w:rPr>
        <w:t>szkoleniem</w:t>
      </w:r>
      <w:r w:rsidR="001051A1">
        <w:rPr>
          <w:rFonts w:ascii="Arial" w:hAnsi="Arial" w:cs="Arial"/>
          <w:bCs/>
          <w:sz w:val="24"/>
          <w:szCs w:val="24"/>
        </w:rPr>
        <w:t>,</w:t>
      </w:r>
    </w:p>
    <w:p w14:paraId="25577598" w14:textId="46CA0DFC" w:rsidR="004E3DA6" w:rsidRPr="00EB799F" w:rsidRDefault="00761CB6" w:rsidP="001051A1">
      <w:pPr>
        <w:pStyle w:val="Akapitzlist"/>
        <w:suppressAutoHyphens w:val="0"/>
        <w:ind w:left="2137" w:hanging="357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b</w:t>
      </w:r>
      <w:r w:rsidR="00AE7D68" w:rsidRPr="00AE7D68">
        <w:rPr>
          <w:rFonts w:ascii="Arial" w:hAnsi="Arial" w:cs="Arial"/>
          <w:sz w:val="24"/>
          <w:szCs w:val="24"/>
          <w:lang w:eastAsia="pl-PL"/>
        </w:rPr>
        <w:t>)</w:t>
      </w:r>
      <w:r w:rsidR="00AE7D68" w:rsidRPr="00AE7D68">
        <w:rPr>
          <w:rFonts w:ascii="Arial" w:hAnsi="Arial" w:cs="Arial"/>
          <w:sz w:val="24"/>
          <w:szCs w:val="24"/>
          <w:lang w:eastAsia="pl-PL"/>
        </w:rPr>
        <w:tab/>
      </w:r>
      <w:r w:rsidR="00FA3C57" w:rsidRPr="008E32AA">
        <w:rPr>
          <w:rFonts w:ascii="Arial" w:hAnsi="Arial" w:cs="Arial"/>
          <w:sz w:val="24"/>
          <w:szCs w:val="24"/>
          <w:lang w:eastAsia="pl-PL"/>
        </w:rPr>
        <w:t>liczba godzin zajęć prowadzonych przez</w:t>
      </w:r>
      <w:r w:rsidR="00E156F2" w:rsidRPr="008E32A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8E32AA" w:rsidRPr="008E32AA">
        <w:rPr>
          <w:rFonts w:ascii="Arial" w:hAnsi="Arial" w:cs="Arial"/>
          <w:sz w:val="24"/>
          <w:szCs w:val="24"/>
        </w:rPr>
        <w:t xml:space="preserve">osoby </w:t>
      </w:r>
      <w:r w:rsidR="00157AA5">
        <w:rPr>
          <w:rFonts w:ascii="Arial" w:hAnsi="Arial" w:cs="Arial"/>
          <w:sz w:val="24"/>
          <w:szCs w:val="24"/>
        </w:rPr>
        <w:t xml:space="preserve">posiadające uprawnienia do prowadzenia szkoleń </w:t>
      </w:r>
      <w:r w:rsidR="008E32AA" w:rsidRPr="008E32AA">
        <w:rPr>
          <w:rFonts w:ascii="Arial" w:hAnsi="Arial" w:cs="Arial"/>
          <w:sz w:val="24"/>
          <w:szCs w:val="24"/>
          <w:lang w:eastAsia="pl-PL"/>
        </w:rPr>
        <w:t>z zakresu udzielania pierwszej pomocy</w:t>
      </w:r>
      <w:r w:rsidR="008E32AA">
        <w:rPr>
          <w:rFonts w:ascii="Arial" w:hAnsi="Arial" w:cs="Arial"/>
          <w:sz w:val="24"/>
          <w:szCs w:val="24"/>
          <w:lang w:eastAsia="pl-PL"/>
        </w:rPr>
        <w:t>.</w:t>
      </w:r>
    </w:p>
    <w:p w14:paraId="27471998" w14:textId="753106F1" w:rsidR="004E3DA6" w:rsidRPr="00566937" w:rsidRDefault="00761CB6" w:rsidP="001051A1">
      <w:pPr>
        <w:tabs>
          <w:tab w:val="left" w:pos="0"/>
          <w:tab w:val="left" w:pos="360"/>
        </w:tabs>
        <w:spacing w:before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III. </w:t>
      </w:r>
      <w:r w:rsidR="004E3DA6" w:rsidRPr="00566937">
        <w:rPr>
          <w:rFonts w:ascii="Arial" w:hAnsi="Arial" w:cs="Arial"/>
          <w:b/>
          <w:sz w:val="24"/>
          <w:szCs w:val="24"/>
        </w:rPr>
        <w:t>Zasady przyznawania dotacji</w:t>
      </w:r>
    </w:p>
    <w:p w14:paraId="6DAD99BB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W otwartym konkursie ofert mogą uczestniczyć organizacje pozarządowe oraz podmioty wymienione w art. 3 ust. 3 ustawy z 24 kwietnia 2003 r. o działalności pożytku publicznego i o</w:t>
      </w:r>
      <w:r>
        <w:rPr>
          <w:rFonts w:ascii="Arial" w:hAnsi="Arial" w:cs="Arial"/>
          <w:sz w:val="24"/>
          <w:szCs w:val="24"/>
        </w:rPr>
        <w:t xml:space="preserve"> wolontariacie</w:t>
      </w:r>
      <w:r w:rsidRPr="00566937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566937">
        <w:rPr>
          <w:rFonts w:ascii="Arial" w:hAnsi="Arial" w:cs="Arial"/>
          <w:sz w:val="24"/>
          <w:szCs w:val="24"/>
        </w:rPr>
        <w:t>prowadzące działalność statutową w dziedzinie, której dotyczy otwarty konkurs ofert (zwane dalej oferentami).</w:t>
      </w:r>
    </w:p>
    <w:p w14:paraId="37EFA002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7EDA36FA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Oferta musi być złożona w języku polskim.</w:t>
      </w:r>
    </w:p>
    <w:p w14:paraId="147C1540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  <w:u w:val="single"/>
        </w:rPr>
        <w:t>Za błędy formalne oferty uznaje się:</w:t>
      </w:r>
    </w:p>
    <w:p w14:paraId="7747F89C" w14:textId="77777777" w:rsidR="004E3DA6" w:rsidRPr="00566937" w:rsidRDefault="004E3DA6" w:rsidP="001051A1">
      <w:pPr>
        <w:numPr>
          <w:ilvl w:val="1"/>
          <w:numId w:val="11"/>
        </w:numPr>
        <w:tabs>
          <w:tab w:val="left" w:pos="720"/>
          <w:tab w:val="num" w:pos="1276"/>
          <w:tab w:val="left" w:pos="3060"/>
        </w:tabs>
        <w:ind w:left="1276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</w:rPr>
        <w:t>niezłożenie potwierdzenia złożenia oferty w formie określonej w ogłoszeniu konkursowym;</w:t>
      </w:r>
    </w:p>
    <w:p w14:paraId="1F197A00" w14:textId="77777777" w:rsidR="004E3DA6" w:rsidRPr="00566937" w:rsidRDefault="004E3DA6" w:rsidP="001051A1">
      <w:pPr>
        <w:numPr>
          <w:ilvl w:val="1"/>
          <w:numId w:val="11"/>
        </w:numPr>
        <w:tabs>
          <w:tab w:val="left" w:pos="720"/>
          <w:tab w:val="num" w:pos="1276"/>
          <w:tab w:val="left" w:pos="3060"/>
        </w:tabs>
        <w:ind w:left="1276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</w:rPr>
        <w:t>złożenie potwierdzenia złożenia oferty po terminie;</w:t>
      </w:r>
    </w:p>
    <w:p w14:paraId="2F6A1942" w14:textId="77777777" w:rsidR="004E3DA6" w:rsidRPr="00566937" w:rsidRDefault="004E3DA6" w:rsidP="001051A1">
      <w:pPr>
        <w:numPr>
          <w:ilvl w:val="1"/>
          <w:numId w:val="11"/>
        </w:numPr>
        <w:tabs>
          <w:tab w:val="left" w:pos="720"/>
          <w:tab w:val="num" w:pos="1276"/>
          <w:tab w:val="left" w:pos="3060"/>
        </w:tabs>
        <w:ind w:left="1276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</w:rPr>
        <w:t>złożenie oferty przez podmiot lub podmioty nieuprawnione;</w:t>
      </w:r>
    </w:p>
    <w:p w14:paraId="1457C8DA" w14:textId="77777777" w:rsidR="004E3DA6" w:rsidRPr="00566937" w:rsidRDefault="004E3DA6" w:rsidP="001051A1">
      <w:pPr>
        <w:numPr>
          <w:ilvl w:val="1"/>
          <w:numId w:val="11"/>
        </w:numPr>
        <w:tabs>
          <w:tab w:val="left" w:pos="720"/>
          <w:tab w:val="num" w:pos="1276"/>
          <w:tab w:val="left" w:pos="3060"/>
        </w:tabs>
        <w:ind w:left="1276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</w:rPr>
        <w:t>złożenie potwierdzenia złożenia oferty bez podpisów osób upoważnionych.</w:t>
      </w:r>
    </w:p>
    <w:p w14:paraId="06C11ECD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</w:rPr>
        <w:t xml:space="preserve"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 pomocą platformy. </w:t>
      </w:r>
    </w:p>
    <w:p w14:paraId="39C75C84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W przypadku nieuzupełnienia błędu formalnego, o którym mowa w ust. 5, oferty, które ww. błąd zawierają, zostają odrzucone. Oferty niespełniające warunków formalnych nie będą oceniane pod względem merytorycznym. </w:t>
      </w:r>
    </w:p>
    <w:p w14:paraId="3034F6B7" w14:textId="77777777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Dotacja zostanie przyznana podmiotowi, który spełnia łącznie następujące warunki:</w:t>
      </w:r>
    </w:p>
    <w:p w14:paraId="6F68D9EF" w14:textId="3DFEDE85" w:rsidR="004E3DA6" w:rsidRPr="00566937" w:rsidRDefault="004E3DA6" w:rsidP="001051A1">
      <w:pPr>
        <w:tabs>
          <w:tab w:val="left" w:pos="720"/>
        </w:tabs>
        <w:ind w:left="947" w:hanging="227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- prowadzi działalność statutową w dziedzinie: „Pomoc społeczna, w tym pomoc rodzinom w trudnej sytuacji życiowej oraz wyrównywania szans tych rodzin i osób”</w:t>
      </w:r>
      <w:r w:rsidR="001051A1">
        <w:rPr>
          <w:rFonts w:ascii="Arial" w:hAnsi="Arial" w:cs="Arial"/>
          <w:sz w:val="24"/>
          <w:szCs w:val="24"/>
        </w:rPr>
        <w:t>,</w:t>
      </w:r>
    </w:p>
    <w:p w14:paraId="247D9A31" w14:textId="77777777" w:rsidR="004E3DA6" w:rsidRPr="00566937" w:rsidRDefault="004E3DA6" w:rsidP="001051A1">
      <w:pPr>
        <w:tabs>
          <w:tab w:val="left" w:pos="720"/>
        </w:tabs>
        <w:ind w:left="947" w:hanging="227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- posiada doświadczenie niezbędne do realizacji zadania będącego przedmiotem konkursu.</w:t>
      </w:r>
    </w:p>
    <w:p w14:paraId="019100BA" w14:textId="75AB67B5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Nie dopuszcza się możliwości wyceny wkładu finansowego i niefinansowego (osobowego i rzeczowego) oraz świadczeń pieniężnych od odbiorców zadania w pkt V.B oferty pt. „Źródło finansowania kosztów realizacji zadania”</w:t>
      </w:r>
    </w:p>
    <w:p w14:paraId="32D59884" w14:textId="5CB0C3EF" w:rsidR="004E3DA6" w:rsidRPr="00566937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Nie dopuszcza</w:t>
      </w:r>
      <w:r>
        <w:rPr>
          <w:rFonts w:ascii="Arial" w:hAnsi="Arial" w:cs="Arial"/>
          <w:sz w:val="24"/>
          <w:szCs w:val="24"/>
        </w:rPr>
        <w:t xml:space="preserve"> się sfinansowania z dotacji wydatków inwestycyjnych oraz środków trwałych (zgodnie z art. 3 ust. 1 pkt 15 ustawy o rachunkowości) związanych z realizacją zadania</w:t>
      </w:r>
      <w:r w:rsidRPr="00566937">
        <w:rPr>
          <w:rFonts w:ascii="Arial" w:hAnsi="Arial" w:cs="Arial"/>
          <w:sz w:val="24"/>
          <w:szCs w:val="24"/>
        </w:rPr>
        <w:t>.</w:t>
      </w:r>
    </w:p>
    <w:p w14:paraId="4748DB97" w14:textId="1BD29AAE" w:rsidR="004E3DA6" w:rsidRDefault="004E3DA6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Dopuszcza się możliwość wykonania części zada</w:t>
      </w:r>
      <w:r w:rsidR="001051A1">
        <w:rPr>
          <w:rFonts w:ascii="Arial" w:hAnsi="Arial" w:cs="Arial"/>
          <w:sz w:val="24"/>
          <w:szCs w:val="24"/>
        </w:rPr>
        <w:t>nia</w:t>
      </w:r>
      <w:r w:rsidRPr="00566937">
        <w:rPr>
          <w:rFonts w:ascii="Arial" w:hAnsi="Arial" w:cs="Arial"/>
          <w:sz w:val="24"/>
          <w:szCs w:val="24"/>
        </w:rPr>
        <w:t>, o który</w:t>
      </w:r>
      <w:r w:rsidR="001051A1">
        <w:rPr>
          <w:rFonts w:ascii="Arial" w:hAnsi="Arial" w:cs="Arial"/>
          <w:sz w:val="24"/>
          <w:szCs w:val="24"/>
        </w:rPr>
        <w:t>m</w:t>
      </w:r>
      <w:r w:rsidRPr="00566937">
        <w:rPr>
          <w:rFonts w:ascii="Arial" w:hAnsi="Arial" w:cs="Arial"/>
          <w:sz w:val="24"/>
          <w:szCs w:val="24"/>
        </w:rPr>
        <w:t xml:space="preserve"> mowa w pkt I przez podmiot niebędący stroną umowy z Miastem Poznań. Za działania lub zaniechania podmiotu niebędącego stroną umowy z Miastem oferent odpowie jak za własne.</w:t>
      </w:r>
    </w:p>
    <w:p w14:paraId="511D1AD1" w14:textId="77777777" w:rsidR="005F4299" w:rsidRPr="00566937" w:rsidRDefault="005F4299" w:rsidP="001051A1">
      <w:pPr>
        <w:numPr>
          <w:ilvl w:val="3"/>
          <w:numId w:val="1"/>
        </w:numPr>
        <w:tabs>
          <w:tab w:val="left" w:pos="720"/>
          <w:tab w:val="left" w:pos="3060"/>
        </w:tabs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 wyników otwartego konkursu ofert nie przysługuje odwołanie.</w:t>
      </w:r>
    </w:p>
    <w:p w14:paraId="649A95BF" w14:textId="77777777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</w:p>
    <w:p w14:paraId="6BAA8FEE" w14:textId="77777777" w:rsidR="00E156F2" w:rsidRDefault="00E156F2" w:rsidP="001051A1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</w:p>
    <w:p w14:paraId="5AA173AC" w14:textId="77777777" w:rsidR="00E156F2" w:rsidRDefault="00E156F2" w:rsidP="001051A1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</w:p>
    <w:p w14:paraId="5FE2AF22" w14:textId="77777777" w:rsidR="00316685" w:rsidRDefault="00316685" w:rsidP="001051A1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</w:p>
    <w:p w14:paraId="5325F2C5" w14:textId="77777777" w:rsidR="00316685" w:rsidRDefault="00316685" w:rsidP="001051A1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</w:p>
    <w:p w14:paraId="1E1E4BCF" w14:textId="77777777" w:rsidR="00316685" w:rsidRDefault="00316685" w:rsidP="001051A1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</w:p>
    <w:p w14:paraId="196FA7B7" w14:textId="71DF49C7" w:rsidR="004E3DA6" w:rsidRPr="00566937" w:rsidRDefault="004E3DA6" w:rsidP="001051A1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b/>
          <w:sz w:val="24"/>
          <w:szCs w:val="24"/>
        </w:rPr>
        <w:t xml:space="preserve">IV. Termin i warunki realizacji zadania publicznego </w:t>
      </w:r>
    </w:p>
    <w:p w14:paraId="6B81DD76" w14:textId="0B4F0910" w:rsidR="004E3DA6" w:rsidRPr="00566937" w:rsidRDefault="004E3DA6" w:rsidP="001051A1">
      <w:pPr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b/>
          <w:sz w:val="24"/>
          <w:szCs w:val="24"/>
        </w:rPr>
        <w:t>Termin realizacji zadania publicznego</w:t>
      </w:r>
      <w:r>
        <w:rPr>
          <w:rFonts w:ascii="Arial" w:hAnsi="Arial" w:cs="Arial"/>
          <w:b/>
          <w:sz w:val="24"/>
          <w:szCs w:val="24"/>
        </w:rPr>
        <w:t xml:space="preserve">: </w:t>
      </w:r>
      <w:bookmarkStart w:id="2" w:name="_Hlk237349505"/>
      <w:r>
        <w:rPr>
          <w:rFonts w:ascii="Arial" w:hAnsi="Arial" w:cs="Arial"/>
          <w:b/>
          <w:sz w:val="24"/>
          <w:szCs w:val="24"/>
        </w:rPr>
        <w:t xml:space="preserve">od </w:t>
      </w:r>
      <w:r w:rsidR="00680591">
        <w:rPr>
          <w:rFonts w:ascii="Arial" w:hAnsi="Arial" w:cs="Arial"/>
          <w:b/>
          <w:sz w:val="24"/>
          <w:szCs w:val="24"/>
        </w:rPr>
        <w:t xml:space="preserve">5 </w:t>
      </w:r>
      <w:r w:rsidR="00CD6A2F">
        <w:rPr>
          <w:rFonts w:ascii="Arial" w:hAnsi="Arial" w:cs="Arial"/>
          <w:b/>
          <w:sz w:val="24"/>
          <w:szCs w:val="24"/>
        </w:rPr>
        <w:t>października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CD6A2F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r. </w:t>
      </w:r>
      <w:r>
        <w:rPr>
          <w:rFonts w:ascii="Arial" w:hAnsi="Arial" w:cs="Arial"/>
          <w:b/>
          <w:sz w:val="24"/>
          <w:szCs w:val="24"/>
        </w:rPr>
        <w:br/>
        <w:t>do 31 grudnia 202</w:t>
      </w:r>
      <w:r w:rsidR="00CD6A2F">
        <w:rPr>
          <w:rFonts w:ascii="Arial" w:hAnsi="Arial" w:cs="Arial"/>
          <w:b/>
          <w:sz w:val="24"/>
          <w:szCs w:val="24"/>
        </w:rPr>
        <w:t>6</w:t>
      </w:r>
      <w:r w:rsidRPr="00566937">
        <w:rPr>
          <w:rFonts w:ascii="Arial" w:hAnsi="Arial" w:cs="Arial"/>
          <w:b/>
          <w:sz w:val="24"/>
          <w:szCs w:val="24"/>
        </w:rPr>
        <w:t xml:space="preserve"> r. </w:t>
      </w:r>
      <w:bookmarkEnd w:id="2"/>
    </w:p>
    <w:p w14:paraId="7019EABB" w14:textId="0EE22D01" w:rsidR="004E3DA6" w:rsidRPr="00566937" w:rsidRDefault="004E3DA6" w:rsidP="001051A1">
      <w:pPr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Termin wydatkowania środków przekazanych oferentom w ramach dotacji na realizację zadania publicznego: </w:t>
      </w:r>
      <w:r w:rsidR="00CD6A2F">
        <w:rPr>
          <w:rFonts w:ascii="Arial" w:hAnsi="Arial" w:cs="Arial"/>
          <w:b/>
          <w:sz w:val="24"/>
          <w:szCs w:val="24"/>
        </w:rPr>
        <w:t>od 5</w:t>
      </w:r>
      <w:r w:rsidR="007A1125">
        <w:rPr>
          <w:rFonts w:ascii="Arial" w:hAnsi="Arial" w:cs="Arial"/>
          <w:b/>
          <w:sz w:val="24"/>
          <w:szCs w:val="24"/>
        </w:rPr>
        <w:t xml:space="preserve"> </w:t>
      </w:r>
      <w:r w:rsidR="00CD6A2F">
        <w:rPr>
          <w:rFonts w:ascii="Arial" w:hAnsi="Arial" w:cs="Arial"/>
          <w:b/>
          <w:sz w:val="24"/>
          <w:szCs w:val="24"/>
        </w:rPr>
        <w:t xml:space="preserve">października 2026 r. </w:t>
      </w:r>
      <w:r w:rsidR="00CD6A2F">
        <w:rPr>
          <w:rFonts w:ascii="Arial" w:hAnsi="Arial" w:cs="Arial"/>
          <w:b/>
          <w:sz w:val="24"/>
          <w:szCs w:val="24"/>
        </w:rPr>
        <w:br/>
        <w:t>do 31 grudnia 2026</w:t>
      </w:r>
      <w:r w:rsidR="00CD6A2F" w:rsidRPr="00566937">
        <w:rPr>
          <w:rFonts w:ascii="Arial" w:hAnsi="Arial" w:cs="Arial"/>
          <w:b/>
          <w:sz w:val="24"/>
          <w:szCs w:val="24"/>
        </w:rPr>
        <w:t xml:space="preserve"> r. </w:t>
      </w:r>
    </w:p>
    <w:p w14:paraId="2D4EF34F" w14:textId="7984CC8A" w:rsidR="004E3DA6" w:rsidRPr="00566937" w:rsidRDefault="004E3DA6" w:rsidP="001051A1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Oferent zobowiązuje się do realizacji zadania publi</w:t>
      </w:r>
      <w:r>
        <w:rPr>
          <w:rFonts w:ascii="Arial" w:hAnsi="Arial" w:cs="Arial"/>
          <w:sz w:val="24"/>
          <w:szCs w:val="24"/>
        </w:rPr>
        <w:t xml:space="preserve">cznego na zasadach określonych </w:t>
      </w:r>
      <w:r w:rsidRPr="00566937">
        <w:rPr>
          <w:rFonts w:ascii="Arial" w:hAnsi="Arial" w:cs="Arial"/>
          <w:sz w:val="24"/>
          <w:szCs w:val="24"/>
        </w:rPr>
        <w:t>w umowie o powierzenie realizacji zadania publicznego (zwanej dalej umową).</w:t>
      </w:r>
    </w:p>
    <w:p w14:paraId="48D8DC6A" w14:textId="77777777" w:rsidR="004E3DA6" w:rsidRPr="00566937" w:rsidRDefault="004E3DA6" w:rsidP="001051A1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Od oferenta wymaga się informowania opinii publicznej o otrzymanych środkach finansowych z budżetu Miasta Poznania.</w:t>
      </w:r>
    </w:p>
    <w:p w14:paraId="428CA99F" w14:textId="77777777" w:rsidR="004E3DA6" w:rsidRPr="00566937" w:rsidRDefault="004E3DA6" w:rsidP="001051A1">
      <w:pPr>
        <w:numPr>
          <w:ilvl w:val="0"/>
          <w:numId w:val="12"/>
        </w:numPr>
        <w:tabs>
          <w:tab w:val="num" w:pos="644"/>
        </w:tabs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Po zakończeniu realizacji zadania publicznego, oferent zobowiązany jest do złożenia sprawozdania z jego realizacji, zgodnie z zapisami umowy.</w:t>
      </w:r>
    </w:p>
    <w:p w14:paraId="29540DCF" w14:textId="77777777" w:rsidR="004E3DA6" w:rsidRPr="00566937" w:rsidRDefault="004E3DA6" w:rsidP="001051A1">
      <w:pPr>
        <w:numPr>
          <w:ilvl w:val="0"/>
          <w:numId w:val="12"/>
        </w:numPr>
        <w:tabs>
          <w:tab w:val="num" w:pos="644"/>
          <w:tab w:val="num" w:pos="1361"/>
        </w:tabs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  <w:lang w:eastAsia="pl-PL"/>
        </w:rPr>
        <w:t>W kalkulacji przewidywanych kosztów zadania publicznego (stanowiącej część oferty) należy uwzględnić wyłącznie koszty niezbędne do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18A277E6" w14:textId="77777777" w:rsidR="004E3DA6" w:rsidRPr="00566937" w:rsidRDefault="004E3DA6" w:rsidP="001051A1">
      <w:pPr>
        <w:numPr>
          <w:ilvl w:val="0"/>
          <w:numId w:val="13"/>
        </w:numPr>
        <w:tabs>
          <w:tab w:val="left" w:pos="900"/>
        </w:tabs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2BDE60C9" w14:textId="77777777" w:rsidR="004E3DA6" w:rsidRPr="00566937" w:rsidRDefault="004E3DA6" w:rsidP="001051A1">
      <w:pPr>
        <w:numPr>
          <w:ilvl w:val="0"/>
          <w:numId w:val="13"/>
        </w:numPr>
        <w:tabs>
          <w:tab w:val="left" w:pos="900"/>
        </w:tabs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oferenci, którzy mają możliwość odzyskania lub rozliczenia podatku VAT od towarów i usług związanych z realizacją zadania publicznego (</w:t>
      </w:r>
      <w:r w:rsidR="005F4299">
        <w:rPr>
          <w:rFonts w:ascii="Arial" w:hAnsi="Arial" w:cs="Arial"/>
          <w:sz w:val="24"/>
          <w:szCs w:val="24"/>
        </w:rPr>
        <w:t xml:space="preserve">w </w:t>
      </w:r>
      <w:r w:rsidR="005F4299" w:rsidRPr="00566937">
        <w:rPr>
          <w:rFonts w:ascii="Arial" w:hAnsi="Arial" w:cs="Arial"/>
          <w:sz w:val="24"/>
          <w:szCs w:val="24"/>
        </w:rPr>
        <w:t>całości lub w części), sporządzają kalkulację przewidywanych kosztów zadania publicznego</w:t>
      </w:r>
      <w:r w:rsidR="005F4299" w:rsidRPr="00566937">
        <w:rPr>
          <w:rFonts w:ascii="Arial" w:hAnsi="Arial" w:cs="Arial"/>
          <w:sz w:val="24"/>
          <w:szCs w:val="24"/>
          <w:lang w:eastAsia="pl-PL"/>
        </w:rPr>
        <w:t xml:space="preserve"> w kwotach netto (tj. nie uwzględniają w nich kwot podatku VAT, które będą podlegały odzyskaniu lub rozliczeniu).</w:t>
      </w:r>
      <w:r w:rsidR="005F4299">
        <w:rPr>
          <w:rFonts w:ascii="Arial" w:hAnsi="Arial" w:cs="Arial"/>
          <w:sz w:val="24"/>
          <w:szCs w:val="24"/>
        </w:rPr>
        <w:t xml:space="preserve"> </w:t>
      </w:r>
    </w:p>
    <w:p w14:paraId="0D33DBA2" w14:textId="77777777" w:rsidR="004E3DA6" w:rsidRPr="00566937" w:rsidRDefault="004E3DA6" w:rsidP="001051A1">
      <w:pPr>
        <w:numPr>
          <w:ilvl w:val="0"/>
          <w:numId w:val="12"/>
        </w:numPr>
        <w:tabs>
          <w:tab w:val="num" w:pos="644"/>
          <w:tab w:val="num" w:pos="1361"/>
        </w:tabs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  <w:lang w:eastAsia="pl-PL"/>
        </w:rPr>
        <w:t>Możliwość odzyskania podatku VAT rozpatruje się w świetle przepisów ustawy z dnia 11 marca 2004 r. o podatku od towarów i usług.</w:t>
      </w:r>
    </w:p>
    <w:p w14:paraId="197D9CD0" w14:textId="76A7C756" w:rsidR="004E3DA6" w:rsidRPr="00566937" w:rsidRDefault="004E3DA6" w:rsidP="001051A1">
      <w:pPr>
        <w:numPr>
          <w:ilvl w:val="0"/>
          <w:numId w:val="12"/>
        </w:numPr>
        <w:rPr>
          <w:rFonts w:ascii="Arial" w:hAnsi="Arial" w:cs="Arial"/>
          <w:color w:val="FF0000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Dopuszcza się dokonywanie przesunięć p</w:t>
      </w:r>
      <w:r>
        <w:rPr>
          <w:rFonts w:ascii="Arial" w:hAnsi="Arial" w:cs="Arial"/>
          <w:sz w:val="24"/>
          <w:szCs w:val="24"/>
        </w:rPr>
        <w:t xml:space="preserve">omiędzy poszczególnymi działaniami </w:t>
      </w:r>
      <w:r w:rsidRPr="00566937">
        <w:rPr>
          <w:rFonts w:ascii="Arial" w:hAnsi="Arial" w:cs="Arial"/>
          <w:sz w:val="24"/>
          <w:szCs w:val="24"/>
        </w:rPr>
        <w:t>określonymi w kalkulacji przewidywanych kosztów zadania publicznego, w wysokości do</w:t>
      </w:r>
      <w:r>
        <w:rPr>
          <w:rFonts w:ascii="Arial" w:hAnsi="Arial" w:cs="Arial"/>
          <w:sz w:val="24"/>
          <w:szCs w:val="24"/>
        </w:rPr>
        <w:t xml:space="preserve"> 15%. Dopuszcza się dowolne zmniejszanie poszczególnych pozycji działań</w:t>
      </w:r>
      <w:r w:rsidRPr="00566937">
        <w:rPr>
          <w:rFonts w:ascii="Arial" w:hAnsi="Arial" w:cs="Arial"/>
          <w:sz w:val="24"/>
          <w:szCs w:val="24"/>
        </w:rPr>
        <w:t xml:space="preserve"> wynikających z ich przesunięć.</w:t>
      </w:r>
    </w:p>
    <w:p w14:paraId="02F58B91" w14:textId="77777777" w:rsidR="004E3DA6" w:rsidRPr="00566937" w:rsidRDefault="004E3DA6" w:rsidP="001051A1">
      <w:pPr>
        <w:numPr>
          <w:ilvl w:val="0"/>
          <w:numId w:val="12"/>
        </w:numPr>
        <w:contextualSpacing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Oferent przy realizacji zadania publicznego odpowiedzialny jest za uwzględnienie minimalnych wymagań służących zapewnieniu dostępności </w:t>
      </w:r>
      <w:r>
        <w:rPr>
          <w:rFonts w:ascii="Arial" w:hAnsi="Arial" w:cs="Arial"/>
          <w:sz w:val="24"/>
          <w:szCs w:val="24"/>
        </w:rPr>
        <w:br/>
      </w:r>
      <w:r w:rsidRPr="00566937">
        <w:rPr>
          <w:rFonts w:ascii="Arial" w:hAnsi="Arial" w:cs="Arial"/>
          <w:sz w:val="24"/>
          <w:szCs w:val="24"/>
        </w:rPr>
        <w:t>w ustawie o zapewnieniu dostępności osobom ze szczególnymi potrzebami, określonych w art. 6 ustawy z dnia 19 lipca 2019 r. o zapewnieniu dostępności osobom ze szczególnym</w:t>
      </w:r>
      <w:r>
        <w:rPr>
          <w:rFonts w:ascii="Arial" w:hAnsi="Arial" w:cs="Arial"/>
          <w:sz w:val="24"/>
          <w:szCs w:val="24"/>
        </w:rPr>
        <w:t>i potrzebami</w:t>
      </w:r>
      <w:r w:rsidRPr="00566937">
        <w:rPr>
          <w:rFonts w:ascii="Arial" w:hAnsi="Arial" w:cs="Arial"/>
          <w:sz w:val="24"/>
          <w:szCs w:val="24"/>
        </w:rPr>
        <w:t>.</w:t>
      </w:r>
    </w:p>
    <w:p w14:paraId="20F7EF67" w14:textId="77777777" w:rsidR="004E3DA6" w:rsidRPr="00566937" w:rsidRDefault="004E3DA6" w:rsidP="001051A1">
      <w:pPr>
        <w:numPr>
          <w:ilvl w:val="0"/>
          <w:numId w:val="12"/>
        </w:numPr>
        <w:contextualSpacing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W celu ochrony środowiska naturalnego przed negatywnymi skutkami użycia przedmiotów jednorazowego użytku wykonanych z tworzyw sztucznych </w:t>
      </w:r>
      <w:r>
        <w:rPr>
          <w:rFonts w:ascii="Arial" w:hAnsi="Arial" w:cs="Arial"/>
          <w:sz w:val="24"/>
          <w:szCs w:val="24"/>
        </w:rPr>
        <w:br/>
      </w:r>
      <w:r w:rsidRPr="00566937">
        <w:rPr>
          <w:rFonts w:ascii="Arial" w:hAnsi="Arial" w:cs="Arial"/>
          <w:sz w:val="24"/>
          <w:szCs w:val="24"/>
        </w:rPr>
        <w:t xml:space="preserve">w umowie o powierzenie realizacji zadania publicznego zleceniobiorca zobowiązany będzie do: </w:t>
      </w:r>
    </w:p>
    <w:p w14:paraId="62A7FEF6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wyeliminowania z użycia przy wykonywaniu umowy jednorazowych talerzy, sztućców, kubeczków, mieszadełek, patyczków, słomek i pojemników na </w:t>
      </w:r>
      <w:r w:rsidRPr="00566937">
        <w:rPr>
          <w:rFonts w:ascii="Arial" w:hAnsi="Arial" w:cs="Arial"/>
          <w:sz w:val="24"/>
          <w:szCs w:val="24"/>
        </w:rPr>
        <w:lastRenderedPageBreak/>
        <w:t xml:space="preserve">żywność wykonanych z </w:t>
      </w:r>
      <w:proofErr w:type="spellStart"/>
      <w:r w:rsidRPr="00566937">
        <w:rPr>
          <w:rFonts w:ascii="Arial" w:hAnsi="Arial" w:cs="Arial"/>
          <w:sz w:val="24"/>
          <w:szCs w:val="24"/>
        </w:rPr>
        <w:t>poliolefinowych</w:t>
      </w:r>
      <w:proofErr w:type="spellEnd"/>
      <w:r w:rsidRPr="00566937">
        <w:rPr>
          <w:rFonts w:ascii="Arial" w:hAnsi="Arial" w:cs="Arial"/>
          <w:sz w:val="24"/>
          <w:szCs w:val="24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61ED0B37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566937">
        <w:rPr>
          <w:rFonts w:ascii="Arial" w:hAnsi="Arial" w:cs="Arial"/>
          <w:sz w:val="24"/>
          <w:szCs w:val="24"/>
        </w:rPr>
        <w:t>poliolefinowych</w:t>
      </w:r>
      <w:proofErr w:type="spellEnd"/>
      <w:r w:rsidRPr="00566937">
        <w:rPr>
          <w:rFonts w:ascii="Arial" w:hAnsi="Arial" w:cs="Arial"/>
          <w:sz w:val="24"/>
          <w:szCs w:val="24"/>
        </w:rPr>
        <w:t xml:space="preserve"> tworzyw sztucznych;</w:t>
      </w:r>
    </w:p>
    <w:p w14:paraId="5DD433BE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podawania wody lub innych napojów w opakowa</w:t>
      </w:r>
      <w:r>
        <w:rPr>
          <w:rFonts w:ascii="Arial" w:hAnsi="Arial" w:cs="Arial"/>
          <w:sz w:val="24"/>
          <w:szCs w:val="24"/>
        </w:rPr>
        <w:t xml:space="preserve">niach wielokrotnego użytku lub </w:t>
      </w:r>
      <w:r w:rsidRPr="00566937">
        <w:rPr>
          <w:rFonts w:ascii="Arial" w:hAnsi="Arial" w:cs="Arial"/>
          <w:sz w:val="24"/>
          <w:szCs w:val="24"/>
        </w:rPr>
        <w:t xml:space="preserve">w butelkach zwrotnych; </w:t>
      </w:r>
    </w:p>
    <w:p w14:paraId="30D1D60B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podawania do spożycia wody z kranu, jeśli spełnione są wynikające z przepisów prawa wymagania dotyczące jakości wody przeznaczonej do spożycia przez ludzi;</w:t>
      </w:r>
    </w:p>
    <w:p w14:paraId="7D0D2B8D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wykorzystywania przy wykonywaniu umowy materiałów, które pochodzą lub podlegają recyklingowi;</w:t>
      </w:r>
    </w:p>
    <w:p w14:paraId="7D4CABF7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rezygnacji z używania jednorazowych opakowań, toreb, siatek i reklamówek wykonanych z </w:t>
      </w:r>
      <w:proofErr w:type="spellStart"/>
      <w:r w:rsidRPr="00566937">
        <w:rPr>
          <w:rFonts w:ascii="Arial" w:hAnsi="Arial" w:cs="Arial"/>
          <w:sz w:val="24"/>
          <w:szCs w:val="24"/>
        </w:rPr>
        <w:t>poliolefinowych</w:t>
      </w:r>
      <w:proofErr w:type="spellEnd"/>
      <w:r w:rsidRPr="00566937">
        <w:rPr>
          <w:rFonts w:ascii="Arial" w:hAnsi="Arial" w:cs="Arial"/>
          <w:sz w:val="24"/>
          <w:szCs w:val="24"/>
        </w:rPr>
        <w:t xml:space="preserve"> tworzyw sztucznych;</w:t>
      </w:r>
    </w:p>
    <w:p w14:paraId="016E2ABB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nieużywania balonów wraz z plastikowymi patyczkami;</w:t>
      </w:r>
    </w:p>
    <w:p w14:paraId="7A69EF1E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niewypuszczania chińskich lampionów;</w:t>
      </w:r>
    </w:p>
    <w:p w14:paraId="4D075207" w14:textId="77777777" w:rsidR="004E3DA6" w:rsidRPr="00566937" w:rsidRDefault="004E3DA6" w:rsidP="001051A1">
      <w:pPr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nieużywania sztucznych ogni i petard.             </w:t>
      </w:r>
    </w:p>
    <w:p w14:paraId="2CE2ACC9" w14:textId="544EFFDA" w:rsidR="004E3DA6" w:rsidRPr="00566937" w:rsidRDefault="004E3DA6" w:rsidP="001051A1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Inne warunki realizacji zada</w:t>
      </w:r>
      <w:r w:rsidR="00C56FE9">
        <w:rPr>
          <w:rFonts w:ascii="Arial" w:hAnsi="Arial" w:cs="Arial"/>
          <w:sz w:val="24"/>
          <w:szCs w:val="24"/>
        </w:rPr>
        <w:t>nia publicznego</w:t>
      </w:r>
      <w:r w:rsidRPr="00566937">
        <w:rPr>
          <w:rFonts w:ascii="Arial" w:hAnsi="Arial" w:cs="Arial"/>
          <w:sz w:val="24"/>
          <w:szCs w:val="24"/>
        </w:rPr>
        <w:t xml:space="preserve">: </w:t>
      </w:r>
    </w:p>
    <w:p w14:paraId="0F0B777C" w14:textId="77777777" w:rsidR="004E3DA6" w:rsidRPr="00566937" w:rsidRDefault="004E3DA6" w:rsidP="001051A1">
      <w:pPr>
        <w:ind w:left="714" w:hanging="357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1) Dopuszcza się możliwość udzielenia dotacji niższej niż wnioskowana w ofercie. </w:t>
      </w:r>
      <w:r w:rsidRPr="00566937">
        <w:rPr>
          <w:rFonts w:ascii="Arial" w:hAnsi="Arial" w:cs="Arial"/>
          <w:sz w:val="24"/>
          <w:szCs w:val="24"/>
        </w:rPr>
        <w:br/>
        <w:t>W takim przypadku konieczne jest dokonanie aktualizacji opisu poszczególnych działań/harmonogramu/kosztorysu w celu doprecyzowania warunków i zakresu realizacji zadania.</w:t>
      </w:r>
    </w:p>
    <w:p w14:paraId="45F38911" w14:textId="77777777" w:rsidR="004E3DA6" w:rsidRPr="00566937" w:rsidRDefault="004E3DA6" w:rsidP="001051A1">
      <w:pPr>
        <w:ind w:left="714" w:hanging="357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2) </w:t>
      </w:r>
      <w:r>
        <w:rPr>
          <w:rFonts w:ascii="Arial" w:hAnsi="Arial" w:cs="Arial"/>
          <w:sz w:val="24"/>
          <w:szCs w:val="24"/>
        </w:rPr>
        <w:t>Oferent ma obowiązek dbać o bezpieczeństwo  uczestników i realizatorów zadania publicznego.</w:t>
      </w:r>
    </w:p>
    <w:p w14:paraId="486E3E78" w14:textId="3EDAF7CC" w:rsidR="004E3DA6" w:rsidRPr="00C56FE9" w:rsidRDefault="004E3DA6" w:rsidP="00C56FE9">
      <w:pPr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 w:rsidRPr="00566937">
        <w:rPr>
          <w:rFonts w:ascii="Arial" w:hAnsi="Arial" w:cs="Arial"/>
          <w:sz w:val="24"/>
          <w:szCs w:val="24"/>
        </w:rPr>
        <w:t xml:space="preserve"> Oferent może w ofercie określić i opisać ryzyka związane z osiągnięciem zaplanowanych rezultatów realizacji zadania publicznego. Ryzyka prosimy opisać w części III.5 „Opis zakładanych rezultatów oraz dodatkowe informacje dotyczące rezultatów realizacji zadania publicznego</w:t>
      </w:r>
      <w:r w:rsidR="00C56FE9">
        <w:rPr>
          <w:rFonts w:ascii="Arial" w:hAnsi="Arial" w:cs="Arial"/>
          <w:sz w:val="24"/>
          <w:szCs w:val="24"/>
        </w:rPr>
        <w:t>”</w:t>
      </w:r>
      <w:r w:rsidRPr="00566937">
        <w:rPr>
          <w:rFonts w:ascii="Arial" w:hAnsi="Arial" w:cs="Arial"/>
          <w:sz w:val="24"/>
          <w:szCs w:val="24"/>
        </w:rPr>
        <w:t>.</w:t>
      </w:r>
    </w:p>
    <w:p w14:paraId="29A26A27" w14:textId="77777777" w:rsidR="004E3DA6" w:rsidRPr="00566937" w:rsidRDefault="004E3DA6" w:rsidP="001051A1">
      <w:pPr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b/>
          <w:sz w:val="24"/>
          <w:szCs w:val="24"/>
        </w:rPr>
        <w:t>V. Termin i sposób składania ofert oraz potwierdzenia złożenia ofert</w:t>
      </w:r>
    </w:p>
    <w:p w14:paraId="56CF23AC" w14:textId="17F4EEA6" w:rsidR="004E3DA6" w:rsidRPr="00C56FE9" w:rsidRDefault="004E3DA6" w:rsidP="00C56FE9">
      <w:pPr>
        <w:pStyle w:val="Akapitzlist"/>
        <w:numPr>
          <w:ilvl w:val="0"/>
          <w:numId w:val="15"/>
        </w:numPr>
        <w:rPr>
          <w:rFonts w:ascii="Arial" w:hAnsi="Arial" w:cs="Arial"/>
          <w:b/>
          <w:sz w:val="24"/>
          <w:szCs w:val="24"/>
        </w:rPr>
      </w:pPr>
      <w:r w:rsidRPr="00C56FE9">
        <w:rPr>
          <w:rFonts w:ascii="Arial" w:hAnsi="Arial" w:cs="Arial"/>
          <w:sz w:val="24"/>
          <w:szCs w:val="24"/>
        </w:rPr>
        <w:t xml:space="preserve">Ofertę należy wygenerować i złożyć za pomocą platformy www.witkac.pl (zwanej dalej platformą) </w:t>
      </w:r>
      <w:r w:rsidRPr="00C56FE9">
        <w:rPr>
          <w:rFonts w:ascii="Arial" w:hAnsi="Arial" w:cs="Arial"/>
          <w:b/>
          <w:sz w:val="24"/>
          <w:szCs w:val="24"/>
        </w:rPr>
        <w:t>w terminie do</w:t>
      </w:r>
      <w:r w:rsidR="00133B49" w:rsidRPr="00C56FE9">
        <w:rPr>
          <w:rFonts w:ascii="Arial" w:hAnsi="Arial" w:cs="Arial"/>
          <w:b/>
          <w:sz w:val="24"/>
          <w:szCs w:val="24"/>
        </w:rPr>
        <w:t xml:space="preserve"> </w:t>
      </w:r>
      <w:r w:rsidR="007A1125" w:rsidRPr="00C56FE9">
        <w:rPr>
          <w:rFonts w:ascii="Arial" w:hAnsi="Arial" w:cs="Arial"/>
          <w:b/>
          <w:sz w:val="24"/>
          <w:szCs w:val="24"/>
        </w:rPr>
        <w:t>7 września</w:t>
      </w:r>
      <w:r w:rsidR="00133B49" w:rsidRPr="00C56FE9">
        <w:rPr>
          <w:rFonts w:ascii="Arial" w:hAnsi="Arial" w:cs="Arial"/>
          <w:b/>
          <w:sz w:val="24"/>
          <w:szCs w:val="24"/>
        </w:rPr>
        <w:t xml:space="preserve"> </w:t>
      </w:r>
      <w:r w:rsidRPr="00C56FE9">
        <w:rPr>
          <w:rFonts w:ascii="Arial" w:hAnsi="Arial" w:cs="Arial"/>
          <w:b/>
          <w:sz w:val="24"/>
          <w:szCs w:val="24"/>
        </w:rPr>
        <w:t>202</w:t>
      </w:r>
      <w:r w:rsidR="007A1125" w:rsidRPr="00C56FE9">
        <w:rPr>
          <w:rFonts w:ascii="Arial" w:hAnsi="Arial" w:cs="Arial"/>
          <w:b/>
          <w:sz w:val="24"/>
          <w:szCs w:val="24"/>
        </w:rPr>
        <w:t>6</w:t>
      </w:r>
      <w:r w:rsidRPr="00C56FE9">
        <w:rPr>
          <w:rFonts w:ascii="Arial" w:hAnsi="Arial" w:cs="Arial"/>
          <w:b/>
          <w:sz w:val="24"/>
          <w:szCs w:val="24"/>
        </w:rPr>
        <w:t xml:space="preserve"> r. </w:t>
      </w:r>
    </w:p>
    <w:p w14:paraId="63985E97" w14:textId="2A740849" w:rsidR="004E3DA6" w:rsidRPr="00E7174D" w:rsidRDefault="004E3DA6" w:rsidP="001051A1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Wygenerowane za pomocą platformy wydrukowane potwierdzenie złożenia oferty</w:t>
      </w:r>
      <w:r w:rsidR="007B4020">
        <w:rPr>
          <w:rFonts w:ascii="Arial" w:hAnsi="Arial" w:cs="Arial"/>
          <w:sz w:val="24"/>
          <w:szCs w:val="24"/>
        </w:rPr>
        <w:t xml:space="preserve"> należy podpisać i złożyć (pocztą, kurierem lub osobiście) w Kancelarii</w:t>
      </w:r>
      <w:r w:rsidRPr="00566937">
        <w:rPr>
          <w:rFonts w:ascii="Arial" w:hAnsi="Arial" w:cs="Arial"/>
          <w:sz w:val="24"/>
          <w:szCs w:val="24"/>
        </w:rPr>
        <w:t xml:space="preserve"> </w:t>
      </w:r>
      <w:r w:rsidR="007B4020">
        <w:rPr>
          <w:rFonts w:ascii="Arial" w:hAnsi="Arial" w:cs="Arial"/>
          <w:sz w:val="24"/>
          <w:szCs w:val="24"/>
        </w:rPr>
        <w:t xml:space="preserve">Urzędu Miasta Poznania przy </w:t>
      </w:r>
      <w:r>
        <w:rPr>
          <w:rFonts w:ascii="Arial" w:hAnsi="Arial" w:cs="Arial"/>
          <w:sz w:val="24"/>
          <w:szCs w:val="24"/>
        </w:rPr>
        <w:t>Wydzia</w:t>
      </w:r>
      <w:r w:rsidR="007B4020">
        <w:rPr>
          <w:rFonts w:ascii="Arial" w:hAnsi="Arial" w:cs="Arial"/>
          <w:sz w:val="24"/>
          <w:szCs w:val="24"/>
        </w:rPr>
        <w:t>le</w:t>
      </w:r>
      <w:r>
        <w:rPr>
          <w:rFonts w:ascii="Arial" w:hAnsi="Arial" w:cs="Arial"/>
          <w:sz w:val="24"/>
          <w:szCs w:val="24"/>
        </w:rPr>
        <w:t xml:space="preserve"> Zdrowia i Spraw Społecznych </w:t>
      </w:r>
      <w:r w:rsidR="007B4020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ul. 3 Maja 46, 61-728 Poznań</w:t>
      </w:r>
      <w:r w:rsidR="007B4020">
        <w:rPr>
          <w:rFonts w:ascii="Arial" w:hAnsi="Arial" w:cs="Arial"/>
          <w:sz w:val="24"/>
          <w:szCs w:val="24"/>
        </w:rPr>
        <w:t>) albo przesłać drogą e-mailową w formie skanu lub dokumentu podpisanego kwalifikowanym podpisem elektronicznym</w:t>
      </w:r>
      <w:r>
        <w:rPr>
          <w:rFonts w:ascii="Arial" w:hAnsi="Arial" w:cs="Arial"/>
          <w:sz w:val="24"/>
          <w:szCs w:val="24"/>
        </w:rPr>
        <w:t xml:space="preserve"> na adres e-mailowy: </w:t>
      </w:r>
      <w:hyperlink r:id="rId5" w:history="1">
        <w:r w:rsidR="007B4020" w:rsidRPr="00BA0A18">
          <w:rPr>
            <w:rStyle w:val="Hipercze"/>
            <w:rFonts w:ascii="Arial" w:hAnsi="Arial" w:cs="Arial"/>
            <w:sz w:val="24"/>
            <w:szCs w:val="24"/>
          </w:rPr>
          <w:t>wziss@um.poznan.pl</w:t>
        </w:r>
      </w:hyperlink>
      <w:r>
        <w:rPr>
          <w:rFonts w:ascii="Arial" w:hAnsi="Arial" w:cs="Arial"/>
          <w:sz w:val="24"/>
          <w:szCs w:val="24"/>
        </w:rPr>
        <w:t>,</w:t>
      </w:r>
      <w:r w:rsidR="007B4020">
        <w:rPr>
          <w:rFonts w:ascii="Arial" w:hAnsi="Arial" w:cs="Arial"/>
          <w:sz w:val="24"/>
          <w:szCs w:val="24"/>
        </w:rPr>
        <w:t xml:space="preserve"> oraz </w:t>
      </w:r>
      <w:r w:rsidR="00E7174D">
        <w:rPr>
          <w:rFonts w:ascii="Arial" w:hAnsi="Arial" w:cs="Arial"/>
          <w:sz w:val="24"/>
          <w:szCs w:val="24"/>
        </w:rPr>
        <w:t>do wiadomości magdalena_wojcieszak@um.poznan.pl</w:t>
      </w:r>
      <w:r w:rsidR="00E7174D" w:rsidRPr="00566937">
        <w:rPr>
          <w:rFonts w:ascii="Arial" w:hAnsi="Arial" w:cs="Arial"/>
          <w:sz w:val="24"/>
          <w:szCs w:val="24"/>
        </w:rPr>
        <w:t xml:space="preserve"> nie później niż </w:t>
      </w:r>
      <w:r w:rsidR="00E7174D">
        <w:rPr>
          <w:rFonts w:ascii="Arial" w:hAnsi="Arial" w:cs="Arial"/>
          <w:sz w:val="24"/>
          <w:szCs w:val="24"/>
        </w:rPr>
        <w:t xml:space="preserve">w terminie </w:t>
      </w:r>
      <w:r w:rsidR="00E7174D" w:rsidRPr="00566937">
        <w:rPr>
          <w:rFonts w:ascii="Arial" w:hAnsi="Arial" w:cs="Arial"/>
          <w:sz w:val="24"/>
          <w:szCs w:val="24"/>
        </w:rPr>
        <w:t>3 dni robocz</w:t>
      </w:r>
      <w:r w:rsidR="00E7174D">
        <w:rPr>
          <w:rFonts w:ascii="Arial" w:hAnsi="Arial" w:cs="Arial"/>
          <w:sz w:val="24"/>
          <w:szCs w:val="24"/>
        </w:rPr>
        <w:t>ych</w:t>
      </w:r>
      <w:r w:rsidR="00E7174D" w:rsidRPr="00566937">
        <w:rPr>
          <w:rFonts w:ascii="Arial" w:hAnsi="Arial" w:cs="Arial"/>
          <w:sz w:val="24"/>
          <w:szCs w:val="24"/>
        </w:rPr>
        <w:t xml:space="preserve"> od dnia zakończenia naboru za pomocą platformy, tj. </w:t>
      </w:r>
      <w:r w:rsidR="00E7174D">
        <w:rPr>
          <w:rFonts w:ascii="Arial" w:hAnsi="Arial" w:cs="Arial"/>
          <w:b/>
          <w:sz w:val="24"/>
          <w:szCs w:val="24"/>
        </w:rPr>
        <w:t>do 1</w:t>
      </w:r>
      <w:r w:rsidR="007A1125">
        <w:rPr>
          <w:rFonts w:ascii="Arial" w:hAnsi="Arial" w:cs="Arial"/>
          <w:b/>
          <w:sz w:val="24"/>
          <w:szCs w:val="24"/>
        </w:rPr>
        <w:t>0 września</w:t>
      </w:r>
      <w:r w:rsidR="00E7174D">
        <w:rPr>
          <w:rFonts w:ascii="Arial" w:hAnsi="Arial" w:cs="Arial"/>
          <w:b/>
          <w:sz w:val="24"/>
          <w:szCs w:val="24"/>
        </w:rPr>
        <w:t xml:space="preserve"> 202</w:t>
      </w:r>
      <w:r w:rsidR="007A1125">
        <w:rPr>
          <w:rFonts w:ascii="Arial" w:hAnsi="Arial" w:cs="Arial"/>
          <w:b/>
          <w:sz w:val="24"/>
          <w:szCs w:val="24"/>
        </w:rPr>
        <w:t>6</w:t>
      </w:r>
      <w:r w:rsidR="00E7174D" w:rsidRPr="00566937">
        <w:rPr>
          <w:rFonts w:ascii="Arial" w:hAnsi="Arial" w:cs="Arial"/>
          <w:b/>
          <w:sz w:val="24"/>
          <w:szCs w:val="24"/>
        </w:rPr>
        <w:t xml:space="preserve"> r.</w:t>
      </w:r>
      <w:r w:rsidR="00E7174D" w:rsidRPr="00E7174D">
        <w:rPr>
          <w:rFonts w:ascii="Arial" w:hAnsi="Arial" w:cs="Arial"/>
          <w:sz w:val="24"/>
          <w:szCs w:val="24"/>
        </w:rPr>
        <w:t xml:space="preserve"> </w:t>
      </w:r>
    </w:p>
    <w:p w14:paraId="6771B047" w14:textId="406E91EA" w:rsidR="004E3DA6" w:rsidRDefault="004E3DA6" w:rsidP="001051A1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Za datę dostarczenia potwierdzenie złożenia oferty do Urzędu Miasta Pozna</w:t>
      </w:r>
      <w:r>
        <w:rPr>
          <w:rFonts w:ascii="Arial" w:hAnsi="Arial" w:cs="Arial"/>
          <w:sz w:val="24"/>
          <w:szCs w:val="24"/>
        </w:rPr>
        <w:t>nia uznaje się datę wpływu</w:t>
      </w:r>
      <w:r w:rsidR="007B4020">
        <w:rPr>
          <w:rFonts w:ascii="Arial" w:hAnsi="Arial" w:cs="Arial"/>
          <w:sz w:val="24"/>
          <w:szCs w:val="24"/>
        </w:rPr>
        <w:t xml:space="preserve"> skanu lub</w:t>
      </w:r>
      <w:r>
        <w:rPr>
          <w:rFonts w:ascii="Arial" w:hAnsi="Arial" w:cs="Arial"/>
          <w:sz w:val="24"/>
          <w:szCs w:val="24"/>
        </w:rPr>
        <w:t xml:space="preserve"> dokumentu </w:t>
      </w:r>
      <w:r w:rsidR="007B4020">
        <w:rPr>
          <w:rFonts w:ascii="Arial" w:hAnsi="Arial" w:cs="Arial"/>
          <w:sz w:val="24"/>
          <w:szCs w:val="24"/>
        </w:rPr>
        <w:t xml:space="preserve">podpisanego kwalifikowanym podpisem elektronicznym na adres e-mailowy </w:t>
      </w:r>
      <w:r w:rsidR="007B4020" w:rsidRPr="00566937">
        <w:rPr>
          <w:rFonts w:ascii="Arial" w:hAnsi="Arial" w:cs="Arial"/>
          <w:b/>
          <w:sz w:val="24"/>
          <w:szCs w:val="24"/>
        </w:rPr>
        <w:t>wziss@um.poznan.pl</w:t>
      </w:r>
      <w:r w:rsidR="007B4020" w:rsidRPr="00566937">
        <w:rPr>
          <w:rFonts w:ascii="Arial" w:hAnsi="Arial" w:cs="Arial"/>
          <w:sz w:val="24"/>
          <w:szCs w:val="24"/>
        </w:rPr>
        <w:t xml:space="preserve"> </w:t>
      </w:r>
      <w:r w:rsidR="00E67BE1">
        <w:rPr>
          <w:rFonts w:ascii="Arial" w:hAnsi="Arial" w:cs="Arial"/>
          <w:sz w:val="24"/>
          <w:szCs w:val="24"/>
        </w:rPr>
        <w:t>o</w:t>
      </w:r>
      <w:r w:rsidR="007B4020">
        <w:rPr>
          <w:rFonts w:ascii="Arial" w:hAnsi="Arial" w:cs="Arial"/>
          <w:sz w:val="24"/>
          <w:szCs w:val="24"/>
        </w:rPr>
        <w:t xml:space="preserve">raz </w:t>
      </w:r>
      <w:r w:rsidR="00E7174D">
        <w:rPr>
          <w:rFonts w:ascii="Arial" w:hAnsi="Arial" w:cs="Arial"/>
          <w:sz w:val="24"/>
          <w:szCs w:val="24"/>
        </w:rPr>
        <w:t xml:space="preserve">do wiadomości </w:t>
      </w:r>
      <w:hyperlink r:id="rId6" w:history="1">
        <w:r w:rsidR="00E7174D" w:rsidRPr="00BA0A18">
          <w:rPr>
            <w:rStyle w:val="Hipercze"/>
            <w:rFonts w:ascii="Arial" w:hAnsi="Arial" w:cs="Arial"/>
            <w:sz w:val="24"/>
            <w:szCs w:val="24"/>
          </w:rPr>
          <w:t>magdalena_wojcieszak@um.poznan.pl</w:t>
        </w:r>
      </w:hyperlink>
      <w:r w:rsidR="00E67BE1">
        <w:rPr>
          <w:rFonts w:ascii="Arial" w:hAnsi="Arial" w:cs="Arial"/>
          <w:sz w:val="24"/>
          <w:szCs w:val="24"/>
        </w:rPr>
        <w:t xml:space="preserve"> lub w przypadku potwierdzenia złożenia oferty pocztą, kurierem lub osobiście decyduje data wpływu potwierdzenia do Urzędu Miasta Poznania.</w:t>
      </w:r>
      <w:r w:rsidR="00E67BE1" w:rsidRPr="004E6E2C">
        <w:rPr>
          <w:rFonts w:ascii="Arial" w:hAnsi="Arial" w:cs="Arial"/>
          <w:sz w:val="24"/>
          <w:szCs w:val="24"/>
        </w:rPr>
        <w:t xml:space="preserve"> </w:t>
      </w:r>
    </w:p>
    <w:p w14:paraId="0F848370" w14:textId="77777777" w:rsidR="00E67BE1" w:rsidRDefault="00E67BE1" w:rsidP="001051A1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 przypadku przesłania skanu potwierdzenia złożenia oferty na adres e – mailowy </w:t>
      </w:r>
      <w:hyperlink r:id="rId7" w:history="1">
        <w:r w:rsidRPr="00BA0A18">
          <w:rPr>
            <w:rStyle w:val="Hipercze"/>
            <w:rFonts w:ascii="Arial" w:hAnsi="Arial" w:cs="Arial"/>
            <w:sz w:val="24"/>
            <w:szCs w:val="24"/>
          </w:rPr>
          <w:t>wziss@wm.poznan.pl</w:t>
        </w:r>
      </w:hyperlink>
      <w:r w:rsidR="00E717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potwierdzenie złożenia oferty w formie papierowej należy dostarczyć do Urzędu Miasta Poznania przy podpisaniu umowy. Potwierdzenia złożenia oferty w formie papierowej dotyczy organizacji, które otrzymały dofinansowanie.</w:t>
      </w:r>
    </w:p>
    <w:p w14:paraId="19A79941" w14:textId="7204C4FD" w:rsidR="00E67BE1" w:rsidRPr="00C56FE9" w:rsidRDefault="00E67BE1" w:rsidP="00C56FE9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Dopuszcza się możliwość wycofania </w:t>
      </w:r>
      <w:r w:rsidR="00C56FE9">
        <w:rPr>
          <w:rFonts w:ascii="Arial" w:hAnsi="Arial" w:cs="Arial"/>
          <w:sz w:val="24"/>
          <w:szCs w:val="24"/>
        </w:rPr>
        <w:t xml:space="preserve">oferty złożonej </w:t>
      </w:r>
      <w:r>
        <w:rPr>
          <w:rFonts w:ascii="Arial" w:hAnsi="Arial" w:cs="Arial"/>
          <w:sz w:val="24"/>
          <w:szCs w:val="24"/>
        </w:rPr>
        <w:t>przez oferenta  za pomocą platformy na każdym etapie jej dalszego procedowania. Pracownik merytoryczny wycofuje ofertę za pomocą platformy po złożeniu przez oferenta pisemnego lub elektronicznego oświadczenia o wycofaniu oferty.</w:t>
      </w:r>
    </w:p>
    <w:p w14:paraId="4DAF1AC5" w14:textId="77777777" w:rsidR="004E3DA6" w:rsidRPr="00566937" w:rsidRDefault="004E3DA6" w:rsidP="001051A1">
      <w:pPr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b/>
          <w:sz w:val="24"/>
          <w:szCs w:val="24"/>
        </w:rPr>
        <w:t xml:space="preserve">VI. Tryb i kryteria stosowane przy wyborze ofert oraz termin dokonania ich wyboru </w:t>
      </w:r>
    </w:p>
    <w:p w14:paraId="51A2CE55" w14:textId="4DFF670F" w:rsidR="004E3DA6" w:rsidRPr="00566937" w:rsidRDefault="004E3DA6" w:rsidP="001051A1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Rozstrzygnięcie otwartego konkursu ofert nastąpi najpóźniej do</w:t>
      </w:r>
      <w:r w:rsidRPr="00680591">
        <w:rPr>
          <w:rFonts w:ascii="Arial" w:hAnsi="Arial" w:cs="Arial"/>
          <w:color w:val="FF0000"/>
          <w:sz w:val="24"/>
          <w:szCs w:val="24"/>
        </w:rPr>
        <w:t xml:space="preserve"> </w:t>
      </w:r>
      <w:r w:rsidRPr="00133B49">
        <w:rPr>
          <w:rFonts w:ascii="Arial" w:hAnsi="Arial" w:cs="Arial"/>
          <w:color w:val="000000" w:themeColor="text1"/>
          <w:sz w:val="24"/>
          <w:szCs w:val="24"/>
        </w:rPr>
        <w:t xml:space="preserve">dnia </w:t>
      </w:r>
      <w:r w:rsidR="008C2D76">
        <w:rPr>
          <w:rFonts w:ascii="Arial" w:hAnsi="Arial" w:cs="Arial"/>
          <w:b/>
          <w:color w:val="000000" w:themeColor="text1"/>
          <w:sz w:val="24"/>
          <w:szCs w:val="24"/>
        </w:rPr>
        <w:t>30</w:t>
      </w:r>
      <w:r w:rsidR="00133B49" w:rsidRPr="00133B4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8C2D76">
        <w:rPr>
          <w:rFonts w:ascii="Arial" w:hAnsi="Arial" w:cs="Arial"/>
          <w:b/>
          <w:color w:val="000000" w:themeColor="text1"/>
          <w:sz w:val="24"/>
          <w:szCs w:val="24"/>
        </w:rPr>
        <w:t>września</w:t>
      </w:r>
      <w:r w:rsidRPr="00133B4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56FE9">
        <w:rPr>
          <w:rFonts w:ascii="Arial" w:hAnsi="Arial" w:cs="Arial"/>
          <w:b/>
          <w:color w:val="000000" w:themeColor="text1"/>
          <w:sz w:val="24"/>
          <w:szCs w:val="24"/>
        </w:rPr>
        <w:t>20</w:t>
      </w:r>
      <w:r w:rsidR="008C2D76" w:rsidRPr="00C56FE9">
        <w:rPr>
          <w:rFonts w:ascii="Arial" w:hAnsi="Arial" w:cs="Arial"/>
          <w:b/>
          <w:color w:val="000000" w:themeColor="text1"/>
          <w:sz w:val="24"/>
          <w:szCs w:val="24"/>
        </w:rPr>
        <w:t>26</w:t>
      </w:r>
      <w:r w:rsidRPr="00C56FE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56FE9">
        <w:rPr>
          <w:rFonts w:ascii="Arial" w:hAnsi="Arial" w:cs="Arial"/>
          <w:b/>
          <w:sz w:val="24"/>
          <w:szCs w:val="24"/>
        </w:rPr>
        <w:t>r.</w:t>
      </w:r>
    </w:p>
    <w:p w14:paraId="6DD279C1" w14:textId="77777777" w:rsidR="004E3DA6" w:rsidRPr="00566937" w:rsidRDefault="004E3DA6" w:rsidP="001051A1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Przy wyborze ofert stosowany jest tryb otwartego konkursu ofert, określony w ustawie o działalności pożytku publicznego i o wolontariacie.</w:t>
      </w:r>
    </w:p>
    <w:p w14:paraId="3E95CA03" w14:textId="77777777" w:rsidR="004E3DA6" w:rsidRPr="00566937" w:rsidRDefault="004E3DA6" w:rsidP="001051A1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Za ofertę ocenioną pozytywnie uważa się każdą, która uzyska średnią liczbę punktów powyżej 51 w skali oceny od 0 do 100. Nie wszystkie oferty ocenione pozytywnie muszą uzyskać środki finansowe z budżetu Miasta Poznania.</w:t>
      </w:r>
    </w:p>
    <w:p w14:paraId="1373BA52" w14:textId="77777777" w:rsidR="004E3DA6" w:rsidRPr="00566937" w:rsidRDefault="004E3DA6" w:rsidP="001051A1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Ostatecznego wyboru najkorzystniejszych ofert, wraz z decyzją o wysokości kwoty przyznanej dotacji, dokonuje Prezydent Miasta Poznania, w formie zarządzenia. </w:t>
      </w:r>
    </w:p>
    <w:p w14:paraId="59BF9E79" w14:textId="77777777" w:rsidR="004E3DA6" w:rsidRPr="00566937" w:rsidRDefault="004E3DA6" w:rsidP="001051A1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Kryteria szczegółowe wyboru oferty:</w:t>
      </w:r>
    </w:p>
    <w:p w14:paraId="272F7B20" w14:textId="77777777" w:rsidR="004E3DA6" w:rsidRPr="00566937" w:rsidRDefault="004E3DA6" w:rsidP="001051A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6772"/>
        <w:gridCol w:w="1724"/>
      </w:tblGrid>
      <w:tr w:rsidR="004E3DA6" w:rsidRPr="00566937" w14:paraId="2E3894F7" w14:textId="77777777" w:rsidTr="004E3DA6">
        <w:trPr>
          <w:trHeight w:val="70"/>
        </w:trPr>
        <w:tc>
          <w:tcPr>
            <w:tcW w:w="576" w:type="dxa"/>
          </w:tcPr>
          <w:p w14:paraId="63933511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772" w:type="dxa"/>
          </w:tcPr>
          <w:p w14:paraId="2167C118" w14:textId="77777777" w:rsidR="004E3DA6" w:rsidRPr="00566937" w:rsidRDefault="004E3DA6" w:rsidP="001051A1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ind w:left="576" w:hanging="576"/>
              <w:outlineLvl w:val="1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Kryteria szczegółowe wyboru oferty</w:t>
            </w:r>
          </w:p>
        </w:tc>
        <w:tc>
          <w:tcPr>
            <w:tcW w:w="1724" w:type="dxa"/>
          </w:tcPr>
          <w:p w14:paraId="2467691F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Maksymalna liczba punktów</w:t>
            </w:r>
          </w:p>
        </w:tc>
      </w:tr>
      <w:tr w:rsidR="004E3DA6" w:rsidRPr="00566937" w14:paraId="6BEECD63" w14:textId="77777777" w:rsidTr="004E3DA6">
        <w:tc>
          <w:tcPr>
            <w:tcW w:w="576" w:type="dxa"/>
          </w:tcPr>
          <w:p w14:paraId="4BB7A53E" w14:textId="42FB796A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772" w:type="dxa"/>
          </w:tcPr>
          <w:p w14:paraId="5F4B095F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Możliwość realizacji zadania publicznego</w:t>
            </w:r>
          </w:p>
        </w:tc>
        <w:tc>
          <w:tcPr>
            <w:tcW w:w="1724" w:type="dxa"/>
          </w:tcPr>
          <w:p w14:paraId="5CB37726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34</w:t>
            </w:r>
          </w:p>
        </w:tc>
      </w:tr>
      <w:tr w:rsidR="004E3DA6" w:rsidRPr="00566937" w14:paraId="43DC959D" w14:textId="77777777" w:rsidTr="004E3DA6">
        <w:tc>
          <w:tcPr>
            <w:tcW w:w="576" w:type="dxa"/>
          </w:tcPr>
          <w:p w14:paraId="434A2DF9" w14:textId="446DC248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6772" w:type="dxa"/>
          </w:tcPr>
          <w:p w14:paraId="0FD28F96" w14:textId="77777777" w:rsidR="004E3DA6" w:rsidRPr="00566937" w:rsidRDefault="004E3DA6" w:rsidP="001051A1">
            <w:pPr>
              <w:spacing w:before="12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Doświadczenie oferenta w realizacji zadań w obszarze: </w:t>
            </w:r>
            <w:r w:rsidRPr="00566937">
              <w:rPr>
                <w:rFonts w:ascii="Arial" w:hAnsi="Arial" w:cs="Arial"/>
                <w:sz w:val="24"/>
                <w:szCs w:val="24"/>
              </w:rPr>
              <w:t>„Pomoc społeczna, w tym pomoc rodzinom w trudnej sytuacji życiowej oraz wyrównywania szans tych rodzin i osób”</w:t>
            </w:r>
          </w:p>
        </w:tc>
        <w:tc>
          <w:tcPr>
            <w:tcW w:w="1724" w:type="dxa"/>
          </w:tcPr>
          <w:p w14:paraId="1BDB3713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7</w:t>
            </w:r>
          </w:p>
        </w:tc>
      </w:tr>
      <w:tr w:rsidR="004E3DA6" w:rsidRPr="00566937" w14:paraId="61D6C262" w14:textId="77777777" w:rsidTr="004E3DA6">
        <w:tc>
          <w:tcPr>
            <w:tcW w:w="576" w:type="dxa"/>
          </w:tcPr>
          <w:p w14:paraId="00648D58" w14:textId="41C317C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6772" w:type="dxa"/>
          </w:tcPr>
          <w:p w14:paraId="2C8F0C43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 xml:space="preserve">Liczebność (w odniesieniu do zakresu rzeczowego zadania) </w:t>
            </w: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br/>
              <w:t xml:space="preserve">i charakterystyka grupy odbiorców (jakość, szczegółowość opisu grupy docelowej) </w:t>
            </w:r>
          </w:p>
        </w:tc>
        <w:tc>
          <w:tcPr>
            <w:tcW w:w="1724" w:type="dxa"/>
          </w:tcPr>
          <w:p w14:paraId="06D62F07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11</w:t>
            </w:r>
          </w:p>
        </w:tc>
      </w:tr>
      <w:tr w:rsidR="004E3DA6" w:rsidRPr="00566937" w14:paraId="0B42D4DE" w14:textId="77777777" w:rsidTr="004E3DA6">
        <w:tc>
          <w:tcPr>
            <w:tcW w:w="576" w:type="dxa"/>
          </w:tcPr>
          <w:p w14:paraId="06EC1534" w14:textId="52F150FF" w:rsidR="00683D14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6772" w:type="dxa"/>
          </w:tcPr>
          <w:p w14:paraId="29F61913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Zasoby lokalowe i rzeczowe niezbędne do prawidłowego wdrożenia działań</w:t>
            </w:r>
          </w:p>
        </w:tc>
        <w:tc>
          <w:tcPr>
            <w:tcW w:w="1724" w:type="dxa"/>
          </w:tcPr>
          <w:p w14:paraId="612CB5AF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9</w:t>
            </w:r>
          </w:p>
        </w:tc>
      </w:tr>
      <w:tr w:rsidR="004E3DA6" w:rsidRPr="00566937" w14:paraId="0F5F6B74" w14:textId="77777777" w:rsidTr="004E3DA6">
        <w:tc>
          <w:tcPr>
            <w:tcW w:w="576" w:type="dxa"/>
          </w:tcPr>
          <w:p w14:paraId="1DECF768" w14:textId="0EBD20A1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6772" w:type="dxa"/>
          </w:tcPr>
          <w:p w14:paraId="26DC1172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Analiza potrzeb i stopień identyfikacji problemu</w:t>
            </w:r>
          </w:p>
        </w:tc>
        <w:tc>
          <w:tcPr>
            <w:tcW w:w="1724" w:type="dxa"/>
          </w:tcPr>
          <w:p w14:paraId="639612E3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7</w:t>
            </w:r>
          </w:p>
        </w:tc>
      </w:tr>
      <w:tr w:rsidR="004E3DA6" w:rsidRPr="00566937" w14:paraId="27532DE1" w14:textId="77777777" w:rsidTr="004E3DA6">
        <w:tc>
          <w:tcPr>
            <w:tcW w:w="576" w:type="dxa"/>
          </w:tcPr>
          <w:p w14:paraId="5AAA0493" w14:textId="089979BD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772" w:type="dxa"/>
          </w:tcPr>
          <w:p w14:paraId="477E6786" w14:textId="43D8078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Jakość wykonania zadania publicznego</w:t>
            </w:r>
          </w:p>
        </w:tc>
        <w:tc>
          <w:tcPr>
            <w:tcW w:w="1724" w:type="dxa"/>
          </w:tcPr>
          <w:p w14:paraId="57565DA3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46</w:t>
            </w:r>
          </w:p>
        </w:tc>
      </w:tr>
      <w:tr w:rsidR="004E3DA6" w:rsidRPr="00566937" w14:paraId="4D68E0FD" w14:textId="77777777" w:rsidTr="004E3DA6">
        <w:tc>
          <w:tcPr>
            <w:tcW w:w="576" w:type="dxa"/>
          </w:tcPr>
          <w:p w14:paraId="3D13C749" w14:textId="02DFF273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6772" w:type="dxa"/>
          </w:tcPr>
          <w:p w14:paraId="3AD11E5A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Możliwość osiągnięcia celu zadania poprzez proponowane działania</w:t>
            </w:r>
          </w:p>
        </w:tc>
        <w:tc>
          <w:tcPr>
            <w:tcW w:w="1724" w:type="dxa"/>
          </w:tcPr>
          <w:p w14:paraId="03862C94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10</w:t>
            </w:r>
          </w:p>
        </w:tc>
      </w:tr>
      <w:tr w:rsidR="004E3DA6" w:rsidRPr="00566937" w14:paraId="661EF0C3" w14:textId="77777777" w:rsidTr="004E3DA6">
        <w:tc>
          <w:tcPr>
            <w:tcW w:w="576" w:type="dxa"/>
          </w:tcPr>
          <w:p w14:paraId="4B8C1EBB" w14:textId="6464CE63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2.2</w:t>
            </w:r>
          </w:p>
        </w:tc>
        <w:tc>
          <w:tcPr>
            <w:tcW w:w="6772" w:type="dxa"/>
          </w:tcPr>
          <w:p w14:paraId="5983B716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Przydatność i adekwatność działań oraz dostosowanie form i metod do potrzeb adresatów</w:t>
            </w:r>
          </w:p>
        </w:tc>
        <w:tc>
          <w:tcPr>
            <w:tcW w:w="1724" w:type="dxa"/>
          </w:tcPr>
          <w:p w14:paraId="2D13A7F3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12</w:t>
            </w:r>
          </w:p>
        </w:tc>
      </w:tr>
      <w:tr w:rsidR="004E3DA6" w:rsidRPr="00566937" w14:paraId="465D1A4F" w14:textId="77777777" w:rsidTr="004E3DA6">
        <w:tc>
          <w:tcPr>
            <w:tcW w:w="576" w:type="dxa"/>
          </w:tcPr>
          <w:p w14:paraId="4C0760BA" w14:textId="0A4E970B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6772" w:type="dxa"/>
          </w:tcPr>
          <w:p w14:paraId="52168B06" w14:textId="51A59910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Harmonogram realizacji zadania</w:t>
            </w:r>
            <w:r w:rsidR="00C56FE9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- spójny, adekwatny do poziomu złożoności i liczby planowanych działań</w:t>
            </w:r>
          </w:p>
        </w:tc>
        <w:tc>
          <w:tcPr>
            <w:tcW w:w="1724" w:type="dxa"/>
          </w:tcPr>
          <w:p w14:paraId="45E03BA6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4</w:t>
            </w:r>
          </w:p>
        </w:tc>
      </w:tr>
      <w:tr w:rsidR="004E3DA6" w:rsidRPr="00566937" w14:paraId="1CAD15CB" w14:textId="77777777" w:rsidTr="004E3DA6">
        <w:tc>
          <w:tcPr>
            <w:tcW w:w="576" w:type="dxa"/>
          </w:tcPr>
          <w:p w14:paraId="7CC71BB7" w14:textId="04053AC5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6772" w:type="dxa"/>
          </w:tcPr>
          <w:p w14:paraId="7D7F4592" w14:textId="58EDDE8A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</w:t>
            </w:r>
          </w:p>
        </w:tc>
        <w:tc>
          <w:tcPr>
            <w:tcW w:w="1724" w:type="dxa"/>
          </w:tcPr>
          <w:p w14:paraId="169CE941" w14:textId="77777777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4E3DA6" w:rsidRPr="00566937" w14:paraId="09633B01" w14:textId="77777777" w:rsidTr="004E3DA6">
        <w:tc>
          <w:tcPr>
            <w:tcW w:w="576" w:type="dxa"/>
          </w:tcPr>
          <w:p w14:paraId="3729C28C" w14:textId="57AC4CC4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2.5</w:t>
            </w:r>
          </w:p>
        </w:tc>
        <w:tc>
          <w:tcPr>
            <w:tcW w:w="6772" w:type="dxa"/>
          </w:tcPr>
          <w:p w14:paraId="5819385E" w14:textId="77777777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Kwalifikacje kadry (wykształcenie i doświadczenie)</w:t>
            </w:r>
          </w:p>
        </w:tc>
        <w:tc>
          <w:tcPr>
            <w:tcW w:w="1724" w:type="dxa"/>
          </w:tcPr>
          <w:p w14:paraId="5A94613D" w14:textId="77777777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4E3DA6" w:rsidRPr="00566937" w14:paraId="171479B3" w14:textId="77777777" w:rsidTr="004E3DA6">
        <w:tc>
          <w:tcPr>
            <w:tcW w:w="576" w:type="dxa"/>
          </w:tcPr>
          <w:p w14:paraId="3EDB40AC" w14:textId="0809D3B2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772" w:type="dxa"/>
          </w:tcPr>
          <w:p w14:paraId="7C4CDFDF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Kalkulacja kosztów </w:t>
            </w:r>
          </w:p>
        </w:tc>
        <w:tc>
          <w:tcPr>
            <w:tcW w:w="1724" w:type="dxa"/>
          </w:tcPr>
          <w:p w14:paraId="2C35629A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16</w:t>
            </w:r>
          </w:p>
        </w:tc>
      </w:tr>
      <w:tr w:rsidR="004E3DA6" w:rsidRPr="00566937" w14:paraId="123ADF6D" w14:textId="77777777" w:rsidTr="004E3DA6">
        <w:trPr>
          <w:trHeight w:val="444"/>
        </w:trPr>
        <w:tc>
          <w:tcPr>
            <w:tcW w:w="576" w:type="dxa"/>
          </w:tcPr>
          <w:p w14:paraId="078D9402" w14:textId="7C0B1AFE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lastRenderedPageBreak/>
              <w:t>3.1</w:t>
            </w:r>
          </w:p>
        </w:tc>
        <w:tc>
          <w:tcPr>
            <w:tcW w:w="6772" w:type="dxa"/>
          </w:tcPr>
          <w:p w14:paraId="5D73CB3E" w14:textId="77777777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Zgodność budżetu z planowanymi zadaniami (czy koszty są uzasadnione?), zasadność i realność kosztów (czy koszty nie są zawyżone?)</w:t>
            </w:r>
          </w:p>
        </w:tc>
        <w:tc>
          <w:tcPr>
            <w:tcW w:w="1724" w:type="dxa"/>
          </w:tcPr>
          <w:p w14:paraId="3E490468" w14:textId="77777777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8</w:t>
            </w:r>
          </w:p>
        </w:tc>
      </w:tr>
      <w:tr w:rsidR="004E3DA6" w:rsidRPr="00566937" w14:paraId="6C30DFC9" w14:textId="77777777" w:rsidTr="004E3DA6">
        <w:trPr>
          <w:trHeight w:val="444"/>
        </w:trPr>
        <w:tc>
          <w:tcPr>
            <w:tcW w:w="576" w:type="dxa"/>
          </w:tcPr>
          <w:p w14:paraId="779A23AC" w14:textId="51177F7A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6772" w:type="dxa"/>
          </w:tcPr>
          <w:p w14:paraId="6F577DD5" w14:textId="4EC452A1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Celowość i adekwatność planowanych kosztów merytorycznych i kosztów obsługi zadania w stosunku do planowanych rezultatów</w:t>
            </w:r>
          </w:p>
        </w:tc>
        <w:tc>
          <w:tcPr>
            <w:tcW w:w="1724" w:type="dxa"/>
          </w:tcPr>
          <w:p w14:paraId="0A835A6E" w14:textId="77777777" w:rsidR="004E3DA6" w:rsidRPr="00566937" w:rsidRDefault="004E3DA6" w:rsidP="001051A1">
            <w:pPr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8</w:t>
            </w:r>
          </w:p>
        </w:tc>
      </w:tr>
      <w:tr w:rsidR="004E3DA6" w:rsidRPr="00566937" w14:paraId="731DE904" w14:textId="77777777" w:rsidTr="004E3DA6">
        <w:trPr>
          <w:trHeight w:val="444"/>
        </w:trPr>
        <w:tc>
          <w:tcPr>
            <w:tcW w:w="576" w:type="dxa"/>
          </w:tcPr>
          <w:p w14:paraId="2A061A35" w14:textId="0D82593E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772" w:type="dxa"/>
          </w:tcPr>
          <w:p w14:paraId="47282437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Analiza i ocena realizacji zleconych zadań publicznych w latach ubiegłych z uwzględnieniem rzetelności i terminowości oraz sposobu rozliczenia otrzymanych środków</w:t>
            </w:r>
          </w:p>
        </w:tc>
        <w:tc>
          <w:tcPr>
            <w:tcW w:w="1724" w:type="dxa"/>
          </w:tcPr>
          <w:p w14:paraId="6A023E53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4</w:t>
            </w:r>
          </w:p>
        </w:tc>
      </w:tr>
      <w:tr w:rsidR="004E3DA6" w:rsidRPr="00566937" w14:paraId="0EF34C50" w14:textId="77777777" w:rsidTr="004E3DA6">
        <w:trPr>
          <w:trHeight w:val="442"/>
        </w:trPr>
        <w:tc>
          <w:tcPr>
            <w:tcW w:w="576" w:type="dxa"/>
          </w:tcPr>
          <w:p w14:paraId="5D8129C0" w14:textId="5CA664E8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6772" w:type="dxa"/>
          </w:tcPr>
          <w:p w14:paraId="3F2B88C9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Ocena negatywna</w:t>
            </w:r>
          </w:p>
        </w:tc>
        <w:tc>
          <w:tcPr>
            <w:tcW w:w="1724" w:type="dxa"/>
          </w:tcPr>
          <w:p w14:paraId="042B5F4A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0</w:t>
            </w:r>
          </w:p>
        </w:tc>
      </w:tr>
      <w:tr w:rsidR="004E3DA6" w:rsidRPr="00566937" w14:paraId="55CAB3A4" w14:textId="77777777" w:rsidTr="004E3DA6">
        <w:trPr>
          <w:trHeight w:val="442"/>
        </w:trPr>
        <w:tc>
          <w:tcPr>
            <w:tcW w:w="576" w:type="dxa"/>
          </w:tcPr>
          <w:p w14:paraId="26C355E8" w14:textId="7679F9C3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6772" w:type="dxa"/>
          </w:tcPr>
          <w:p w14:paraId="2EC36BA4" w14:textId="5CA2BD5C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Ocena neutralna/dla nowych organizacji, które dotychczas nie otrzymały środków z budżetu Miasta Poznania</w:t>
            </w:r>
          </w:p>
        </w:tc>
        <w:tc>
          <w:tcPr>
            <w:tcW w:w="1724" w:type="dxa"/>
          </w:tcPr>
          <w:p w14:paraId="1A053B90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2</w:t>
            </w:r>
          </w:p>
        </w:tc>
      </w:tr>
      <w:tr w:rsidR="004E3DA6" w:rsidRPr="00566937" w14:paraId="523B7A1D" w14:textId="77777777" w:rsidTr="004E3DA6">
        <w:trPr>
          <w:trHeight w:val="442"/>
        </w:trPr>
        <w:tc>
          <w:tcPr>
            <w:tcW w:w="576" w:type="dxa"/>
          </w:tcPr>
          <w:p w14:paraId="5C5A7A7C" w14:textId="406F93BE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6772" w:type="dxa"/>
          </w:tcPr>
          <w:p w14:paraId="1619D412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Ocena pozytywna</w:t>
            </w:r>
          </w:p>
        </w:tc>
        <w:tc>
          <w:tcPr>
            <w:tcW w:w="1724" w:type="dxa"/>
          </w:tcPr>
          <w:p w14:paraId="77E97507" w14:textId="77777777" w:rsidR="004E3DA6" w:rsidRPr="00566937" w:rsidRDefault="004E3DA6" w:rsidP="001051A1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sz w:val="24"/>
                <w:szCs w:val="24"/>
                <w:lang w:eastAsia="pl-PL"/>
              </w:rPr>
              <w:t>4</w:t>
            </w:r>
          </w:p>
        </w:tc>
      </w:tr>
      <w:tr w:rsidR="004E3DA6" w:rsidRPr="00566937" w14:paraId="730AC63B" w14:textId="77777777" w:rsidTr="004E3DA6">
        <w:tc>
          <w:tcPr>
            <w:tcW w:w="576" w:type="dxa"/>
          </w:tcPr>
          <w:p w14:paraId="4EC88C04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X</w:t>
            </w:r>
          </w:p>
        </w:tc>
        <w:tc>
          <w:tcPr>
            <w:tcW w:w="6772" w:type="dxa"/>
          </w:tcPr>
          <w:p w14:paraId="7EB05B5A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Ogółem </w:t>
            </w:r>
          </w:p>
        </w:tc>
        <w:tc>
          <w:tcPr>
            <w:tcW w:w="1724" w:type="dxa"/>
          </w:tcPr>
          <w:p w14:paraId="4EAD8D19" w14:textId="77777777" w:rsidR="004E3DA6" w:rsidRPr="00566937" w:rsidRDefault="004E3DA6" w:rsidP="001051A1">
            <w:pPr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r w:rsidRPr="0056693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100</w:t>
            </w:r>
          </w:p>
        </w:tc>
      </w:tr>
    </w:tbl>
    <w:p w14:paraId="7F63B094" w14:textId="77777777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</w:p>
    <w:p w14:paraId="1C6C9566" w14:textId="77777777" w:rsidR="004E3DA6" w:rsidRDefault="004E3DA6" w:rsidP="001051A1">
      <w:pPr>
        <w:tabs>
          <w:tab w:val="left" w:pos="426"/>
        </w:tabs>
        <w:rPr>
          <w:rFonts w:ascii="Arial" w:hAnsi="Arial" w:cs="Arial"/>
          <w:b/>
          <w:sz w:val="24"/>
          <w:szCs w:val="24"/>
        </w:rPr>
      </w:pPr>
    </w:p>
    <w:p w14:paraId="0CAC1A76" w14:textId="77777777" w:rsidR="004E3DA6" w:rsidRPr="00566937" w:rsidRDefault="004E3DA6" w:rsidP="001051A1">
      <w:pPr>
        <w:tabs>
          <w:tab w:val="left" w:pos="426"/>
        </w:tabs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b/>
          <w:sz w:val="24"/>
          <w:szCs w:val="24"/>
        </w:rPr>
        <w:t>VII. Przetwarzanie danych osobowych</w:t>
      </w:r>
    </w:p>
    <w:p w14:paraId="417FE161" w14:textId="77777777" w:rsidR="004E3DA6" w:rsidRPr="00566937" w:rsidRDefault="004E3DA6" w:rsidP="001051A1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Administratorem danych osobowych, przetwarzanych w ramach otwartego konkursu ofert, jest Prezydent Miasta Poznania, z siedzibą przy placu Kolegiackim 17, 61-841 Poznań.</w:t>
      </w:r>
    </w:p>
    <w:p w14:paraId="61F62F23" w14:textId="77777777" w:rsidR="004E3DA6" w:rsidRPr="00566937" w:rsidRDefault="004E3DA6" w:rsidP="001051A1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Wyznaczono inspektora ochrony danych, z którym</w:t>
      </w:r>
      <w:r>
        <w:rPr>
          <w:rFonts w:ascii="Arial" w:hAnsi="Arial" w:cs="Arial"/>
          <w:sz w:val="24"/>
          <w:szCs w:val="24"/>
        </w:rPr>
        <w:t xml:space="preserve"> można się kontaktować poprzez </w:t>
      </w:r>
      <w:r w:rsidRPr="00566937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Pr="00566937">
          <w:rPr>
            <w:rFonts w:ascii="Arial" w:hAnsi="Arial" w:cs="Arial"/>
            <w:color w:val="0000FF"/>
            <w:sz w:val="24"/>
            <w:szCs w:val="24"/>
            <w:u w:val="single"/>
          </w:rPr>
          <w:t>iod@um.poznan.pl</w:t>
        </w:r>
      </w:hyperlink>
      <w:r w:rsidRPr="00566937">
        <w:rPr>
          <w:rFonts w:ascii="Arial" w:hAnsi="Arial" w:cs="Arial"/>
          <w:sz w:val="24"/>
          <w:szCs w:val="24"/>
        </w:rPr>
        <w:t xml:space="preserve"> lub pisemnie na adres: plac Kolegiacki 17, 61-841 Poznań.</w:t>
      </w:r>
    </w:p>
    <w:p w14:paraId="3C7B36F2" w14:textId="6A4625F5" w:rsidR="004E3DA6" w:rsidRPr="00566937" w:rsidRDefault="004E3DA6" w:rsidP="001051A1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Dane osobowe przetwarzane będą w celu wypełnienia obowiązku prawnego wynikającego z ustawy z dnia 24 kwietnia 2003 r. o działalności pożytku pub</w:t>
      </w:r>
      <w:r>
        <w:rPr>
          <w:rFonts w:ascii="Arial" w:hAnsi="Arial" w:cs="Arial"/>
          <w:sz w:val="24"/>
          <w:szCs w:val="24"/>
        </w:rPr>
        <w:t xml:space="preserve">licznego </w:t>
      </w:r>
      <w:r w:rsidRPr="00566937">
        <w:rPr>
          <w:rFonts w:ascii="Arial" w:hAnsi="Arial" w:cs="Arial"/>
          <w:sz w:val="24"/>
          <w:szCs w:val="24"/>
        </w:rPr>
        <w:t>i o wolontariacie, którym jest przeprowadzenie otwartego konkursu ofert na powierzenie realizacji zada</w:t>
      </w:r>
      <w:r w:rsidR="00C56FE9">
        <w:rPr>
          <w:rFonts w:ascii="Arial" w:hAnsi="Arial" w:cs="Arial"/>
          <w:sz w:val="24"/>
          <w:szCs w:val="24"/>
        </w:rPr>
        <w:t>nia</w:t>
      </w:r>
      <w:r w:rsidRPr="00566937">
        <w:rPr>
          <w:rFonts w:ascii="Arial" w:hAnsi="Arial" w:cs="Arial"/>
          <w:sz w:val="24"/>
          <w:szCs w:val="24"/>
        </w:rPr>
        <w:t xml:space="preserve"> Miasta Poznania. </w:t>
      </w:r>
    </w:p>
    <w:p w14:paraId="5DF7A499" w14:textId="77777777" w:rsidR="004E3DA6" w:rsidRPr="00566937" w:rsidRDefault="004E3DA6" w:rsidP="001051A1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007274C0" w14:textId="77777777" w:rsidR="004E3DA6" w:rsidRPr="00566937" w:rsidRDefault="004E3DA6" w:rsidP="001051A1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Osoby, których dane dotyczą, mają prawo do:</w:t>
      </w:r>
    </w:p>
    <w:p w14:paraId="41F5A432" w14:textId="77777777" w:rsidR="004E3DA6" w:rsidRPr="00566937" w:rsidRDefault="004E3DA6" w:rsidP="001051A1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dostępu do swoich danych osobowych;</w:t>
      </w:r>
    </w:p>
    <w:p w14:paraId="07A8DFB8" w14:textId="77777777" w:rsidR="004E3DA6" w:rsidRPr="00566937" w:rsidRDefault="004E3DA6" w:rsidP="001051A1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żądania sprostowania danych, które są nieprawidłowe;</w:t>
      </w:r>
    </w:p>
    <w:p w14:paraId="749B54B5" w14:textId="77777777" w:rsidR="004E3DA6" w:rsidRPr="00566937" w:rsidRDefault="004E3DA6" w:rsidP="001051A1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żądania usunięcia danych, gdy:</w:t>
      </w:r>
    </w:p>
    <w:p w14:paraId="060D8CCF" w14:textId="77777777" w:rsidR="004E3DA6" w:rsidRPr="00566937" w:rsidRDefault="004E3DA6" w:rsidP="001051A1">
      <w:pPr>
        <w:numPr>
          <w:ilvl w:val="2"/>
          <w:numId w:val="18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dane nie są już niezbędne do celów, dla których zostały zebrane,</w:t>
      </w:r>
    </w:p>
    <w:p w14:paraId="50DF87C9" w14:textId="77777777" w:rsidR="004E3DA6" w:rsidRPr="00566937" w:rsidRDefault="004E3DA6" w:rsidP="001051A1">
      <w:pPr>
        <w:numPr>
          <w:ilvl w:val="2"/>
          <w:numId w:val="18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dane przetwarzane są niezgodnie z prawem;</w:t>
      </w:r>
    </w:p>
    <w:p w14:paraId="2A6918C4" w14:textId="77777777" w:rsidR="004E3DA6" w:rsidRPr="00566937" w:rsidRDefault="004E3DA6" w:rsidP="001051A1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żądania ograniczenia przetwarzania, gdy:</w:t>
      </w:r>
    </w:p>
    <w:p w14:paraId="1CE7DC84" w14:textId="77777777" w:rsidR="004E3DA6" w:rsidRPr="00566937" w:rsidRDefault="004E3DA6" w:rsidP="001051A1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osoby te kwestionują prawidłowość danych,</w:t>
      </w:r>
    </w:p>
    <w:p w14:paraId="0603681B" w14:textId="77777777" w:rsidR="004E3DA6" w:rsidRPr="00566937" w:rsidRDefault="004E3DA6" w:rsidP="001051A1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przetwarzanie jest niezgodne z prawem, a osoby te sprzeciwiają się usunięciu danych,</w:t>
      </w:r>
    </w:p>
    <w:p w14:paraId="4BBD9778" w14:textId="77777777" w:rsidR="004E3DA6" w:rsidRPr="00566937" w:rsidRDefault="004E3DA6" w:rsidP="001051A1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Administrator nie potrzebuje już danych osobowych do celów przetwarzania, ale są one potrzebne osobom, których dane dotyczą, do ustalenia, dochodzenia lub obrony roszczeń.</w:t>
      </w:r>
    </w:p>
    <w:p w14:paraId="4368B142" w14:textId="77777777" w:rsidR="004E3DA6" w:rsidRPr="00566937" w:rsidRDefault="004E3DA6" w:rsidP="001051A1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Ma Pani/Pan prawo do wniesienia skargi do organu nadzorczego, którym jest Prezes Urzędu Ochrony Danych Osobowych.</w:t>
      </w:r>
    </w:p>
    <w:p w14:paraId="22650293" w14:textId="77777777" w:rsidR="004E3DA6" w:rsidRPr="00566937" w:rsidRDefault="004E3DA6" w:rsidP="001051A1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lastRenderedPageBreak/>
        <w:t xml:space="preserve">Podanie danych osobowych jest dobrowolne, jednakże ich niepodanie uniemożliwia wzięcie udziału w otwartym konkursie ofert. </w:t>
      </w:r>
    </w:p>
    <w:p w14:paraId="182093D4" w14:textId="77777777" w:rsidR="004E3DA6" w:rsidRPr="00566937" w:rsidRDefault="004E3DA6" w:rsidP="001051A1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Dane osobowe nie będą przetwarzane w sposób opierający się wyłącznie na zautomatyzowanym przetwarzaniu, w tym profilowaniu.</w:t>
      </w:r>
    </w:p>
    <w:p w14:paraId="34D3D800" w14:textId="77777777" w:rsidR="004E3DA6" w:rsidRPr="00566937" w:rsidRDefault="004E3DA6" w:rsidP="001051A1">
      <w:pPr>
        <w:numPr>
          <w:ilvl w:val="0"/>
          <w:numId w:val="18"/>
        </w:numPr>
        <w:rPr>
          <w:rFonts w:ascii="Arial" w:hAnsi="Arial" w:cs="Arial"/>
          <w:iCs/>
          <w:sz w:val="24"/>
          <w:szCs w:val="24"/>
          <w:lang w:eastAsia="en-US"/>
        </w:rPr>
      </w:pPr>
      <w:r w:rsidRPr="00566937">
        <w:rPr>
          <w:rFonts w:ascii="Arial" w:hAnsi="Arial" w:cs="Arial"/>
          <w:iCs/>
          <w:sz w:val="24"/>
          <w:szCs w:val="24"/>
          <w:lang w:eastAsia="en-US"/>
        </w:rPr>
        <w:t>Odbiorcami Pani/Pana danych mogą być:</w:t>
      </w:r>
    </w:p>
    <w:p w14:paraId="3E124361" w14:textId="77777777" w:rsidR="004E3DA6" w:rsidRPr="00566937" w:rsidRDefault="004E3DA6" w:rsidP="001051A1">
      <w:pPr>
        <w:numPr>
          <w:ilvl w:val="0"/>
          <w:numId w:val="20"/>
        </w:numPr>
        <w:suppressAutoHyphens w:val="0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podmioty, którym Administrator powierza lub powierzy przetwarzanie danych osobowych, w szczególności dostawcy systemów informatycznych oraz podmioty zapewniające asystę i wsparcie techniczne dla systemów informatycznych,</w:t>
      </w:r>
    </w:p>
    <w:p w14:paraId="5DAFAFBC" w14:textId="77777777" w:rsidR="004E3DA6" w:rsidRPr="00566937" w:rsidRDefault="004E3DA6" w:rsidP="001051A1">
      <w:pPr>
        <w:numPr>
          <w:ilvl w:val="0"/>
          <w:numId w:val="20"/>
        </w:numPr>
        <w:rPr>
          <w:rFonts w:ascii="Arial" w:hAnsi="Arial" w:cs="Arial"/>
          <w:iCs/>
          <w:sz w:val="24"/>
          <w:szCs w:val="24"/>
          <w:lang w:eastAsia="en-US"/>
        </w:rPr>
      </w:pPr>
      <w:r w:rsidRPr="00566937">
        <w:rPr>
          <w:rFonts w:ascii="Arial" w:hAnsi="Arial" w:cs="Arial"/>
          <w:sz w:val="24"/>
          <w:szCs w:val="24"/>
        </w:rPr>
        <w:t>organy publiczne i inne podmioty uprawnione do dostępu do Pani/Pana danych osobowych na podstawie przepisów prawa.</w:t>
      </w:r>
    </w:p>
    <w:p w14:paraId="37F5B4C9" w14:textId="77777777" w:rsidR="004E3DA6" w:rsidRPr="00566937" w:rsidRDefault="004E3DA6" w:rsidP="001051A1">
      <w:pPr>
        <w:numPr>
          <w:ilvl w:val="0"/>
          <w:numId w:val="18"/>
        </w:numPr>
        <w:rPr>
          <w:rFonts w:ascii="Arial" w:hAnsi="Arial" w:cs="Arial"/>
          <w:iCs/>
          <w:sz w:val="24"/>
          <w:szCs w:val="24"/>
          <w:lang w:eastAsia="en-US"/>
        </w:rPr>
      </w:pPr>
      <w:r w:rsidRPr="00566937">
        <w:rPr>
          <w:rFonts w:ascii="Arial" w:hAnsi="Arial" w:cs="Arial"/>
          <w:sz w:val="24"/>
          <w:szCs w:val="24"/>
        </w:rPr>
        <w:t>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(zwanego dalej RODO), oraz ustawy z dnia 10 maja 2018 r. o ochronie danych osobowych, przetwarzanych w związku z wykonywaniem zadania publicznego, które realizowane będzie po rozstrzygnięciu niniejszego otwartego konkursu ofert, będzie oferent.</w:t>
      </w:r>
    </w:p>
    <w:p w14:paraId="682555AA" w14:textId="77777777" w:rsidR="004E3DA6" w:rsidRPr="00566937" w:rsidRDefault="004E3DA6" w:rsidP="001051A1">
      <w:pPr>
        <w:numPr>
          <w:ilvl w:val="0"/>
          <w:numId w:val="18"/>
        </w:numPr>
        <w:rPr>
          <w:rFonts w:ascii="Arial" w:hAnsi="Arial" w:cs="Arial"/>
          <w:iCs/>
          <w:sz w:val="24"/>
          <w:szCs w:val="24"/>
          <w:lang w:eastAsia="en-US"/>
        </w:rPr>
      </w:pPr>
      <w:r w:rsidRPr="00566937">
        <w:rPr>
          <w:rFonts w:ascii="Arial" w:hAnsi="Arial" w:cs="Arial"/>
          <w:sz w:val="24"/>
          <w:szCs w:val="24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B544201" w14:textId="77777777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</w:p>
    <w:p w14:paraId="6A752C1A" w14:textId="77777777" w:rsidR="004E3DA6" w:rsidRPr="00566937" w:rsidRDefault="004E3DA6" w:rsidP="001051A1">
      <w:pPr>
        <w:rPr>
          <w:rFonts w:ascii="Arial" w:hAnsi="Arial" w:cs="Arial"/>
          <w:b/>
          <w:bCs/>
          <w:sz w:val="24"/>
          <w:szCs w:val="24"/>
        </w:rPr>
      </w:pPr>
      <w:r w:rsidRPr="00566937">
        <w:rPr>
          <w:rFonts w:ascii="Arial" w:hAnsi="Arial" w:cs="Arial"/>
          <w:b/>
          <w:bCs/>
          <w:sz w:val="24"/>
          <w:szCs w:val="24"/>
        </w:rPr>
        <w:t>VIII. Wyniki otwartego konkursu ofert</w:t>
      </w:r>
    </w:p>
    <w:p w14:paraId="2C29D882" w14:textId="47C9B2B8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Wyniki otwartego konkursu ofert zostaną podane do publicznej wiadomości w formie zarządzenia Prezydenta Miasta Poznania umieszczonego w Biuletynie Informacji Publicznej Miasta Poznania</w:t>
      </w:r>
      <w:r w:rsidR="00C56FE9">
        <w:rPr>
          <w:rFonts w:ascii="Arial" w:hAnsi="Arial" w:cs="Arial"/>
          <w:sz w:val="24"/>
          <w:szCs w:val="24"/>
        </w:rPr>
        <w:t xml:space="preserve"> </w:t>
      </w:r>
      <w:r w:rsidRPr="00566937">
        <w:rPr>
          <w:rFonts w:ascii="Arial" w:hAnsi="Arial" w:cs="Arial"/>
          <w:sz w:val="24"/>
          <w:szCs w:val="24"/>
        </w:rPr>
        <w:t>na Elektronicznej Tablicy Ogłoszeń Urzędu Miasta Poznania oraz na stronie internetowej Miasta Poznania, a także w formie wykazu na platformie www.witkac.pl</w:t>
      </w:r>
    </w:p>
    <w:p w14:paraId="1CBC1B1B" w14:textId="77777777" w:rsidR="0018656E" w:rsidRDefault="0018656E" w:rsidP="001051A1">
      <w:pPr>
        <w:rPr>
          <w:rFonts w:ascii="Arial" w:hAnsi="Arial" w:cs="Arial"/>
          <w:b/>
          <w:sz w:val="24"/>
          <w:szCs w:val="24"/>
        </w:rPr>
      </w:pPr>
    </w:p>
    <w:p w14:paraId="7768AE5A" w14:textId="77777777" w:rsidR="0018656E" w:rsidRDefault="0018656E" w:rsidP="001051A1">
      <w:pPr>
        <w:rPr>
          <w:rFonts w:ascii="Arial" w:hAnsi="Arial" w:cs="Arial"/>
          <w:b/>
          <w:sz w:val="24"/>
          <w:szCs w:val="24"/>
        </w:rPr>
      </w:pPr>
    </w:p>
    <w:p w14:paraId="05F5A0D8" w14:textId="77777777" w:rsidR="004E3DA6" w:rsidRPr="00566937" w:rsidRDefault="004E3DA6" w:rsidP="001051A1">
      <w:pPr>
        <w:rPr>
          <w:rFonts w:ascii="Arial" w:hAnsi="Arial" w:cs="Arial"/>
          <w:b/>
          <w:sz w:val="24"/>
          <w:szCs w:val="24"/>
        </w:rPr>
      </w:pPr>
      <w:r w:rsidRPr="00566937">
        <w:rPr>
          <w:rFonts w:ascii="Arial" w:hAnsi="Arial" w:cs="Arial"/>
          <w:b/>
          <w:sz w:val="24"/>
          <w:szCs w:val="24"/>
        </w:rPr>
        <w:t>IX. Dodatkowe informacje</w:t>
      </w:r>
    </w:p>
    <w:p w14:paraId="3B28328B" w14:textId="093864FD" w:rsidR="004E3DA6" w:rsidRDefault="004E3DA6" w:rsidP="001051A1">
      <w:pPr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>Dodatkowe informacje o otwartym konkursie ofert mo</w:t>
      </w:r>
      <w:r>
        <w:rPr>
          <w:rFonts w:ascii="Arial" w:hAnsi="Arial" w:cs="Arial"/>
          <w:sz w:val="24"/>
          <w:szCs w:val="24"/>
        </w:rPr>
        <w:t xml:space="preserve">żna uzyskać w Wydziale Zdrowia </w:t>
      </w:r>
      <w:r w:rsidRPr="00566937">
        <w:rPr>
          <w:rFonts w:ascii="Arial" w:hAnsi="Arial" w:cs="Arial"/>
          <w:sz w:val="24"/>
          <w:szCs w:val="24"/>
        </w:rPr>
        <w:t>i Spraw Społecznych Urzędu Miasta Poznania, ul. 3 Maja 46</w:t>
      </w:r>
      <w:r w:rsidR="00C56FE9">
        <w:rPr>
          <w:rFonts w:ascii="Arial" w:hAnsi="Arial" w:cs="Arial"/>
          <w:sz w:val="24"/>
          <w:szCs w:val="24"/>
        </w:rPr>
        <w:t>,</w:t>
      </w:r>
      <w:r w:rsidRPr="00566937">
        <w:rPr>
          <w:rFonts w:ascii="Arial" w:hAnsi="Arial" w:cs="Arial"/>
          <w:sz w:val="24"/>
          <w:szCs w:val="24"/>
        </w:rPr>
        <w:t xml:space="preserve"> tel. 61 87 85</w:t>
      </w:r>
      <w:r>
        <w:rPr>
          <w:rFonts w:ascii="Arial" w:hAnsi="Arial" w:cs="Arial"/>
          <w:sz w:val="24"/>
          <w:szCs w:val="24"/>
        </w:rPr>
        <w:t> 610, 61 87 85</w:t>
      </w:r>
      <w:r w:rsidR="00C56FE9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482</w:t>
      </w:r>
      <w:r w:rsidR="00C56FE9">
        <w:rPr>
          <w:rFonts w:ascii="Arial" w:hAnsi="Arial" w:cs="Arial"/>
          <w:sz w:val="24"/>
          <w:szCs w:val="24"/>
        </w:rPr>
        <w:t xml:space="preserve"> </w:t>
      </w:r>
      <w:r w:rsidRPr="00566937">
        <w:rPr>
          <w:rFonts w:ascii="Arial" w:hAnsi="Arial" w:cs="Arial"/>
          <w:sz w:val="24"/>
          <w:szCs w:val="24"/>
        </w:rPr>
        <w:t>oraz 61 87</w:t>
      </w:r>
      <w:r>
        <w:rPr>
          <w:rFonts w:ascii="Arial" w:hAnsi="Arial" w:cs="Arial"/>
          <w:sz w:val="24"/>
          <w:szCs w:val="24"/>
        </w:rPr>
        <w:t> </w:t>
      </w:r>
      <w:r w:rsidRPr="00566937">
        <w:rPr>
          <w:rFonts w:ascii="Arial" w:hAnsi="Arial" w:cs="Arial"/>
          <w:sz w:val="24"/>
          <w:szCs w:val="24"/>
        </w:rPr>
        <w:t>85</w:t>
      </w:r>
      <w:r w:rsidR="001E4D42">
        <w:rPr>
          <w:rFonts w:ascii="Arial" w:hAnsi="Arial" w:cs="Arial"/>
          <w:sz w:val="24"/>
          <w:szCs w:val="24"/>
        </w:rPr>
        <w:t> </w:t>
      </w:r>
      <w:r w:rsidRPr="00566937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59</w:t>
      </w:r>
      <w:r w:rsidR="001E4D42">
        <w:rPr>
          <w:rFonts w:ascii="Arial" w:hAnsi="Arial" w:cs="Arial"/>
          <w:sz w:val="24"/>
          <w:szCs w:val="24"/>
        </w:rPr>
        <w:t>.</w:t>
      </w:r>
    </w:p>
    <w:p w14:paraId="1027E18E" w14:textId="77777777" w:rsidR="004E3DA6" w:rsidRDefault="004E3DA6" w:rsidP="001051A1">
      <w:pPr>
        <w:rPr>
          <w:rFonts w:ascii="Arial" w:hAnsi="Arial" w:cs="Arial"/>
          <w:sz w:val="24"/>
          <w:szCs w:val="24"/>
        </w:rPr>
      </w:pPr>
    </w:p>
    <w:p w14:paraId="6504BD01" w14:textId="58D8A611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</w:p>
    <w:p w14:paraId="01D3C6F4" w14:textId="77777777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</w:p>
    <w:p w14:paraId="34842E39" w14:textId="77777777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</w:p>
    <w:p w14:paraId="399969B9" w14:textId="528C03E9" w:rsidR="00C56FE9" w:rsidRDefault="00D65884" w:rsidP="00022EA4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        </w:t>
      </w:r>
      <w:r w:rsidR="00C56FE9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</w:t>
      </w:r>
      <w:r w:rsidR="004E3DA6" w:rsidRPr="00566937">
        <w:rPr>
          <w:rFonts w:ascii="Arial" w:hAnsi="Arial" w:cs="Arial"/>
          <w:sz w:val="24"/>
          <w:szCs w:val="24"/>
          <w:u w:val="single"/>
        </w:rPr>
        <w:tab/>
      </w:r>
      <w:r w:rsidR="004E3DA6" w:rsidRPr="00566937">
        <w:rPr>
          <w:rFonts w:ascii="Arial" w:hAnsi="Arial" w:cs="Arial"/>
          <w:sz w:val="24"/>
          <w:szCs w:val="24"/>
          <w:u w:val="single"/>
        </w:rPr>
        <w:tab/>
      </w:r>
      <w:r w:rsidR="004E3DA6" w:rsidRPr="00566937">
        <w:rPr>
          <w:rFonts w:ascii="Arial" w:hAnsi="Arial" w:cs="Arial"/>
          <w:sz w:val="24"/>
          <w:szCs w:val="24"/>
          <w:u w:val="single"/>
        </w:rPr>
        <w:tab/>
      </w:r>
      <w:r w:rsidR="004E3DA6" w:rsidRPr="00566937">
        <w:rPr>
          <w:rFonts w:ascii="Arial" w:hAnsi="Arial" w:cs="Arial"/>
          <w:sz w:val="24"/>
          <w:szCs w:val="24"/>
          <w:u w:val="single"/>
        </w:rPr>
        <w:tab/>
      </w:r>
    </w:p>
    <w:p w14:paraId="3EB4A11E" w14:textId="5EBBA00A" w:rsidR="004E3DA6" w:rsidRPr="00C56FE9" w:rsidRDefault="004E3DA6" w:rsidP="00D65884">
      <w:pPr>
        <w:jc w:val="center"/>
        <w:rPr>
          <w:rFonts w:ascii="Arial" w:hAnsi="Arial" w:cs="Arial"/>
          <w:sz w:val="24"/>
          <w:szCs w:val="24"/>
          <w:u w:val="single"/>
        </w:rPr>
      </w:pPr>
      <w:r w:rsidRPr="00566937">
        <w:rPr>
          <w:rFonts w:ascii="Arial" w:hAnsi="Arial" w:cs="Arial"/>
          <w:sz w:val="24"/>
          <w:szCs w:val="24"/>
        </w:rPr>
        <w:t xml:space="preserve">Data i podpis Prezydenta Miasta Poznania lub upoważnionej przez Prezydenta </w:t>
      </w:r>
      <w:r w:rsidR="00C56FE9">
        <w:rPr>
          <w:rFonts w:ascii="Arial" w:hAnsi="Arial" w:cs="Arial"/>
          <w:sz w:val="24"/>
          <w:szCs w:val="24"/>
        </w:rPr>
        <w:t xml:space="preserve">                   </w:t>
      </w:r>
      <w:r w:rsidR="00D65884">
        <w:rPr>
          <w:rFonts w:ascii="Arial" w:hAnsi="Arial" w:cs="Arial"/>
          <w:sz w:val="24"/>
          <w:szCs w:val="24"/>
        </w:rPr>
        <w:t xml:space="preserve">    </w:t>
      </w:r>
      <w:r w:rsidRPr="00566937">
        <w:rPr>
          <w:rFonts w:ascii="Arial" w:hAnsi="Arial" w:cs="Arial"/>
          <w:sz w:val="24"/>
          <w:szCs w:val="24"/>
        </w:rPr>
        <w:t>Miasta Poznania osoby</w:t>
      </w:r>
    </w:p>
    <w:p w14:paraId="34E95B39" w14:textId="7CEB3318" w:rsidR="004E3DA6" w:rsidRPr="00566937" w:rsidRDefault="004E3DA6" w:rsidP="001051A1">
      <w:pPr>
        <w:tabs>
          <w:tab w:val="left" w:pos="6885"/>
        </w:tabs>
        <w:rPr>
          <w:rFonts w:ascii="Arial" w:hAnsi="Arial" w:cs="Arial"/>
          <w:sz w:val="24"/>
          <w:szCs w:val="24"/>
        </w:rPr>
      </w:pPr>
    </w:p>
    <w:p w14:paraId="775D73FE" w14:textId="77777777" w:rsidR="004E3DA6" w:rsidRPr="00566937" w:rsidRDefault="004E3DA6" w:rsidP="001051A1">
      <w:pPr>
        <w:rPr>
          <w:rFonts w:ascii="Arial" w:hAnsi="Arial" w:cs="Arial"/>
          <w:sz w:val="24"/>
          <w:szCs w:val="24"/>
        </w:rPr>
      </w:pPr>
    </w:p>
    <w:p w14:paraId="5737D2C1" w14:textId="77777777" w:rsidR="004E3DA6" w:rsidRPr="00566937" w:rsidRDefault="004E3DA6" w:rsidP="001051A1">
      <w:pPr>
        <w:ind w:left="714" w:hanging="357"/>
        <w:rPr>
          <w:rFonts w:ascii="Arial" w:hAnsi="Arial" w:cs="Arial"/>
          <w:sz w:val="24"/>
          <w:szCs w:val="24"/>
          <w:lang w:eastAsia="pl-PL"/>
        </w:rPr>
      </w:pPr>
    </w:p>
    <w:p w14:paraId="139D1D25" w14:textId="77777777" w:rsidR="004E3DA6" w:rsidRPr="00566937" w:rsidRDefault="004E3DA6" w:rsidP="001051A1">
      <w:pPr>
        <w:ind w:left="714" w:hanging="357"/>
        <w:rPr>
          <w:rFonts w:ascii="Arial" w:hAnsi="Arial" w:cs="Arial"/>
          <w:sz w:val="24"/>
          <w:szCs w:val="24"/>
          <w:lang w:eastAsia="pl-PL"/>
        </w:rPr>
      </w:pPr>
    </w:p>
    <w:p w14:paraId="0D73BE8E" w14:textId="77777777" w:rsidR="004E3DA6" w:rsidRPr="00566937" w:rsidRDefault="004E3DA6" w:rsidP="001051A1">
      <w:pPr>
        <w:ind w:left="714" w:hanging="357"/>
        <w:rPr>
          <w:rFonts w:ascii="Arial" w:hAnsi="Arial" w:cs="Arial"/>
          <w:sz w:val="24"/>
          <w:szCs w:val="24"/>
          <w:lang w:eastAsia="pl-PL"/>
        </w:rPr>
      </w:pPr>
    </w:p>
    <w:p w14:paraId="20FC892B" w14:textId="42825143" w:rsidR="00B5361B" w:rsidRPr="005A74EC" w:rsidRDefault="004E3DA6" w:rsidP="001051A1">
      <w:pPr>
        <w:tabs>
          <w:tab w:val="left" w:pos="0"/>
          <w:tab w:val="left" w:pos="360"/>
        </w:tabs>
        <w:ind w:left="714" w:hanging="357"/>
        <w:rPr>
          <w:rFonts w:ascii="Arial" w:hAnsi="Arial" w:cs="Arial"/>
          <w:sz w:val="24"/>
          <w:szCs w:val="24"/>
        </w:rPr>
      </w:pPr>
      <w:r w:rsidRPr="00566937">
        <w:rPr>
          <w:rFonts w:ascii="Arial" w:hAnsi="Arial" w:cs="Arial"/>
          <w:sz w:val="24"/>
          <w:szCs w:val="24"/>
        </w:rPr>
        <w:t xml:space="preserve"> </w:t>
      </w:r>
    </w:p>
    <w:sectPr w:rsidR="00B5361B" w:rsidRPr="005A7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CD779DF" w16cex:dateUtc="2024-11-06T18:01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FCCA47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4A4EF3E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</w:abstractNum>
  <w:abstractNum w:abstractNumId="3" w15:restartNumberingAfterBreak="0">
    <w:nsid w:val="075909D4"/>
    <w:multiLevelType w:val="hybridMultilevel"/>
    <w:tmpl w:val="96885072"/>
    <w:lvl w:ilvl="0" w:tplc="0415000D">
      <w:start w:val="1"/>
      <w:numFmt w:val="bullet"/>
      <w:lvlText w:val=""/>
      <w:lvlJc w:val="left"/>
      <w:pPr>
        <w:ind w:left="12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4" w15:restartNumberingAfterBreak="0">
    <w:nsid w:val="076B3EAF"/>
    <w:multiLevelType w:val="hybridMultilevel"/>
    <w:tmpl w:val="5E4C258E"/>
    <w:lvl w:ilvl="0" w:tplc="AD4A788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0D3022D1"/>
    <w:multiLevelType w:val="hybridMultilevel"/>
    <w:tmpl w:val="B7F2434A"/>
    <w:lvl w:ilvl="0" w:tplc="0415000D">
      <w:start w:val="1"/>
      <w:numFmt w:val="bullet"/>
      <w:lvlText w:val=""/>
      <w:lvlJc w:val="left"/>
      <w:pPr>
        <w:tabs>
          <w:tab w:val="num" w:pos="501"/>
        </w:tabs>
        <w:ind w:left="501" w:hanging="360"/>
      </w:pPr>
      <w:rPr>
        <w:rFonts w:ascii="Wingdings" w:hAnsi="Wingdings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2630ECA"/>
    <w:multiLevelType w:val="hybridMultilevel"/>
    <w:tmpl w:val="E698009A"/>
    <w:name w:val="WW8Num122"/>
    <w:lvl w:ilvl="0" w:tplc="5E0EB9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5A737B"/>
    <w:multiLevelType w:val="hybridMultilevel"/>
    <w:tmpl w:val="2932AF48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50353BF"/>
    <w:multiLevelType w:val="hybridMultilevel"/>
    <w:tmpl w:val="0C66E33A"/>
    <w:lvl w:ilvl="0" w:tplc="AC5E14C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  <w:color w:val="auto"/>
      </w:rPr>
    </w:lvl>
    <w:lvl w:ilvl="2" w:tplc="2CAC0BA6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abstractNum w:abstractNumId="9" w15:restartNumberingAfterBreak="0">
    <w:nsid w:val="17CC32A6"/>
    <w:multiLevelType w:val="hybridMultilevel"/>
    <w:tmpl w:val="8C4A9B06"/>
    <w:lvl w:ilvl="0" w:tplc="0415000D">
      <w:start w:val="1"/>
      <w:numFmt w:val="bullet"/>
      <w:lvlText w:val=""/>
      <w:lvlJc w:val="left"/>
      <w:pPr>
        <w:tabs>
          <w:tab w:val="num" w:pos="501"/>
        </w:tabs>
        <w:ind w:left="501" w:hanging="360"/>
      </w:pPr>
      <w:rPr>
        <w:rFonts w:ascii="Wingdings" w:hAnsi="Wingdings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ACC348E"/>
    <w:multiLevelType w:val="hybridMultilevel"/>
    <w:tmpl w:val="DCAEBF68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DE768DE"/>
    <w:multiLevelType w:val="hybridMultilevel"/>
    <w:tmpl w:val="D79AAEE2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12" w15:restartNumberingAfterBreak="0">
    <w:nsid w:val="20330887"/>
    <w:multiLevelType w:val="hybridMultilevel"/>
    <w:tmpl w:val="AB5EDBFA"/>
    <w:lvl w:ilvl="0" w:tplc="EE548DA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218E0BF1"/>
    <w:multiLevelType w:val="hybridMultilevel"/>
    <w:tmpl w:val="A120F1D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ED4988"/>
    <w:multiLevelType w:val="hybridMultilevel"/>
    <w:tmpl w:val="9B688658"/>
    <w:lvl w:ilvl="0" w:tplc="B868DC78">
      <w:start w:val="9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057E01"/>
    <w:multiLevelType w:val="hybridMultilevel"/>
    <w:tmpl w:val="9014CE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FE0744"/>
    <w:multiLevelType w:val="hybridMultilevel"/>
    <w:tmpl w:val="18DACFDE"/>
    <w:lvl w:ilvl="0" w:tplc="839A4F20">
      <w:start w:val="9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BA295F"/>
    <w:multiLevelType w:val="hybridMultilevel"/>
    <w:tmpl w:val="CF021C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C95FEA"/>
    <w:multiLevelType w:val="hybridMultilevel"/>
    <w:tmpl w:val="6D84F678"/>
    <w:name w:val="WW8Num12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2326BB0"/>
    <w:multiLevelType w:val="hybridMultilevel"/>
    <w:tmpl w:val="20CA2EDC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DB31B5"/>
    <w:multiLevelType w:val="hybridMultilevel"/>
    <w:tmpl w:val="4CBAEB44"/>
    <w:lvl w:ilvl="0" w:tplc="115C62D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90E0688"/>
    <w:multiLevelType w:val="hybridMultilevel"/>
    <w:tmpl w:val="6F2ED02C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A7F4D1D"/>
    <w:multiLevelType w:val="hybridMultilevel"/>
    <w:tmpl w:val="1D025824"/>
    <w:lvl w:ilvl="0" w:tplc="5D96AF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E822DE"/>
    <w:multiLevelType w:val="hybridMultilevel"/>
    <w:tmpl w:val="B23C3ECC"/>
    <w:lvl w:ilvl="0" w:tplc="0415000D">
      <w:start w:val="1"/>
      <w:numFmt w:val="bullet"/>
      <w:lvlText w:val=""/>
      <w:lvlJc w:val="left"/>
      <w:pPr>
        <w:tabs>
          <w:tab w:val="num" w:pos="501"/>
        </w:tabs>
        <w:ind w:left="501" w:hanging="360"/>
      </w:pPr>
      <w:rPr>
        <w:rFonts w:ascii="Wingdings" w:hAnsi="Wingdings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3FF2564D"/>
    <w:multiLevelType w:val="hybridMultilevel"/>
    <w:tmpl w:val="D6921F70"/>
    <w:lvl w:ilvl="0" w:tplc="5A726082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5" w15:restartNumberingAfterBreak="0">
    <w:nsid w:val="425A4A8E"/>
    <w:multiLevelType w:val="hybridMultilevel"/>
    <w:tmpl w:val="D632E3FE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6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44AA0136"/>
    <w:multiLevelType w:val="hybridMultilevel"/>
    <w:tmpl w:val="DA826678"/>
    <w:lvl w:ilvl="0" w:tplc="40382FA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8B64108"/>
    <w:multiLevelType w:val="hybridMultilevel"/>
    <w:tmpl w:val="FDDC6422"/>
    <w:lvl w:ilvl="0" w:tplc="04150017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29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0115B75"/>
    <w:multiLevelType w:val="hybridMultilevel"/>
    <w:tmpl w:val="A0AA3C88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25C5453"/>
    <w:multiLevelType w:val="hybridMultilevel"/>
    <w:tmpl w:val="69EE4094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55061AAE"/>
    <w:multiLevelType w:val="hybridMultilevel"/>
    <w:tmpl w:val="6F5A572C"/>
    <w:lvl w:ilvl="0" w:tplc="34EE122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F618A"/>
    <w:multiLevelType w:val="hybridMultilevel"/>
    <w:tmpl w:val="7B76D468"/>
    <w:lvl w:ilvl="0" w:tplc="0415000D">
      <w:start w:val="1"/>
      <w:numFmt w:val="bullet"/>
      <w:lvlText w:val=""/>
      <w:lvlJc w:val="left"/>
      <w:pPr>
        <w:tabs>
          <w:tab w:val="num" w:pos="501"/>
        </w:tabs>
        <w:ind w:left="501" w:hanging="360"/>
      </w:pPr>
      <w:rPr>
        <w:rFonts w:ascii="Wingdings" w:hAnsi="Wingdings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077114C"/>
    <w:multiLevelType w:val="hybridMultilevel"/>
    <w:tmpl w:val="66A0A6F2"/>
    <w:lvl w:ilvl="0" w:tplc="2CAC0BA6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hint="default"/>
      </w:rPr>
    </w:lvl>
    <w:lvl w:ilvl="1" w:tplc="AC5E14C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70D26BE"/>
    <w:multiLevelType w:val="hybridMultilevel"/>
    <w:tmpl w:val="E60AD0B2"/>
    <w:lvl w:ilvl="0" w:tplc="0415000D">
      <w:start w:val="1"/>
      <w:numFmt w:val="bullet"/>
      <w:lvlText w:val=""/>
      <w:lvlJc w:val="left"/>
      <w:pPr>
        <w:ind w:left="14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36" w15:restartNumberingAfterBreak="0">
    <w:nsid w:val="68530320"/>
    <w:multiLevelType w:val="hybridMultilevel"/>
    <w:tmpl w:val="43569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ABF7F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hAnsi="Times New Roman" w:hint="default"/>
        <w:b/>
        <w:color w:val="00000A"/>
        <w:sz w:val="24"/>
      </w:rPr>
    </w:lvl>
    <w:lvl w:ilvl="2">
      <w:start w:val="1"/>
      <w:numFmt w:val="bullet"/>
      <w:lvlText w:val="o"/>
      <w:lvlJc w:val="left"/>
      <w:pPr>
        <w:tabs>
          <w:tab w:val="num" w:pos="747"/>
        </w:tabs>
        <w:ind w:left="747" w:hanging="180"/>
      </w:pPr>
      <w:rPr>
        <w:rFonts w:ascii="Courier New" w:hAnsi="Courier New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/>
        <w:sz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b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b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b/>
        <w:sz w:val="24"/>
      </w:rPr>
    </w:lvl>
  </w:abstractNum>
  <w:abstractNum w:abstractNumId="38" w15:restartNumberingAfterBreak="0">
    <w:nsid w:val="6C9024C4"/>
    <w:multiLevelType w:val="hybridMultilevel"/>
    <w:tmpl w:val="49CA4506"/>
    <w:lvl w:ilvl="0" w:tplc="99D63B96">
      <w:start w:val="9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9F2E4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Times New Roman" w:hAnsi="Times New Roman" w:hint="default"/>
        <w:b/>
        <w:color w:val="00000A"/>
        <w:sz w:val="24"/>
      </w:rPr>
    </w:lvl>
    <w:lvl w:ilvl="2">
      <w:start w:val="1"/>
      <w:numFmt w:val="bullet"/>
      <w:lvlText w:val="o"/>
      <w:lvlJc w:val="left"/>
      <w:pPr>
        <w:tabs>
          <w:tab w:val="num" w:pos="888"/>
        </w:tabs>
        <w:ind w:left="888" w:hanging="18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b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b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b/>
        <w:sz w:val="24"/>
      </w:rPr>
    </w:lvl>
  </w:abstractNum>
  <w:abstractNum w:abstractNumId="40" w15:restartNumberingAfterBreak="0">
    <w:nsid w:val="77B9564C"/>
    <w:multiLevelType w:val="hybridMultilevel"/>
    <w:tmpl w:val="E1924C5C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4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3"/>
  </w:num>
  <w:num w:numId="23">
    <w:abstractNumId w:val="33"/>
  </w:num>
  <w:num w:numId="24">
    <w:abstractNumId w:val="7"/>
  </w:num>
  <w:num w:numId="25">
    <w:abstractNumId w:val="23"/>
  </w:num>
  <w:num w:numId="26">
    <w:abstractNumId w:val="10"/>
  </w:num>
  <w:num w:numId="27">
    <w:abstractNumId w:val="30"/>
  </w:num>
  <w:num w:numId="28">
    <w:abstractNumId w:val="19"/>
  </w:num>
  <w:num w:numId="29">
    <w:abstractNumId w:val="5"/>
  </w:num>
  <w:num w:numId="30">
    <w:abstractNumId w:val="31"/>
  </w:num>
  <w:num w:numId="31">
    <w:abstractNumId w:val="9"/>
  </w:num>
  <w:num w:numId="32">
    <w:abstractNumId w:val="21"/>
  </w:num>
  <w:num w:numId="33">
    <w:abstractNumId w:val="3"/>
  </w:num>
  <w:num w:numId="34">
    <w:abstractNumId w:val="34"/>
  </w:num>
  <w:num w:numId="35">
    <w:abstractNumId w:val="8"/>
  </w:num>
  <w:num w:numId="36">
    <w:abstractNumId w:val="37"/>
  </w:num>
  <w:num w:numId="37">
    <w:abstractNumId w:val="39"/>
  </w:num>
  <w:num w:numId="38">
    <w:abstractNumId w:val="35"/>
  </w:num>
  <w:num w:numId="39">
    <w:abstractNumId w:val="22"/>
  </w:num>
  <w:num w:numId="40">
    <w:abstractNumId w:val="32"/>
  </w:num>
  <w:num w:numId="41">
    <w:abstractNumId w:val="16"/>
  </w:num>
  <w:num w:numId="42">
    <w:abstractNumId w:val="14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D61"/>
    <w:rsid w:val="00022EA4"/>
    <w:rsid w:val="001001B5"/>
    <w:rsid w:val="001051A1"/>
    <w:rsid w:val="00133B49"/>
    <w:rsid w:val="0014178D"/>
    <w:rsid w:val="00157AA5"/>
    <w:rsid w:val="00161867"/>
    <w:rsid w:val="0018656E"/>
    <w:rsid w:val="00186869"/>
    <w:rsid w:val="001E4D42"/>
    <w:rsid w:val="002273D2"/>
    <w:rsid w:val="00232DE3"/>
    <w:rsid w:val="00250F35"/>
    <w:rsid w:val="00303D3C"/>
    <w:rsid w:val="00316685"/>
    <w:rsid w:val="00363E67"/>
    <w:rsid w:val="00395E9B"/>
    <w:rsid w:val="003F6AF5"/>
    <w:rsid w:val="0040255E"/>
    <w:rsid w:val="00416CF3"/>
    <w:rsid w:val="00422D4C"/>
    <w:rsid w:val="00437F87"/>
    <w:rsid w:val="00480DE7"/>
    <w:rsid w:val="004946DD"/>
    <w:rsid w:val="004C1D9A"/>
    <w:rsid w:val="004D1FD1"/>
    <w:rsid w:val="004D6D80"/>
    <w:rsid w:val="004E3DA6"/>
    <w:rsid w:val="005A74EC"/>
    <w:rsid w:val="005B58D0"/>
    <w:rsid w:val="005C5594"/>
    <w:rsid w:val="005F4299"/>
    <w:rsid w:val="00633C44"/>
    <w:rsid w:val="00651B78"/>
    <w:rsid w:val="00680591"/>
    <w:rsid w:val="00683D14"/>
    <w:rsid w:val="006A1B4C"/>
    <w:rsid w:val="006B5DE2"/>
    <w:rsid w:val="006C7BF7"/>
    <w:rsid w:val="00701EF7"/>
    <w:rsid w:val="00761CB6"/>
    <w:rsid w:val="007A1125"/>
    <w:rsid w:val="007B4020"/>
    <w:rsid w:val="007E0249"/>
    <w:rsid w:val="007E5BF3"/>
    <w:rsid w:val="008267C7"/>
    <w:rsid w:val="00827E7E"/>
    <w:rsid w:val="008676F6"/>
    <w:rsid w:val="00876DC6"/>
    <w:rsid w:val="008B36E6"/>
    <w:rsid w:val="008B632C"/>
    <w:rsid w:val="008C2D76"/>
    <w:rsid w:val="008C2F69"/>
    <w:rsid w:val="008C69DF"/>
    <w:rsid w:val="008E32AA"/>
    <w:rsid w:val="00905073"/>
    <w:rsid w:val="00920A36"/>
    <w:rsid w:val="00927353"/>
    <w:rsid w:val="009A7EFD"/>
    <w:rsid w:val="00A11F15"/>
    <w:rsid w:val="00A25F45"/>
    <w:rsid w:val="00AA3F16"/>
    <w:rsid w:val="00AE00BC"/>
    <w:rsid w:val="00AE7D68"/>
    <w:rsid w:val="00B5361B"/>
    <w:rsid w:val="00B85366"/>
    <w:rsid w:val="00C163EA"/>
    <w:rsid w:val="00C56FE9"/>
    <w:rsid w:val="00CD6A2F"/>
    <w:rsid w:val="00CE303D"/>
    <w:rsid w:val="00D150D4"/>
    <w:rsid w:val="00D65884"/>
    <w:rsid w:val="00D9040A"/>
    <w:rsid w:val="00D93D0B"/>
    <w:rsid w:val="00E01982"/>
    <w:rsid w:val="00E156F2"/>
    <w:rsid w:val="00E21E27"/>
    <w:rsid w:val="00E67BE1"/>
    <w:rsid w:val="00E7174D"/>
    <w:rsid w:val="00E73505"/>
    <w:rsid w:val="00EB799F"/>
    <w:rsid w:val="00F15D61"/>
    <w:rsid w:val="00F6450A"/>
    <w:rsid w:val="00FA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BCD3"/>
  <w15:chartTrackingRefBased/>
  <w15:docId w15:val="{B99AE9B5-440E-4345-A1FB-CE276B08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45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F6AF5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4E3DA6"/>
    <w:pPr>
      <w:spacing w:after="120"/>
    </w:pPr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E3DA6"/>
    <w:rPr>
      <w:rFonts w:ascii="Times New Roman" w:eastAsia="Calibri" w:hAnsi="Times New Roman" w:cs="Times New Roman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7B40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402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3D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3D1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3D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3D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D1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3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32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pozn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ziss@wm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gdalena_wojcieszak@um.poznan.pl" TargetMode="External"/><Relationship Id="rId11" Type="http://schemas.microsoft.com/office/2018/08/relationships/commentsExtensible" Target="commentsExtensible.xml"/><Relationship Id="rId5" Type="http://schemas.openxmlformats.org/officeDocument/2006/relationships/hyperlink" Target="mailto:wziss@um.pozn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2515</Words>
  <Characters>15092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Szcześniak</dc:creator>
  <cp:keywords/>
  <dc:description/>
  <cp:lastModifiedBy>Magdalena Wojcieszak</cp:lastModifiedBy>
  <cp:revision>16</cp:revision>
  <cp:lastPrinted>2026-08-12T10:19:00Z</cp:lastPrinted>
  <dcterms:created xsi:type="dcterms:W3CDTF">2026-08-12T08:12:00Z</dcterms:created>
  <dcterms:modified xsi:type="dcterms:W3CDTF">2026-08-13T08:43:00Z</dcterms:modified>
</cp:coreProperties>
</file>