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B1592" w14:textId="77777777" w:rsidR="003A6C63" w:rsidRPr="003A6C63" w:rsidRDefault="003A6C63" w:rsidP="003A6C63">
      <w:pPr>
        <w:suppressAutoHyphens/>
        <w:autoSpaceDN w:val="0"/>
        <w:spacing w:after="0" w:line="240" w:lineRule="auto"/>
        <w:ind w:left="5664" w:right="-508" w:firstLine="636"/>
        <w:rPr>
          <w:rFonts w:ascii="Calibri" w:eastAsia="Times New Roman" w:hAnsi="Calibri" w:cs="Calibri"/>
          <w:sz w:val="36"/>
          <w:szCs w:val="24"/>
          <w:lang w:eastAsia="zh-CN"/>
        </w:rPr>
      </w:pPr>
      <w:r w:rsidRPr="003A6C63">
        <w:rPr>
          <w:rFonts w:ascii="Calibri" w:eastAsia="Times New Roman" w:hAnsi="Calibri" w:cs="Calibri"/>
          <w:szCs w:val="16"/>
          <w:lang w:eastAsia="zh-CN"/>
        </w:rPr>
        <w:t xml:space="preserve">Załącznik nr </w:t>
      </w:r>
      <w:r w:rsidR="004D6E37">
        <w:rPr>
          <w:rFonts w:ascii="Calibri" w:eastAsia="Times New Roman" w:hAnsi="Calibri" w:cs="Calibri"/>
          <w:szCs w:val="16"/>
          <w:lang w:eastAsia="zh-CN"/>
        </w:rPr>
        <w:t>6</w:t>
      </w:r>
      <w:r w:rsidRPr="003A6C63">
        <w:rPr>
          <w:rFonts w:ascii="Calibri" w:eastAsia="Times New Roman" w:hAnsi="Calibri" w:cs="Calibri"/>
          <w:szCs w:val="16"/>
          <w:lang w:eastAsia="zh-CN"/>
        </w:rPr>
        <w:tab/>
      </w:r>
    </w:p>
    <w:p w14:paraId="1D97415B" w14:textId="4D8884F5" w:rsidR="003A6C63" w:rsidRPr="003A6C63" w:rsidRDefault="003A6C63" w:rsidP="003A6C63">
      <w:pPr>
        <w:suppressAutoHyphens/>
        <w:autoSpaceDN w:val="0"/>
        <w:spacing w:after="0" w:line="240" w:lineRule="auto"/>
        <w:ind w:left="6300" w:right="-508"/>
        <w:jc w:val="both"/>
        <w:rPr>
          <w:rFonts w:ascii="Calibri" w:eastAsia="Times New Roman" w:hAnsi="Calibri" w:cs="Calibri"/>
          <w:b/>
          <w:bCs/>
          <w:sz w:val="36"/>
          <w:szCs w:val="24"/>
          <w:lang w:eastAsia="zh-CN"/>
        </w:rPr>
      </w:pPr>
      <w:r w:rsidRPr="003A6C63">
        <w:rPr>
          <w:rFonts w:ascii="Calibri" w:eastAsia="Times New Roman" w:hAnsi="Calibri" w:cs="Calibri"/>
          <w:bCs/>
          <w:szCs w:val="16"/>
          <w:lang w:eastAsia="zh-CN"/>
        </w:rPr>
        <w:t xml:space="preserve">do Zarządzenia Nr   </w:t>
      </w:r>
      <w:r w:rsidR="00D306D2">
        <w:rPr>
          <w:rFonts w:ascii="Calibri" w:eastAsia="Times New Roman" w:hAnsi="Calibri" w:cs="Calibri"/>
          <w:bCs/>
          <w:szCs w:val="16"/>
          <w:lang w:eastAsia="zh-CN"/>
        </w:rPr>
        <w:t>9</w:t>
      </w:r>
      <w:r w:rsidRPr="003A6C63">
        <w:rPr>
          <w:rFonts w:ascii="Calibri" w:eastAsia="Times New Roman" w:hAnsi="Calibri" w:cs="Calibri"/>
          <w:bCs/>
          <w:szCs w:val="16"/>
          <w:lang w:eastAsia="zh-CN"/>
        </w:rPr>
        <w:t>/2026</w:t>
      </w:r>
    </w:p>
    <w:p w14:paraId="6D4D3F8D" w14:textId="18C4986C" w:rsidR="006F4AEE" w:rsidRDefault="006F4AEE" w:rsidP="003A6C63">
      <w:pPr>
        <w:suppressAutoHyphens/>
        <w:autoSpaceDN w:val="0"/>
        <w:spacing w:after="0" w:line="240" w:lineRule="auto"/>
        <w:ind w:left="6300" w:right="-508"/>
        <w:jc w:val="both"/>
        <w:rPr>
          <w:rFonts w:ascii="Calibri" w:eastAsia="Arial" w:hAnsi="Calibri" w:cs="Arial"/>
          <w:color w:val="231F20"/>
          <w:lang w:bidi="pl-PL"/>
        </w:rPr>
      </w:pPr>
      <w:r w:rsidRPr="00E6042D">
        <w:rPr>
          <w:rFonts w:ascii="Calibri" w:eastAsia="Arial" w:hAnsi="Calibri" w:cs="Arial"/>
          <w:color w:val="231F20"/>
          <w:lang w:bidi="pl-PL"/>
        </w:rPr>
        <w:t>Dyrektor</w:t>
      </w:r>
      <w:r>
        <w:rPr>
          <w:rFonts w:ascii="Calibri" w:eastAsia="Arial" w:hAnsi="Calibri" w:cs="Arial"/>
          <w:color w:val="231F20"/>
          <w:lang w:bidi="pl-PL"/>
        </w:rPr>
        <w:t>a</w:t>
      </w:r>
      <w:r w:rsidRPr="00E6042D">
        <w:rPr>
          <w:rFonts w:ascii="Calibri" w:eastAsia="Arial" w:hAnsi="Calibri" w:cs="Arial"/>
          <w:color w:val="231F20"/>
          <w:lang w:bidi="pl-PL"/>
        </w:rPr>
        <w:t xml:space="preserve"> Bydgoskiego Ośrodka Rehabilitacji, Terapii Uzależnień </w:t>
      </w:r>
      <w:r>
        <w:rPr>
          <w:rFonts w:ascii="Calibri" w:eastAsia="Arial" w:hAnsi="Calibri" w:cs="Arial"/>
          <w:color w:val="231F20"/>
          <w:lang w:bidi="pl-PL"/>
        </w:rPr>
        <w:t xml:space="preserve">                   </w:t>
      </w:r>
      <w:r w:rsidRPr="00E6042D">
        <w:rPr>
          <w:rFonts w:ascii="Calibri" w:eastAsia="Arial" w:hAnsi="Calibri" w:cs="Arial"/>
          <w:color w:val="231F20"/>
          <w:lang w:bidi="pl-PL"/>
        </w:rPr>
        <w:t xml:space="preserve">i Profilaktyki „BORPA </w:t>
      </w:r>
    </w:p>
    <w:p w14:paraId="4501603D" w14:textId="7B58ADAC" w:rsidR="003A6C63" w:rsidRPr="003A6C63" w:rsidRDefault="003A6C63" w:rsidP="003A6C63">
      <w:pPr>
        <w:suppressAutoHyphens/>
        <w:autoSpaceDN w:val="0"/>
        <w:spacing w:after="0" w:line="240" w:lineRule="auto"/>
        <w:ind w:left="6300" w:right="-508"/>
        <w:jc w:val="both"/>
        <w:rPr>
          <w:rFonts w:ascii="Calibri" w:eastAsia="Times New Roman" w:hAnsi="Calibri" w:cs="Calibri"/>
          <w:bCs/>
          <w:szCs w:val="16"/>
          <w:lang w:eastAsia="zh-CN"/>
        </w:rPr>
      </w:pPr>
      <w:r w:rsidRPr="003A6C63">
        <w:rPr>
          <w:rFonts w:ascii="Calibri" w:eastAsia="Times New Roman" w:hAnsi="Calibri" w:cs="Calibri"/>
          <w:bCs/>
          <w:szCs w:val="16"/>
          <w:lang w:eastAsia="zh-CN"/>
        </w:rPr>
        <w:t xml:space="preserve">z dnia    </w:t>
      </w:r>
      <w:r w:rsidR="00D306D2">
        <w:rPr>
          <w:rFonts w:ascii="Calibri" w:eastAsia="Times New Roman" w:hAnsi="Calibri" w:cs="Calibri"/>
          <w:bCs/>
          <w:szCs w:val="16"/>
          <w:lang w:eastAsia="zh-CN"/>
        </w:rPr>
        <w:t>5.08.</w:t>
      </w:r>
      <w:r w:rsidRPr="003A6C63">
        <w:rPr>
          <w:rFonts w:ascii="Calibri" w:eastAsia="Times New Roman" w:hAnsi="Calibri" w:cs="Calibri"/>
          <w:bCs/>
          <w:szCs w:val="16"/>
          <w:lang w:eastAsia="zh-CN"/>
        </w:rPr>
        <w:t>2026 r.</w:t>
      </w:r>
    </w:p>
    <w:p w14:paraId="60D5E737" w14:textId="77777777" w:rsidR="003A6C63" w:rsidRPr="003A6C63" w:rsidRDefault="003A6C63" w:rsidP="003A6C6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/>
        </w:rPr>
      </w:pPr>
    </w:p>
    <w:p w14:paraId="091407C5" w14:textId="77777777" w:rsidR="003A6C63" w:rsidRDefault="003A6C63" w:rsidP="003A6C63">
      <w:pPr>
        <w:autoSpaceDE w:val="0"/>
        <w:autoSpaceDN w:val="0"/>
        <w:adjustRightInd w:val="0"/>
        <w:spacing w:after="10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 xml:space="preserve">KARTA OCENY </w:t>
      </w:r>
    </w:p>
    <w:p w14:paraId="607ABB6C" w14:textId="56C69E75" w:rsidR="003A6C63" w:rsidRPr="003A6C63" w:rsidRDefault="003A6C63" w:rsidP="003A6C63">
      <w:pPr>
        <w:autoSpaceDE w:val="0"/>
        <w:autoSpaceDN w:val="0"/>
        <w:adjustRightInd w:val="0"/>
        <w:spacing w:after="10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  <w:r w:rsidRPr="003A6C63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oferty złożonej w konkursie:</w:t>
      </w:r>
      <w:r w:rsidRPr="003A6C63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</w:t>
      </w:r>
      <w:r w:rsidRPr="003A6C63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„</w:t>
      </w:r>
      <w:r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Edukacja nad </w:t>
      </w:r>
      <w:r w:rsidR="00D306D2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Brdą</w:t>
      </w:r>
      <w:r w:rsidRPr="003A6C63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 xml:space="preserve">”   </w:t>
      </w:r>
    </w:p>
    <w:p w14:paraId="5F751A8A" w14:textId="77777777" w:rsidR="003A6C63" w:rsidRPr="003A6C63" w:rsidRDefault="003A6C63" w:rsidP="003A6C63">
      <w:pPr>
        <w:widowControl w:val="0"/>
        <w:tabs>
          <w:tab w:val="left" w:pos="142"/>
        </w:tabs>
        <w:suppressAutoHyphens/>
        <w:autoSpaceDN w:val="0"/>
        <w:spacing w:after="0" w:line="240" w:lineRule="auto"/>
        <w:textAlignment w:val="baseline"/>
        <w:rPr>
          <w:rFonts w:ascii="Calibri" w:eastAsia="SimSun" w:hAnsi="Calibri" w:cs="Calibri"/>
          <w:b/>
          <w:bCs/>
          <w:kern w:val="3"/>
          <w:lang w:eastAsia="zh-CN" w:bidi="hi-IN"/>
        </w:rPr>
      </w:pPr>
    </w:p>
    <w:tbl>
      <w:tblPr>
        <w:tblW w:w="99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5914"/>
        <w:gridCol w:w="3980"/>
      </w:tblGrid>
      <w:tr w:rsidR="003A6C63" w:rsidRPr="003A6C63" w14:paraId="5E0E093E" w14:textId="77777777" w:rsidTr="00877E57"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880716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98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4A07F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OGÓLNE DANE DOT. OFERTY</w:t>
            </w:r>
          </w:p>
        </w:tc>
      </w:tr>
      <w:tr w:rsidR="003A6C63" w:rsidRPr="003A6C63" w14:paraId="3BC11C98" w14:textId="77777777" w:rsidTr="00877E57">
        <w:trPr>
          <w:trHeight w:val="328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8578F2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59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DCB8F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2. Tytuł zadania publicznego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6F927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</w:p>
        </w:tc>
      </w:tr>
      <w:tr w:rsidR="003A6C63" w:rsidRPr="003A6C63" w14:paraId="17A7C4C9" w14:textId="77777777" w:rsidTr="00877E57">
        <w:trPr>
          <w:trHeight w:val="306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72BB5F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59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B28A5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3. Nazwa i adres organizacji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3029A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14:paraId="1F7BBCAD" w14:textId="77777777" w:rsidTr="00877E57">
        <w:trPr>
          <w:trHeight w:val="172"/>
        </w:trPr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3509A5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  <w:tc>
          <w:tcPr>
            <w:tcW w:w="59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FC260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kern w:val="3"/>
                <w:lang w:eastAsia="zh-CN" w:bidi="hi-IN"/>
              </w:rPr>
              <w:t>4. Numer oferty</w:t>
            </w:r>
          </w:p>
        </w:tc>
        <w:tc>
          <w:tcPr>
            <w:tcW w:w="39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90C8FE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</w:tbl>
    <w:p w14:paraId="6901EAD3" w14:textId="77777777" w:rsidR="00453185" w:rsidRDefault="00453185"/>
    <w:tbl>
      <w:tblPr>
        <w:tblW w:w="99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44"/>
        <w:gridCol w:w="1276"/>
        <w:gridCol w:w="14"/>
      </w:tblGrid>
      <w:tr w:rsidR="003A6C63" w:rsidRPr="003A6C63" w14:paraId="4E4A6D2A" w14:textId="77777777" w:rsidTr="003A6C63">
        <w:trPr>
          <w:gridAfter w:val="1"/>
          <w:wAfter w:w="14" w:type="dxa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A806A" w14:textId="77777777" w:rsidR="003A6C63" w:rsidRPr="003A6C63" w:rsidRDefault="003A6C63" w:rsidP="003A6C6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KRYTERIA FORMALNE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D1B3B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Wartość</w:t>
            </w:r>
          </w:p>
        </w:tc>
      </w:tr>
      <w:tr w:rsidR="003A6C63" w:rsidRPr="003A6C63" w14:paraId="4A868943" w14:textId="77777777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AD015" w14:textId="77777777" w:rsidR="003A6C63" w:rsidRPr="003A6C63" w:rsidRDefault="003A6C63" w:rsidP="00AD4EB4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Oferta realizacji zadania publicznego podpisana została przez osoby uprawnione do składania oświadczeń woli w imieniu oferenta (zgodnie z aktualnym odpisem z Krajowego Rejestru Sądowego, innego rejestru lub ewidencji).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1D77B8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14:paraId="2C0507B2" w14:textId="77777777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CAAC1" w14:textId="77777777" w:rsidR="003A6C63" w:rsidRPr="003A6C63" w:rsidRDefault="003A6C63" w:rsidP="00AD4EB4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Oferent jest organizacją pozarządową lub innym podmiotem, o który</w:t>
            </w:r>
            <w:r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 xml:space="preserve">m mowa w art. 3 ust. 3 ustawy </w:t>
            </w: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 xml:space="preserve">z dnia 24 kwietnia 2003 roku o działalności pożytku publicznego i o wolontariacie. 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F78AA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14:paraId="3A39D9A0" w14:textId="77777777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50DC1" w14:textId="77777777" w:rsidR="003A6C63" w:rsidRPr="003A6C63" w:rsidRDefault="003A6C63" w:rsidP="00AD4EB4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jc w:val="both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 xml:space="preserve">Oferta realizacji zadania publicznego przygotowana została na druku zgodnym ze wzorem określonym w załączniku nr 1 do rozporządzenia Przewodniczącego Komitetu do spraw Pożytku Publicznego z dnia 24 października 2018 r. w sprawie wzorów ofert i ramowych wzorów umów dotyczących realizacji zadań publicznych oraz wzorów sprawozdań </w:t>
            </w:r>
            <w:r w:rsidR="00AD4EB4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br/>
            </w: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z wykonania tych zadań (Dz. U. z 2018 r. poz. 2057).</w:t>
            </w:r>
          </w:p>
        </w:tc>
        <w:tc>
          <w:tcPr>
            <w:tcW w:w="1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D9A00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14:paraId="159CD41C" w14:textId="77777777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EB0FB" w14:textId="77777777" w:rsidR="003A6C63" w:rsidRPr="003A6C63" w:rsidRDefault="003A6C63" w:rsidP="003A6C63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Wersja papierowa oferty jest zgodna z jej wersją elektroniczną.</w:t>
            </w:r>
          </w:p>
        </w:tc>
        <w:tc>
          <w:tcPr>
            <w:tcW w:w="1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86F91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14:paraId="02B3BCAA" w14:textId="77777777" w:rsidTr="003A6C63">
        <w:trPr>
          <w:trHeight w:val="172"/>
        </w:trPr>
        <w:tc>
          <w:tcPr>
            <w:tcW w:w="864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2061F" w14:textId="77777777" w:rsidR="003A6C63" w:rsidRPr="003A6C63" w:rsidRDefault="003A6C63" w:rsidP="003A6C63">
            <w:pPr>
              <w:widowControl w:val="0"/>
              <w:numPr>
                <w:ilvl w:val="0"/>
                <w:numId w:val="3"/>
              </w:numPr>
              <w:suppressLineNumbers/>
              <w:suppressAutoHyphens/>
              <w:autoSpaceDN w:val="0"/>
              <w:spacing w:after="0" w:line="240" w:lineRule="auto"/>
              <w:ind w:left="226" w:hanging="226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  <w:r w:rsidRPr="003A6C63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Zadanie publiczne wpisuje się w cele otwartego konkursu ofert.</w:t>
            </w:r>
          </w:p>
        </w:tc>
        <w:tc>
          <w:tcPr>
            <w:tcW w:w="1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1A5D5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kern w:val="3"/>
                <w:lang w:eastAsia="zh-CN" w:bidi="hi-IN"/>
              </w:rPr>
            </w:pPr>
          </w:p>
        </w:tc>
      </w:tr>
      <w:tr w:rsidR="003A6C63" w:rsidRPr="003A6C63" w14:paraId="35D69323" w14:textId="77777777" w:rsidTr="003A6C63">
        <w:trPr>
          <w:gridAfter w:val="1"/>
          <w:wAfter w:w="14" w:type="dxa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988E5" w14:textId="77777777" w:rsidR="003A6C63" w:rsidRPr="003A6C63" w:rsidRDefault="003A6C63" w:rsidP="003A6C63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KRYTERIA MERYTORYCZNE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58971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/>
                <w:bCs/>
                <w:kern w:val="3"/>
                <w:lang w:eastAsia="zh-CN" w:bidi="hi-IN"/>
              </w:rPr>
              <w:t>Punkty</w:t>
            </w:r>
          </w:p>
        </w:tc>
      </w:tr>
      <w:tr w:rsidR="003A6C63" w:rsidRPr="003A6C63" w14:paraId="0C020F40" w14:textId="77777777" w:rsidTr="003A6C63">
        <w:trPr>
          <w:gridAfter w:val="1"/>
          <w:wAfter w:w="14" w:type="dxa"/>
          <w:trHeight w:val="316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76C73" w14:textId="6643FFE6" w:rsidR="003A6C63" w:rsidRPr="003A6C63" w:rsidRDefault="003A6C63" w:rsidP="003A6C63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>Spójność projektu z celami konkursu i Gminnym Programem Rewitalizacji Miasta Bydgoszczy (zgodność z celami rewitalizacji</w:t>
            </w:r>
            <w:r w:rsidR="00105351">
              <w:rPr>
                <w:rFonts w:ascii="Calibri" w:eastAsia="SimSun" w:hAnsi="Calibri" w:cs="Calibri"/>
                <w:bCs/>
                <w:lang w:eastAsia="zh-CN"/>
              </w:rPr>
              <w:t xml:space="preserve"> osiedla Zimne Wody – Czersko Polskie)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, adekwatność działań do zdiagnozowanych problemów, wykorzystanie dziedzictwa lokalnego) maksymalna ilość pkt: 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683D3C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2CBD821B" w14:textId="77777777" w:rsidTr="003A6C63">
        <w:trPr>
          <w:gridAfter w:val="1"/>
          <w:wAfter w:w="14" w:type="dxa"/>
          <w:trHeight w:val="436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FC5D1" w14:textId="77777777" w:rsidR="003A6C63" w:rsidRPr="003A6C63" w:rsidRDefault="003A6C63" w:rsidP="003A6C63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/>
                <w:lang w:eastAsia="zh-CN"/>
              </w:rPr>
            </w:pPr>
            <w:r w:rsidRPr="003A6C63">
              <w:rPr>
                <w:rFonts w:ascii="Calibri" w:eastAsia="SimSun" w:hAnsi="Calibri" w:cs="Calibri"/>
                <w:lang w:eastAsia="zh-CN"/>
              </w:rPr>
              <w:t>Trafność i sposób rekrutacji uczestników (skierowanie do właściwej grupy, sposób  weryfikacji uczestników)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24CC46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03E9A00A" w14:textId="77777777" w:rsidTr="003A6C63">
        <w:trPr>
          <w:gridAfter w:val="1"/>
          <w:wAfter w:w="14" w:type="dxa"/>
          <w:trHeight w:val="539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51621" w14:textId="77777777" w:rsidR="003A6C63" w:rsidRPr="003A6C63" w:rsidRDefault="003A6C63" w:rsidP="003A6C63">
            <w:pPr>
              <w:widowControl w:val="0"/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>3.</w:t>
            </w:r>
            <w:r w:rsidRPr="00AD4EB4">
              <w:rPr>
                <w:rFonts w:ascii="Calibri" w:eastAsia="SimSun" w:hAnsi="Calibri" w:cs="Calibri"/>
                <w:bCs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Jakość i adekwatność zaplanowanych działań (zgodność z katalogiem działań, atrakcyjność</w:t>
            </w:r>
          </w:p>
          <w:p w14:paraId="789EE566" w14:textId="77777777" w:rsidR="003A6C63" w:rsidRPr="003A6C63" w:rsidRDefault="003A6C63" w:rsidP="003A6C63">
            <w:pPr>
              <w:widowControl w:val="0"/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SimSun" w:hAnsi="Calibri" w:cs="Calibri"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 xml:space="preserve">     i różnorodność form, realność harmonogramu) 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D36C2D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470BEFBC" w14:textId="77777777" w:rsidTr="003A6C63">
        <w:trPr>
          <w:gridAfter w:val="1"/>
          <w:wAfter w:w="14" w:type="dxa"/>
          <w:trHeight w:val="532"/>
        </w:trPr>
        <w:tc>
          <w:tcPr>
            <w:tcW w:w="8644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D6120" w14:textId="77777777"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lastRenderedPageBreak/>
              <w:t>Rezultaty ilościowe (liczba uczestników, liczba działań, zgodność z minimalnymi wymaganiami)</w:t>
            </w:r>
            <w:r w:rsidRPr="00AD4EB4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10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73C9A6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00303FC4" w14:textId="77777777" w:rsidTr="003A6C63">
        <w:trPr>
          <w:gridAfter w:val="1"/>
          <w:wAfter w:w="14" w:type="dxa"/>
          <w:trHeight w:val="532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8DC49" w14:textId="77777777"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Rezultaty jakościowe i trwałość efektów (wpływ na integrację społeczną, budowanie tożsamości lokalnej, potencjał kontynuacji działań)</w:t>
            </w:r>
            <w:r w:rsidRPr="00AD4EB4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279FF4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4E0A20C1" w14:textId="77777777" w:rsidTr="003A6C63">
        <w:trPr>
          <w:gridAfter w:val="1"/>
          <w:wAfter w:w="14" w:type="dxa"/>
          <w:trHeight w:val="532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AF9E0" w14:textId="77777777"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1" w:hanging="221"/>
              <w:jc w:val="both"/>
              <w:textAlignment w:val="baseline"/>
              <w:rPr>
                <w:rFonts w:ascii="Calibri" w:eastAsia="SimSun" w:hAnsi="Calibri" w:cs="Calibri"/>
                <w:bCs/>
                <w:kern w:val="3"/>
                <w:lang w:eastAsia="zh-CN" w:bidi="hi-IN"/>
              </w:rPr>
            </w:pP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Sposób monitorowania i ewaluacji rezultatów (jasno określone wskaźniki, sposób ich mierzenia, adekwatność dokumentacji)</w:t>
            </w:r>
            <w:r w:rsidRPr="00AD4EB4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kern w:val="3"/>
                <w:lang w:eastAsia="zh-CN" w:bidi="hi-IN"/>
              </w:rPr>
              <w:t>maksymalna ilość pkt: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20DEA3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7A1262AB" w14:textId="77777777" w:rsidTr="003A6C63">
        <w:trPr>
          <w:gridAfter w:val="1"/>
          <w:wAfter w:w="14" w:type="dxa"/>
          <w:trHeight w:val="511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76A98" w14:textId="77777777"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Cs/>
                <w:lang w:eastAsia="zh-CN"/>
              </w:rPr>
              <w:t>Racjonalność i adekwatność kosztorysu (zgodność z katalogiem kosztów kwalifikowalnych, realność stawek, powiązanie kosztów z działaniami)</w:t>
            </w:r>
            <w:r w:rsidRPr="00AD4EB4">
              <w:rPr>
                <w:rFonts w:ascii="Calibri" w:eastAsia="SimSun" w:hAnsi="Calibri" w:cs="Calibri"/>
                <w:bCs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E14B4B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32067BD6" w14:textId="77777777" w:rsidTr="003A6C63">
        <w:trPr>
          <w:gridAfter w:val="1"/>
          <w:wAfter w:w="14" w:type="dxa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6045F0" w14:textId="5359ECC3"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29"/>
                <w:tab w:val="left" w:pos="37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Cs/>
                <w:lang w:eastAsia="zh-CN"/>
              </w:rPr>
            </w:pPr>
            <w:r w:rsidRPr="003A6C63">
              <w:rPr>
                <w:rFonts w:ascii="Calibri" w:eastAsia="SimSun" w:hAnsi="Calibri" w:cs="Calibri"/>
                <w:b/>
                <w:lang w:eastAsia="zh-CN"/>
              </w:rPr>
              <w:t xml:space="preserve">Doświadczenie i zasoby kadrowe Oferenta Ocena zasobów osobowych oraz doświadczenia Oferenta </w:t>
            </w:r>
            <w:r w:rsidRPr="003A6C63">
              <w:rPr>
                <w:rFonts w:ascii="Calibri" w:eastAsia="SimSun" w:hAnsi="Calibri" w:cs="Calibri"/>
                <w:lang w:eastAsia="zh-CN"/>
              </w:rPr>
              <w:t>(doświadczenie w projektach społecznych/kulturalnych</w:t>
            </w:r>
            <w:r w:rsidR="00105351">
              <w:rPr>
                <w:rFonts w:ascii="Calibri" w:eastAsia="SimSun" w:hAnsi="Calibri" w:cs="Calibri"/>
                <w:lang w:eastAsia="zh-CN"/>
              </w:rPr>
              <w:t>/rekreacyjnych/sportowych</w:t>
            </w:r>
            <w:r w:rsidRPr="003A6C63">
              <w:rPr>
                <w:rFonts w:ascii="Calibri" w:eastAsia="SimSun" w:hAnsi="Calibri" w:cs="Calibri"/>
                <w:lang w:eastAsia="zh-CN"/>
              </w:rPr>
              <w:t>, kwalifikacje kadry, adekwatność zespołu)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67DFEE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11DD1915" w14:textId="77777777" w:rsidTr="003A6C63">
        <w:trPr>
          <w:gridAfter w:val="1"/>
          <w:wAfter w:w="14" w:type="dxa"/>
          <w:trHeight w:val="304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99A6F" w14:textId="77777777"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31"/>
              </w:tabs>
              <w:suppressAutoHyphens/>
              <w:autoSpaceDN w:val="0"/>
              <w:spacing w:after="0" w:line="240" w:lineRule="auto"/>
              <w:ind w:left="229" w:hanging="229"/>
              <w:jc w:val="both"/>
              <w:textAlignment w:val="baseline"/>
              <w:rPr>
                <w:rFonts w:ascii="Calibri" w:eastAsia="SimSun" w:hAnsi="Calibri" w:cs="Calibri"/>
                <w:b/>
                <w:lang w:eastAsia="zh-CN"/>
              </w:rPr>
            </w:pPr>
            <w:r w:rsidRPr="003A6C63">
              <w:rPr>
                <w:rFonts w:ascii="Calibri" w:eastAsia="SimSun" w:hAnsi="Calibri" w:cs="Calibri"/>
                <w:b/>
                <w:lang w:eastAsia="zh-CN"/>
              </w:rPr>
              <w:t xml:space="preserve">Dotychczasowa współpraca z Miastem </w:t>
            </w:r>
            <w:r w:rsidRPr="003A6C63">
              <w:rPr>
                <w:rFonts w:ascii="Calibri" w:eastAsia="SimSun" w:hAnsi="Calibri" w:cs="Calibri"/>
                <w:lang w:eastAsia="zh-CN"/>
              </w:rPr>
              <w:t>(rzetelność realizacji wcześniejszych zadań, terminowość i poprawność rozliczeń)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36580E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3A6C63" w:rsidRPr="003A6C63" w14:paraId="62456106" w14:textId="77777777" w:rsidTr="003A6C63">
        <w:trPr>
          <w:gridAfter w:val="1"/>
          <w:wAfter w:w="14" w:type="dxa"/>
          <w:trHeight w:val="561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8082D" w14:textId="77777777" w:rsidR="003A6C63" w:rsidRPr="003A6C63" w:rsidRDefault="003A6C63" w:rsidP="003A6C63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29"/>
              </w:tabs>
              <w:suppressAutoHyphens/>
              <w:autoSpaceDN w:val="0"/>
              <w:spacing w:after="0" w:line="240" w:lineRule="auto"/>
              <w:ind w:left="229" w:hanging="284"/>
              <w:jc w:val="both"/>
              <w:textAlignment w:val="baseline"/>
              <w:rPr>
                <w:rFonts w:ascii="Calibri" w:eastAsia="SimSun" w:hAnsi="Calibri" w:cs="Calibri"/>
                <w:lang w:eastAsia="zh-CN"/>
              </w:rPr>
            </w:pPr>
            <w:r w:rsidRPr="003A6C63">
              <w:rPr>
                <w:rFonts w:ascii="Calibri" w:eastAsia="SimSun" w:hAnsi="Calibri" w:cs="Calibri"/>
                <w:b/>
                <w:lang w:eastAsia="zh-CN"/>
              </w:rPr>
              <w:t xml:space="preserve"> Uwzględnienie dostępności i włączenia społecznego</w:t>
            </w:r>
            <w:r w:rsidRPr="003A6C63">
              <w:rPr>
                <w:rFonts w:ascii="Calibri" w:eastAsia="Calibri" w:hAnsi="Calibri" w:cs="Times New Roman"/>
              </w:rPr>
              <w:t xml:space="preserve"> (</w:t>
            </w:r>
            <w:r w:rsidRPr="003A6C63">
              <w:rPr>
                <w:rFonts w:ascii="Calibri" w:eastAsia="SimSun" w:hAnsi="Calibri" w:cs="Calibri"/>
                <w:lang w:eastAsia="zh-CN"/>
              </w:rPr>
              <w:t>dostępność dla osób ze szczególnymi potrzebami, działania przeciwdziałające wykluczeniu)</w:t>
            </w:r>
            <w:r>
              <w:rPr>
                <w:rFonts w:ascii="Calibri" w:eastAsia="SimSun" w:hAnsi="Calibri" w:cs="Calibri"/>
                <w:lang w:eastAsia="zh-CN"/>
              </w:rPr>
              <w:t xml:space="preserve"> </w:t>
            </w:r>
            <w:r w:rsidRPr="003A6C63">
              <w:rPr>
                <w:rFonts w:ascii="Calibri" w:eastAsia="SimSun" w:hAnsi="Calibri" w:cs="Calibri"/>
                <w:bCs/>
                <w:lang w:eastAsia="zh-CN"/>
              </w:rPr>
              <w:t>maksymalna ilość pkt: 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FEA67A" w14:textId="77777777" w:rsidR="003A6C63" w:rsidRPr="003A6C63" w:rsidRDefault="003A6C63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  <w:tr w:rsidR="0069122F" w:rsidRPr="003A6C63" w14:paraId="44BC2B71" w14:textId="77777777" w:rsidTr="003A6C63">
        <w:trPr>
          <w:gridAfter w:val="1"/>
          <w:wAfter w:w="14" w:type="dxa"/>
          <w:trHeight w:val="561"/>
        </w:trPr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A800B1" w14:textId="77777777" w:rsidR="0069122F" w:rsidRPr="003A6C63" w:rsidRDefault="0069122F" w:rsidP="0069122F">
            <w:pPr>
              <w:widowControl w:val="0"/>
              <w:numPr>
                <w:ilvl w:val="0"/>
                <w:numId w:val="2"/>
              </w:numPr>
              <w:suppressLineNumbers/>
              <w:tabs>
                <w:tab w:val="left" w:pos="229"/>
              </w:tabs>
              <w:suppressAutoHyphens/>
              <w:autoSpaceDN w:val="0"/>
              <w:spacing w:after="0" w:line="240" w:lineRule="auto"/>
              <w:ind w:hanging="778"/>
              <w:jc w:val="both"/>
              <w:textAlignment w:val="baseline"/>
              <w:rPr>
                <w:rFonts w:ascii="Calibri" w:eastAsia="SimSun" w:hAnsi="Calibri" w:cs="Calibri"/>
                <w:b/>
                <w:lang w:eastAsia="zh-CN"/>
              </w:rPr>
            </w:pPr>
            <w:r>
              <w:rPr>
                <w:rFonts w:ascii="Calibri" w:eastAsia="SimSun" w:hAnsi="Calibri" w:cs="Calibri"/>
                <w:b/>
                <w:lang w:eastAsia="zh-CN"/>
              </w:rPr>
              <w:t xml:space="preserve"> Posiadanie</w:t>
            </w:r>
            <w:r w:rsidRPr="0069122F">
              <w:rPr>
                <w:rFonts w:ascii="Calibri" w:eastAsia="SimSun" w:hAnsi="Calibri" w:cs="Calibri"/>
                <w:b/>
                <w:lang w:eastAsia="zh-CN"/>
              </w:rPr>
              <w:t xml:space="preserve"> certyfikat</w:t>
            </w:r>
            <w:r>
              <w:rPr>
                <w:rFonts w:ascii="Calibri" w:eastAsia="SimSun" w:hAnsi="Calibri" w:cs="Calibri"/>
                <w:b/>
                <w:lang w:eastAsia="zh-CN"/>
              </w:rPr>
              <w:t>u</w:t>
            </w:r>
            <w:r w:rsidRPr="0069122F">
              <w:rPr>
                <w:rFonts w:ascii="Calibri" w:eastAsia="SimSun" w:hAnsi="Calibri" w:cs="Calibri"/>
                <w:b/>
                <w:lang w:eastAsia="zh-CN"/>
              </w:rPr>
              <w:t xml:space="preserve"> dostępności</w:t>
            </w:r>
            <w:r>
              <w:rPr>
                <w:rStyle w:val="Odwoanieprzypisudolnego"/>
                <w:rFonts w:ascii="Calibri" w:eastAsia="SimSun" w:hAnsi="Calibri" w:cs="Calibri"/>
                <w:b/>
                <w:lang w:eastAsia="zh-CN"/>
              </w:rPr>
              <w:footnoteReference w:id="1"/>
            </w:r>
            <w:r>
              <w:rPr>
                <w:rFonts w:ascii="Calibri" w:eastAsia="SimSun" w:hAnsi="Calibri" w:cs="Calibri"/>
                <w:b/>
                <w:lang w:eastAsia="zh-CN"/>
              </w:rPr>
              <w:t xml:space="preserve"> (kryterium premiujące)</w:t>
            </w:r>
            <w:r w:rsidR="00E06B72" w:rsidRPr="003A6C63">
              <w:rPr>
                <w:rFonts w:ascii="Calibri" w:eastAsia="SimSun" w:hAnsi="Calibri" w:cs="Calibri"/>
                <w:bCs/>
                <w:lang w:eastAsia="zh-CN"/>
              </w:rPr>
              <w:t xml:space="preserve"> </w:t>
            </w:r>
            <w:r w:rsidR="00E06B72">
              <w:rPr>
                <w:rFonts w:ascii="Calibri" w:eastAsia="SimSun" w:hAnsi="Calibri" w:cs="Calibri"/>
                <w:bCs/>
                <w:lang w:eastAsia="zh-CN"/>
              </w:rPr>
              <w:t>maksymalna ilość pkt: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2F5427" w14:textId="77777777" w:rsidR="0069122F" w:rsidRPr="003A6C63" w:rsidRDefault="0069122F" w:rsidP="003A6C63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Calibri"/>
                <w:kern w:val="3"/>
                <w:lang w:eastAsia="zh-CN" w:bidi="hi-IN"/>
              </w:rPr>
            </w:pPr>
          </w:p>
        </w:tc>
      </w:tr>
    </w:tbl>
    <w:p w14:paraId="01DB6EA3" w14:textId="77777777" w:rsidR="0069122F" w:rsidRPr="0069122F" w:rsidRDefault="0069122F" w:rsidP="0069122F">
      <w:pPr>
        <w:rPr>
          <w:b/>
          <w:bCs/>
        </w:rPr>
      </w:pPr>
      <w:r w:rsidRPr="0069122F">
        <w:rPr>
          <w:b/>
          <w:bCs/>
        </w:rPr>
        <w:t>Oferent może uzyskać maksymalnie 100 pkt.</w:t>
      </w:r>
      <w:r w:rsidRPr="0069122F">
        <w:rPr>
          <w:b/>
          <w:bCs/>
        </w:rPr>
        <w:tab/>
      </w:r>
      <w:r>
        <w:rPr>
          <w:b/>
          <w:bCs/>
        </w:rPr>
        <w:tab/>
        <w:t xml:space="preserve">   </w:t>
      </w:r>
    </w:p>
    <w:tbl>
      <w:tblPr>
        <w:tblW w:w="10065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8"/>
        <w:gridCol w:w="5137"/>
      </w:tblGrid>
      <w:tr w:rsidR="0069122F" w:rsidRPr="0069122F" w14:paraId="02A9AD0E" w14:textId="77777777" w:rsidTr="0069122F">
        <w:trPr>
          <w:trHeight w:val="210"/>
        </w:trPr>
        <w:tc>
          <w:tcPr>
            <w:tcW w:w="10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01BDC" w14:textId="77777777" w:rsidR="0069122F" w:rsidRPr="0069122F" w:rsidRDefault="0069122F" w:rsidP="0069122F">
            <w:r w:rsidRPr="0069122F">
              <w:t>Uwagi/uzasadnienie dotyczące oceny merytorycznej</w:t>
            </w:r>
          </w:p>
        </w:tc>
      </w:tr>
      <w:tr w:rsidR="0069122F" w:rsidRPr="0069122F" w14:paraId="11BF0B5A" w14:textId="77777777" w:rsidTr="001B66E4">
        <w:trPr>
          <w:trHeight w:val="651"/>
        </w:trPr>
        <w:tc>
          <w:tcPr>
            <w:tcW w:w="1006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0AC4E" w14:textId="77777777" w:rsidR="0069122F" w:rsidRPr="0069122F" w:rsidRDefault="0069122F" w:rsidP="0069122F"/>
        </w:tc>
      </w:tr>
      <w:tr w:rsidR="0069122F" w:rsidRPr="0069122F" w14:paraId="621F9D35" w14:textId="77777777" w:rsidTr="001B66E4">
        <w:trPr>
          <w:trHeight w:val="1035"/>
        </w:trPr>
        <w:tc>
          <w:tcPr>
            <w:tcW w:w="4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32C19" w14:textId="77777777" w:rsidR="0069122F" w:rsidRPr="0069122F" w:rsidRDefault="0069122F" w:rsidP="0069122F"/>
          <w:p w14:paraId="055FA1F6" w14:textId="77777777" w:rsidR="0069122F" w:rsidRPr="0069122F" w:rsidRDefault="0069122F" w:rsidP="0069122F">
            <w:r w:rsidRPr="0069122F">
              <w:t>…..................................................................</w:t>
            </w:r>
          </w:p>
          <w:p w14:paraId="40D51CE7" w14:textId="77777777" w:rsidR="0069122F" w:rsidRPr="0069122F" w:rsidRDefault="0069122F" w:rsidP="0069122F">
            <w:r w:rsidRPr="0069122F">
              <w:t>(Data)</w:t>
            </w:r>
          </w:p>
        </w:tc>
        <w:tc>
          <w:tcPr>
            <w:tcW w:w="513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2AF25" w14:textId="77777777" w:rsidR="0069122F" w:rsidRPr="0069122F" w:rsidRDefault="0069122F" w:rsidP="0069122F"/>
          <w:p w14:paraId="29C6077E" w14:textId="77777777" w:rsidR="0069122F" w:rsidRPr="0069122F" w:rsidRDefault="0069122F" w:rsidP="0069122F">
            <w:r w:rsidRPr="0069122F">
              <w:t>…...............................................................................</w:t>
            </w:r>
          </w:p>
          <w:p w14:paraId="2D1A3994" w14:textId="77777777" w:rsidR="0069122F" w:rsidRPr="0069122F" w:rsidRDefault="0069122F" w:rsidP="0069122F">
            <w:r w:rsidRPr="0069122F">
              <w:t>(podpis oceniającego członka  komisji)</w:t>
            </w:r>
          </w:p>
        </w:tc>
      </w:tr>
    </w:tbl>
    <w:p w14:paraId="71DEEE2A" w14:textId="77777777" w:rsidR="0069122F" w:rsidRDefault="0069122F"/>
    <w:sectPr w:rsidR="0069122F" w:rsidSect="001B66E4">
      <w:headerReference w:type="default" r:id="rId8"/>
      <w:pgSz w:w="11906" w:h="16838"/>
      <w:pgMar w:top="0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83F57" w14:textId="77777777" w:rsidR="00E25F92" w:rsidRDefault="00E25F92" w:rsidP="00BF0F5F">
      <w:pPr>
        <w:spacing w:after="0" w:line="240" w:lineRule="auto"/>
      </w:pPr>
      <w:r>
        <w:separator/>
      </w:r>
    </w:p>
  </w:endnote>
  <w:endnote w:type="continuationSeparator" w:id="0">
    <w:p w14:paraId="0A3D1C97" w14:textId="77777777" w:rsidR="00E25F92" w:rsidRDefault="00E25F92" w:rsidP="00BF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ヒラギノ角ゴ Pro W3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14608" w14:textId="77777777" w:rsidR="00E25F92" w:rsidRDefault="00E25F92" w:rsidP="00BF0F5F">
      <w:pPr>
        <w:spacing w:after="0" w:line="240" w:lineRule="auto"/>
      </w:pPr>
      <w:r>
        <w:separator/>
      </w:r>
    </w:p>
  </w:footnote>
  <w:footnote w:type="continuationSeparator" w:id="0">
    <w:p w14:paraId="1C73A80C" w14:textId="77777777" w:rsidR="00E25F92" w:rsidRDefault="00E25F92" w:rsidP="00BF0F5F">
      <w:pPr>
        <w:spacing w:after="0" w:line="240" w:lineRule="auto"/>
      </w:pPr>
      <w:r>
        <w:continuationSeparator/>
      </w:r>
    </w:p>
  </w:footnote>
  <w:footnote w:id="1">
    <w:p w14:paraId="123EB00A" w14:textId="77777777" w:rsidR="0069122F" w:rsidRDefault="0069122F" w:rsidP="0069122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Certyfikacja dostępności ma na celu potwierdzenie czy dany podmiot, organizacje pozarządowe, o których mowa w art. 3 ust. 2 ustawy z dnia 24 kwietnia 2003 r. o działalności pożytku publicznego i o wolontariacie) zapewnia dostępność osobom ze szczególnymi potrzebami. W ramach procesu certyfikacji – poprzez audyt dostępności – weryfikowane jest czy działalność danego przedsiębiorcy lub organizacji </w:t>
      </w:r>
    </w:p>
    <w:p w14:paraId="09F42A4E" w14:textId="77777777" w:rsidR="0069122F" w:rsidRDefault="0069122F" w:rsidP="0069122F">
      <w:pPr>
        <w:pStyle w:val="Tekstprzypisudolnego"/>
        <w:jc w:val="both"/>
      </w:pPr>
      <w:r>
        <w:t xml:space="preserve">pozarządowej spełnia wymagania określone w art. 6 </w:t>
      </w:r>
      <w:proofErr w:type="spellStart"/>
      <w:r>
        <w:t>UoD</w:t>
      </w:r>
      <w:proofErr w:type="spellEnd"/>
      <w:r>
        <w:t>, odnoszące się do dostępności architektonicznej, cyfrowej i informacyjno-komunikacyjnej.</w:t>
      </w:r>
    </w:p>
    <w:p w14:paraId="7707AE6D" w14:textId="77777777" w:rsidR="0069122F" w:rsidRDefault="0069122F" w:rsidP="0069122F">
      <w:pPr>
        <w:pStyle w:val="Tekstprzypisudolnego"/>
        <w:jc w:val="both"/>
      </w:pPr>
      <w:r>
        <w:t>Korzyści z posiadania certyfikatu dostępności:</w:t>
      </w:r>
    </w:p>
    <w:p w14:paraId="7CBB7F5C" w14:textId="77777777" w:rsidR="0069122F" w:rsidRDefault="0069122F" w:rsidP="0069122F">
      <w:pPr>
        <w:pStyle w:val="Tekstprzypisudolnego"/>
        <w:jc w:val="both"/>
      </w:pPr>
      <w:r>
        <w:t xml:space="preserve">- Uzyskany certyfikat dostępności stanowić ma ważny sygnał dla rosnącej grupy klientów ze szczególnymi potrzebami, że organizacja pozarządowa potrafi zapewnić ich obsługę lub dać im możliwość zatrudnienia w ich strukturach. </w:t>
      </w:r>
    </w:p>
    <w:p w14:paraId="4011DEB0" w14:textId="77777777" w:rsidR="0069122F" w:rsidRDefault="0069122F" w:rsidP="0069122F">
      <w:pPr>
        <w:pStyle w:val="Tekstprzypisudolnego"/>
        <w:jc w:val="both"/>
      </w:pPr>
      <w:r>
        <w:t xml:space="preserve">- Posiadanie certyfikatu uprawnia do obniżenia o 5% składek ponoszonych przez organizację pozarządową na rzecz Państwowego Funduszu Rehabilitacji Osób Niepełnosprawnych. </w:t>
      </w:r>
    </w:p>
    <w:p w14:paraId="0898DFEE" w14:textId="77777777" w:rsidR="0069122F" w:rsidRDefault="0069122F" w:rsidP="0069122F">
      <w:pPr>
        <w:pStyle w:val="Tekstprzypisudolnego"/>
        <w:jc w:val="both"/>
      </w:pPr>
      <w:r>
        <w:t xml:space="preserve">- Uzyskanie certyfikatu to pozytywny efekt wizerunkowy. </w:t>
      </w:r>
    </w:p>
    <w:p w14:paraId="6BD366B4" w14:textId="77777777" w:rsidR="0069122F" w:rsidRDefault="0069122F" w:rsidP="0069122F">
      <w:pPr>
        <w:pStyle w:val="Tekstprzypisudolnego"/>
        <w:jc w:val="both"/>
      </w:pPr>
      <w:r>
        <w:t>W konsekwencji szersze wykorzystanie mechanizmu certyfikacji ma stanowić gwarancje większej dostępności miejsc i usług, z których korzysta na co dzień wiele osób.</w:t>
      </w:r>
    </w:p>
    <w:p w14:paraId="2817FEE7" w14:textId="77777777" w:rsidR="0069122F" w:rsidRDefault="0069122F" w:rsidP="0069122F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4BA49" w14:textId="77777777" w:rsidR="00754F34" w:rsidRPr="00754F34" w:rsidRDefault="001B66E4" w:rsidP="00754F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09B92986" wp14:editId="1F7AB40D">
          <wp:extent cx="6590030" cy="609600"/>
          <wp:effectExtent l="0" t="0" r="127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003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D0B5013" w14:textId="77777777" w:rsidR="00754F34" w:rsidRPr="00754F34" w:rsidRDefault="00754F34" w:rsidP="00754F34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pl-PL"/>
      </w:rPr>
    </w:pPr>
  </w:p>
  <w:p w14:paraId="060B9C4F" w14:textId="77777777" w:rsidR="00754F34" w:rsidRPr="00754F34" w:rsidRDefault="001B66E4" w:rsidP="00754F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415A1D4E" wp14:editId="39231739">
          <wp:extent cx="1652270" cy="609600"/>
          <wp:effectExtent l="0" t="0" r="508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227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678270B" w14:textId="77777777" w:rsidR="00754F34" w:rsidRDefault="00754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40161"/>
    <w:multiLevelType w:val="hybridMultilevel"/>
    <w:tmpl w:val="48868BBC"/>
    <w:lvl w:ilvl="0" w:tplc="1D1649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5639D"/>
    <w:multiLevelType w:val="hybridMultilevel"/>
    <w:tmpl w:val="BC6640D2"/>
    <w:lvl w:ilvl="0" w:tplc="1758EF2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30C91"/>
    <w:multiLevelType w:val="hybridMultilevel"/>
    <w:tmpl w:val="0A2E0C5A"/>
    <w:lvl w:ilvl="0" w:tplc="452634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019251">
    <w:abstractNumId w:val="2"/>
  </w:num>
  <w:num w:numId="2" w16cid:durableId="1083726150">
    <w:abstractNumId w:val="1"/>
  </w:num>
  <w:num w:numId="3" w16cid:durableId="73913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E06"/>
    <w:rsid w:val="00051C1F"/>
    <w:rsid w:val="00105351"/>
    <w:rsid w:val="001B66E4"/>
    <w:rsid w:val="002D0F2C"/>
    <w:rsid w:val="002D22C7"/>
    <w:rsid w:val="0038052B"/>
    <w:rsid w:val="00394B02"/>
    <w:rsid w:val="003A6C63"/>
    <w:rsid w:val="00453185"/>
    <w:rsid w:val="004D6E37"/>
    <w:rsid w:val="00626C38"/>
    <w:rsid w:val="00642CA4"/>
    <w:rsid w:val="0069122F"/>
    <w:rsid w:val="006E01B0"/>
    <w:rsid w:val="006F4AEE"/>
    <w:rsid w:val="00754F34"/>
    <w:rsid w:val="007806A6"/>
    <w:rsid w:val="008304E6"/>
    <w:rsid w:val="00835E06"/>
    <w:rsid w:val="008B4B8B"/>
    <w:rsid w:val="00AD4EB4"/>
    <w:rsid w:val="00BF0F5F"/>
    <w:rsid w:val="00C85A8C"/>
    <w:rsid w:val="00D306D2"/>
    <w:rsid w:val="00D67386"/>
    <w:rsid w:val="00E06B72"/>
    <w:rsid w:val="00E25F92"/>
    <w:rsid w:val="00E26F19"/>
    <w:rsid w:val="00F43D21"/>
    <w:rsid w:val="00F4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8E33F1"/>
  <w15:chartTrackingRefBased/>
  <w15:docId w15:val="{F88ACE67-1BB6-4528-A9BE-0DEA89DE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6912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912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69122F"/>
    <w:rPr>
      <w:vertAlign w:val="superscript"/>
    </w:rPr>
  </w:style>
  <w:style w:type="paragraph" w:customStyle="1" w:styleId="Tabela-Siatka1">
    <w:name w:val="Tabela - Siatka1"/>
    <w:rsid w:val="0069122F"/>
    <w:pPr>
      <w:spacing w:after="0" w:line="240" w:lineRule="auto"/>
    </w:pPr>
    <w:rPr>
      <w:rFonts w:ascii="Lucida Grande" w:eastAsia="ヒラギノ角ゴ Pro W3" w:hAnsi="Lucida Grande" w:cs="Times New Roman"/>
      <w:color w:val="00000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4F34"/>
  </w:style>
  <w:style w:type="paragraph" w:styleId="Stopka">
    <w:name w:val="footer"/>
    <w:basedOn w:val="Normalny"/>
    <w:link w:val="StopkaZnak"/>
    <w:uiPriority w:val="99"/>
    <w:unhideWhenUsed/>
    <w:rsid w:val="00754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4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77A4E-8A5C-49C4-81A6-5AB25B065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Paduszek-Knasiak</dc:creator>
  <cp:keywords/>
  <dc:description/>
  <cp:lastModifiedBy>Rafal Zwolinski</cp:lastModifiedBy>
  <cp:revision>2</cp:revision>
  <dcterms:created xsi:type="dcterms:W3CDTF">2026-08-03T08:30:00Z</dcterms:created>
  <dcterms:modified xsi:type="dcterms:W3CDTF">2026-08-03T08:30:00Z</dcterms:modified>
</cp:coreProperties>
</file>