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0C006E" w14:textId="77777777" w:rsidR="00040C68" w:rsidRDefault="00040C68" w:rsidP="00040C68">
      <w:pPr>
        <w:spacing w:after="0"/>
      </w:pPr>
      <w:bookmarkStart w:id="0" w:name="_Hlk230853728"/>
      <w:bookmarkEnd w:id="0"/>
    </w:p>
    <w:p w14:paraId="1FA16FF5" w14:textId="667E86F3" w:rsidR="00F97A6E" w:rsidRDefault="00040C68" w:rsidP="00040C68">
      <w:pPr>
        <w:spacing w:after="0"/>
      </w:pPr>
      <w:r w:rsidRPr="00870FCD">
        <w:rPr>
          <w:rFonts w:cstheme="minorHAnsi"/>
          <w:b/>
          <w:noProof/>
        </w:rPr>
        <w:drawing>
          <wp:anchor distT="0" distB="0" distL="114300" distR="114300" simplePos="0" relativeHeight="251659264" behindDoc="0" locked="0" layoutInCell="1" allowOverlap="1" wp14:anchorId="7F78E3AC" wp14:editId="44FE2FDA">
            <wp:simplePos x="0" y="0"/>
            <wp:positionH relativeFrom="column">
              <wp:posOffset>-801733</wp:posOffset>
            </wp:positionH>
            <wp:positionV relativeFrom="paragraph">
              <wp:posOffset>-138430</wp:posOffset>
            </wp:positionV>
            <wp:extent cx="2472690" cy="751840"/>
            <wp:effectExtent l="0" t="0" r="3810" b="0"/>
            <wp:wrapNone/>
            <wp:docPr id="1398630795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2690" cy="751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sz w:val="10"/>
          <w:szCs w:val="10"/>
        </w:rPr>
        <w:drawing>
          <wp:anchor distT="0" distB="0" distL="114300" distR="114300" simplePos="0" relativeHeight="251658240" behindDoc="0" locked="0" layoutInCell="1" allowOverlap="1" wp14:anchorId="4937AD34" wp14:editId="617EF9A2">
            <wp:simplePos x="0" y="0"/>
            <wp:positionH relativeFrom="column">
              <wp:posOffset>2963545</wp:posOffset>
            </wp:positionH>
            <wp:positionV relativeFrom="paragraph">
              <wp:posOffset>-134257</wp:posOffset>
            </wp:positionV>
            <wp:extent cx="2786380" cy="719455"/>
            <wp:effectExtent l="0" t="0" r="0" b="4445"/>
            <wp:wrapNone/>
            <wp:docPr id="1494784085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4784085" name="Obraz 1494784085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86380" cy="7194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8A99AC5" w14:textId="77777777" w:rsidR="00040C68" w:rsidRDefault="00040C68" w:rsidP="00040C68">
      <w:pPr>
        <w:spacing w:after="0" w:line="276" w:lineRule="auto"/>
        <w:ind w:left="5954"/>
        <w:rPr>
          <w:rFonts w:ascii="Lato" w:hAnsi="Lato"/>
          <w:b/>
          <w:bCs/>
        </w:rPr>
      </w:pPr>
    </w:p>
    <w:p w14:paraId="25AECE14" w14:textId="77777777" w:rsidR="00040C68" w:rsidRDefault="00040C68" w:rsidP="00040C68">
      <w:pPr>
        <w:spacing w:after="0" w:line="276" w:lineRule="auto"/>
        <w:ind w:left="5954"/>
        <w:rPr>
          <w:rFonts w:ascii="Lato" w:hAnsi="Lato"/>
          <w:b/>
          <w:bCs/>
        </w:rPr>
      </w:pPr>
    </w:p>
    <w:p w14:paraId="75630A21" w14:textId="3E249960" w:rsidR="005A37EA" w:rsidRPr="00040C68" w:rsidRDefault="00040C68" w:rsidP="00040C68">
      <w:pPr>
        <w:spacing w:after="0" w:line="276" w:lineRule="auto"/>
        <w:ind w:left="5954"/>
        <w:rPr>
          <w:rFonts w:ascii="Lato" w:hAnsi="Lato"/>
          <w:b/>
          <w:bCs/>
        </w:rPr>
      </w:pPr>
      <w:r w:rsidRPr="00040C68">
        <w:rPr>
          <w:rFonts w:ascii="Lato" w:hAnsi="Lato"/>
          <w:b/>
          <w:bCs/>
        </w:rPr>
        <w:t>Radosław Król</w:t>
      </w:r>
    </w:p>
    <w:p w14:paraId="08E0CD8D" w14:textId="77777777" w:rsidR="00040C68" w:rsidRDefault="00040C68" w:rsidP="005A37EA">
      <w:pPr>
        <w:spacing w:before="120" w:after="0" w:line="276" w:lineRule="auto"/>
        <w:rPr>
          <w:b/>
          <w:bCs/>
        </w:rPr>
      </w:pPr>
    </w:p>
    <w:p w14:paraId="44B783C2" w14:textId="2D7F1C7C" w:rsidR="005A37EA" w:rsidRPr="003E062A" w:rsidRDefault="005A37EA" w:rsidP="00301E08">
      <w:pPr>
        <w:spacing w:before="120" w:after="0" w:line="276" w:lineRule="auto"/>
        <w:jc w:val="both"/>
        <w:rPr>
          <w:b/>
          <w:bCs/>
          <w:sz w:val="28"/>
          <w:szCs w:val="26"/>
        </w:rPr>
      </w:pPr>
      <w:r w:rsidRPr="003E062A">
        <w:rPr>
          <w:b/>
          <w:bCs/>
          <w:sz w:val="28"/>
          <w:szCs w:val="26"/>
        </w:rPr>
        <w:t xml:space="preserve">OGŁOSZENIE o otwartym konkursie ofert </w:t>
      </w:r>
      <w:r w:rsidR="00901252" w:rsidRPr="003E062A">
        <w:rPr>
          <w:b/>
          <w:bCs/>
          <w:sz w:val="28"/>
          <w:szCs w:val="26"/>
        </w:rPr>
        <w:t xml:space="preserve">w ramach </w:t>
      </w:r>
      <w:r w:rsidRPr="003E062A">
        <w:rPr>
          <w:b/>
          <w:bCs/>
          <w:sz w:val="28"/>
          <w:szCs w:val="26"/>
        </w:rPr>
        <w:t>Programu wieloletniego na</w:t>
      </w:r>
      <w:r w:rsidR="003E062A">
        <w:rPr>
          <w:b/>
          <w:bCs/>
          <w:sz w:val="28"/>
          <w:szCs w:val="26"/>
        </w:rPr>
        <w:t> </w:t>
      </w:r>
      <w:r w:rsidRPr="003E062A">
        <w:rPr>
          <w:b/>
          <w:bCs/>
          <w:sz w:val="28"/>
          <w:szCs w:val="26"/>
        </w:rPr>
        <w:t>rzecz Osób Starszych „AKTYWNI SENIORZY – ASY” na lata 2026-2030</w:t>
      </w:r>
      <w:r w:rsidR="003E69D4" w:rsidRPr="003E062A">
        <w:rPr>
          <w:b/>
          <w:bCs/>
          <w:sz w:val="28"/>
          <w:szCs w:val="26"/>
        </w:rPr>
        <w:t>.</w:t>
      </w:r>
    </w:p>
    <w:p w14:paraId="6EC76AAD" w14:textId="233284F6" w:rsidR="00040C68" w:rsidRPr="003E062A" w:rsidRDefault="00040C68" w:rsidP="00301E08">
      <w:pPr>
        <w:pStyle w:val="Tytu"/>
        <w:spacing w:before="120" w:after="0" w:line="276" w:lineRule="auto"/>
        <w:contextualSpacing w:val="0"/>
        <w:jc w:val="both"/>
        <w:rPr>
          <w:rFonts w:asciiTheme="minorHAnsi" w:hAnsiTheme="minorHAnsi" w:cstheme="minorHAnsi"/>
          <w:b/>
          <w:bCs/>
          <w:sz w:val="28"/>
          <w:szCs w:val="28"/>
        </w:rPr>
      </w:pPr>
      <w:r w:rsidRPr="003E062A">
        <w:rPr>
          <w:rFonts w:asciiTheme="minorHAnsi" w:hAnsiTheme="minorHAnsi" w:cstheme="minorHAnsi"/>
          <w:b/>
          <w:bCs/>
          <w:sz w:val="28"/>
          <w:szCs w:val="28"/>
        </w:rPr>
        <w:t xml:space="preserve">WOJEWODA WARMIŃSKO-MAZURSKI </w:t>
      </w:r>
    </w:p>
    <w:p w14:paraId="42D716B1" w14:textId="740A545B" w:rsidR="00040C68" w:rsidRDefault="00040C68" w:rsidP="00301E08">
      <w:pPr>
        <w:pStyle w:val="Tytu"/>
        <w:spacing w:before="120" w:after="0" w:line="276" w:lineRule="auto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040C68">
        <w:rPr>
          <w:rFonts w:asciiTheme="minorHAnsi" w:hAnsiTheme="minorHAnsi" w:cstheme="minorHAnsi"/>
          <w:sz w:val="24"/>
          <w:szCs w:val="24"/>
        </w:rPr>
        <w:t>na podstawie art. 13 ustawy z dnia 24 kwietnia 2003 r. o działalności pożytku publicznego i o wolontariacie (Dz. U. z 2025 r. poz. 1338, z późn. zm.), w związku z uchwałą nr 176 Rady Ministrów z</w:t>
      </w:r>
      <w:r w:rsidR="00504BF2">
        <w:rPr>
          <w:rFonts w:asciiTheme="minorHAnsi" w:hAnsiTheme="minorHAnsi" w:cstheme="minorHAnsi"/>
          <w:sz w:val="24"/>
          <w:szCs w:val="24"/>
        </w:rPr>
        <w:t> </w:t>
      </w:r>
      <w:r w:rsidRPr="00040C68">
        <w:rPr>
          <w:rFonts w:asciiTheme="minorHAnsi" w:hAnsiTheme="minorHAnsi" w:cstheme="minorHAnsi"/>
          <w:sz w:val="24"/>
          <w:szCs w:val="24"/>
        </w:rPr>
        <w:t xml:space="preserve">dnia 12 grudnia 2025 r. w sprawie ustanowienia Programu wieloletniego na rzecz Osób Starszych „AKTYWNI SENIORZY – ASY” na lata 2026-2030 (M.P. z 2025 r. poz. 1255), </w:t>
      </w:r>
    </w:p>
    <w:p w14:paraId="7EDB7DD1" w14:textId="77777777" w:rsidR="00504BF2" w:rsidRDefault="00040C68" w:rsidP="00301E08">
      <w:pPr>
        <w:pStyle w:val="Tytu"/>
        <w:spacing w:before="120" w:after="0" w:line="276" w:lineRule="auto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901252">
        <w:rPr>
          <w:rFonts w:asciiTheme="minorHAnsi" w:hAnsiTheme="minorHAnsi" w:cstheme="minorHAnsi"/>
          <w:b/>
          <w:bCs/>
          <w:sz w:val="24"/>
          <w:szCs w:val="24"/>
        </w:rPr>
        <w:t>ogłasza</w:t>
      </w:r>
      <w:r w:rsidR="006A46A7" w:rsidRPr="00901252">
        <w:rPr>
          <w:rFonts w:asciiTheme="minorHAnsi" w:hAnsiTheme="minorHAnsi" w:cstheme="minorHAnsi"/>
          <w:b/>
          <w:bCs/>
          <w:sz w:val="24"/>
          <w:szCs w:val="24"/>
        </w:rPr>
        <w:t xml:space="preserve"> otwarty konkurs </w:t>
      </w:r>
      <w:r w:rsidR="00504BF2" w:rsidRPr="00504BF2">
        <w:rPr>
          <w:rFonts w:asciiTheme="minorHAnsi" w:hAnsiTheme="minorHAnsi" w:cstheme="minorHAnsi"/>
          <w:b/>
          <w:bCs/>
          <w:sz w:val="24"/>
          <w:szCs w:val="24"/>
        </w:rPr>
        <w:t xml:space="preserve">ofert </w:t>
      </w:r>
      <w:r w:rsidR="00504BF2" w:rsidRPr="00504BF2">
        <w:rPr>
          <w:rFonts w:asciiTheme="minorHAnsi" w:hAnsiTheme="minorHAnsi" w:cstheme="minorHAnsi"/>
          <w:sz w:val="24"/>
          <w:szCs w:val="24"/>
        </w:rPr>
        <w:t>na realizację zadań publicznych w 2026 roku w ramach Priorytetu II – Edukacja osób starszych oraz w ramach Priorytetu IV - Integracja wewnątrzpokoleniowa Programu wieloletniego na rzecz Osób Starszych „AKTYWNI SENIORZY – ASY” na lata 2026-2030 – Edycja</w:t>
      </w:r>
      <w:r w:rsidR="00504BF2">
        <w:rPr>
          <w:rFonts w:asciiTheme="minorHAnsi" w:hAnsiTheme="minorHAnsi" w:cstheme="minorHAnsi"/>
          <w:sz w:val="24"/>
          <w:szCs w:val="24"/>
        </w:rPr>
        <w:t xml:space="preserve"> 2026 </w:t>
      </w:r>
    </w:p>
    <w:p w14:paraId="4C61481F" w14:textId="01D893C2" w:rsidR="00B07AC1" w:rsidRDefault="00040C68" w:rsidP="00301E08">
      <w:pPr>
        <w:pStyle w:val="Tytu"/>
        <w:spacing w:before="120" w:after="0" w:line="276" w:lineRule="auto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504BF2">
        <w:rPr>
          <w:rFonts w:asciiTheme="minorHAnsi" w:hAnsiTheme="minorHAnsi" w:cstheme="minorHAnsi"/>
          <w:sz w:val="24"/>
          <w:szCs w:val="24"/>
        </w:rPr>
        <w:t>i</w:t>
      </w:r>
      <w:r w:rsidR="00504BF2">
        <w:rPr>
          <w:rFonts w:asciiTheme="minorHAnsi" w:hAnsiTheme="minorHAnsi" w:cstheme="minorHAnsi"/>
          <w:sz w:val="24"/>
          <w:szCs w:val="24"/>
        </w:rPr>
        <w:t> </w:t>
      </w:r>
      <w:r w:rsidRPr="00504BF2">
        <w:rPr>
          <w:rFonts w:asciiTheme="minorHAnsi" w:hAnsiTheme="minorHAnsi" w:cstheme="minorHAnsi"/>
          <w:b/>
          <w:bCs/>
          <w:sz w:val="24"/>
          <w:szCs w:val="24"/>
        </w:rPr>
        <w:t>zaprasza</w:t>
      </w:r>
      <w:r w:rsidRPr="00504BF2">
        <w:rPr>
          <w:rFonts w:asciiTheme="minorHAnsi" w:hAnsiTheme="minorHAnsi" w:cstheme="minorHAnsi"/>
          <w:sz w:val="24"/>
          <w:szCs w:val="24"/>
        </w:rPr>
        <w:t xml:space="preserve"> organizacje pozarządowe </w:t>
      </w:r>
      <w:r w:rsidRPr="00040C68">
        <w:rPr>
          <w:rFonts w:asciiTheme="minorHAnsi" w:hAnsiTheme="minorHAnsi" w:cstheme="minorHAnsi"/>
          <w:sz w:val="24"/>
          <w:szCs w:val="24"/>
        </w:rPr>
        <w:t>w rozumieniu art. 3 ust. 2 oraz podmioty wymienione w art. 3 ust. 3 ustawy o działalności pożytku publicznego i o wolontariacie z dnia 24 kwietnia 2003 r.,</w:t>
      </w:r>
      <w:r w:rsidR="001F49F5">
        <w:rPr>
          <w:rFonts w:asciiTheme="minorHAnsi" w:hAnsiTheme="minorHAnsi" w:cstheme="minorHAnsi"/>
          <w:sz w:val="24"/>
          <w:szCs w:val="24"/>
        </w:rPr>
        <w:t xml:space="preserve"> działające na rzecz osób starszych z</w:t>
      </w:r>
      <w:r w:rsidRPr="00040C68">
        <w:rPr>
          <w:rFonts w:asciiTheme="minorHAnsi" w:hAnsiTheme="minorHAnsi" w:cstheme="minorHAnsi"/>
          <w:sz w:val="24"/>
          <w:szCs w:val="24"/>
        </w:rPr>
        <w:t xml:space="preserve"> teren</w:t>
      </w:r>
      <w:r w:rsidR="001F49F5">
        <w:rPr>
          <w:rFonts w:asciiTheme="minorHAnsi" w:hAnsiTheme="minorHAnsi" w:cstheme="minorHAnsi"/>
          <w:sz w:val="24"/>
          <w:szCs w:val="24"/>
        </w:rPr>
        <w:t>u</w:t>
      </w:r>
      <w:r w:rsidRPr="00040C68">
        <w:rPr>
          <w:rFonts w:asciiTheme="minorHAnsi" w:hAnsiTheme="minorHAnsi" w:cstheme="minorHAnsi"/>
          <w:sz w:val="24"/>
          <w:szCs w:val="24"/>
        </w:rPr>
        <w:t xml:space="preserve"> województwa warmińsko-mazurskiego</w:t>
      </w:r>
      <w:r w:rsidR="001F49F5">
        <w:rPr>
          <w:rFonts w:asciiTheme="minorHAnsi" w:hAnsiTheme="minorHAnsi" w:cstheme="minorHAnsi"/>
          <w:sz w:val="24"/>
          <w:szCs w:val="24"/>
        </w:rPr>
        <w:t>,</w:t>
      </w:r>
      <w:r>
        <w:rPr>
          <w:rFonts w:asciiTheme="minorHAnsi" w:hAnsiTheme="minorHAnsi" w:cstheme="minorHAnsi"/>
          <w:sz w:val="24"/>
          <w:szCs w:val="24"/>
        </w:rPr>
        <w:t xml:space="preserve"> do </w:t>
      </w:r>
      <w:r w:rsidR="006A46A7">
        <w:rPr>
          <w:rFonts w:asciiTheme="minorHAnsi" w:hAnsiTheme="minorHAnsi" w:cstheme="minorHAnsi"/>
          <w:sz w:val="24"/>
          <w:szCs w:val="24"/>
        </w:rPr>
        <w:t xml:space="preserve">składania </w:t>
      </w:r>
      <w:r w:rsidR="00B07AC1" w:rsidRPr="00040C68">
        <w:rPr>
          <w:rFonts w:asciiTheme="minorHAnsi" w:hAnsiTheme="minorHAnsi" w:cstheme="minorHAnsi"/>
          <w:sz w:val="24"/>
          <w:szCs w:val="24"/>
        </w:rPr>
        <w:t xml:space="preserve">ofert na realizację zadań publicznych </w:t>
      </w:r>
      <w:r w:rsidR="00C878E5" w:rsidRPr="00040C68">
        <w:rPr>
          <w:rFonts w:asciiTheme="minorHAnsi" w:hAnsiTheme="minorHAnsi" w:cstheme="minorHAnsi"/>
          <w:sz w:val="24"/>
          <w:szCs w:val="24"/>
        </w:rPr>
        <w:t xml:space="preserve">w 2026 roku </w:t>
      </w:r>
      <w:r w:rsidR="00BE1748" w:rsidRPr="00040C68">
        <w:rPr>
          <w:rFonts w:asciiTheme="minorHAnsi" w:hAnsiTheme="minorHAnsi" w:cstheme="minorHAnsi"/>
          <w:sz w:val="24"/>
          <w:szCs w:val="24"/>
        </w:rPr>
        <w:t xml:space="preserve">w ramach </w:t>
      </w:r>
      <w:r w:rsidR="00BE1748" w:rsidRPr="00901252">
        <w:rPr>
          <w:rFonts w:asciiTheme="minorHAnsi" w:hAnsiTheme="minorHAnsi" w:cstheme="minorHAnsi"/>
          <w:b/>
          <w:bCs/>
          <w:sz w:val="24"/>
          <w:szCs w:val="24"/>
        </w:rPr>
        <w:t xml:space="preserve">Priorytetu II – Edukacja osób starszych </w:t>
      </w:r>
      <w:r w:rsidR="00BE1748" w:rsidRPr="00F43436">
        <w:rPr>
          <w:rFonts w:asciiTheme="minorHAnsi" w:hAnsiTheme="minorHAnsi" w:cstheme="minorHAnsi"/>
          <w:sz w:val="24"/>
          <w:szCs w:val="24"/>
        </w:rPr>
        <w:t xml:space="preserve">oraz </w:t>
      </w:r>
      <w:r w:rsidR="006A46A7" w:rsidRPr="00F43436">
        <w:rPr>
          <w:rFonts w:asciiTheme="minorHAnsi" w:hAnsiTheme="minorHAnsi" w:cstheme="minorHAnsi"/>
          <w:sz w:val="24"/>
          <w:szCs w:val="24"/>
        </w:rPr>
        <w:t>w ramach</w:t>
      </w:r>
      <w:r w:rsidR="006A46A7" w:rsidRPr="00901252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="00BE1748" w:rsidRPr="00901252">
        <w:rPr>
          <w:rFonts w:asciiTheme="minorHAnsi" w:hAnsiTheme="minorHAnsi" w:cstheme="minorHAnsi"/>
          <w:b/>
          <w:bCs/>
          <w:sz w:val="24"/>
          <w:szCs w:val="24"/>
        </w:rPr>
        <w:t>Priorytetu IV - Integracja wewnątrzpokoleniowa</w:t>
      </w:r>
      <w:r w:rsidR="00BE1748" w:rsidRPr="00040C68">
        <w:rPr>
          <w:rFonts w:asciiTheme="minorHAnsi" w:hAnsiTheme="minorHAnsi" w:cstheme="minorHAnsi"/>
          <w:sz w:val="24"/>
          <w:szCs w:val="24"/>
        </w:rPr>
        <w:t xml:space="preserve"> Programu wieloletniego na rzecz Osób Starszych „AKTYWNI SENIORZY – ASY” na lata 2026-2030</w:t>
      </w:r>
      <w:r w:rsidR="003E69D4">
        <w:rPr>
          <w:rFonts w:asciiTheme="minorHAnsi" w:hAnsiTheme="minorHAnsi" w:cstheme="minorHAnsi"/>
          <w:sz w:val="24"/>
          <w:szCs w:val="24"/>
        </w:rPr>
        <w:t xml:space="preserve"> – Edycja</w:t>
      </w:r>
      <w:r w:rsidR="003E062A">
        <w:rPr>
          <w:rFonts w:asciiTheme="minorHAnsi" w:hAnsiTheme="minorHAnsi" w:cstheme="minorHAnsi"/>
          <w:sz w:val="24"/>
          <w:szCs w:val="24"/>
        </w:rPr>
        <w:t xml:space="preserve"> 2026</w:t>
      </w:r>
      <w:r w:rsidR="00B07AC1" w:rsidRPr="00040C68">
        <w:rPr>
          <w:rFonts w:asciiTheme="minorHAnsi" w:hAnsiTheme="minorHAnsi" w:cstheme="minorHAnsi"/>
          <w:sz w:val="24"/>
          <w:szCs w:val="24"/>
        </w:rPr>
        <w:t>.</w:t>
      </w:r>
    </w:p>
    <w:p w14:paraId="4BDD4021" w14:textId="009BC51B" w:rsidR="006A46A7" w:rsidRPr="003E062A" w:rsidRDefault="00901252" w:rsidP="00301E08">
      <w:pPr>
        <w:pStyle w:val="Tytu"/>
        <w:spacing w:before="120" w:after="0" w:line="276" w:lineRule="auto"/>
        <w:contextualSpacing w:val="0"/>
        <w:jc w:val="both"/>
        <w:rPr>
          <w:rFonts w:asciiTheme="minorHAnsi" w:hAnsiTheme="minorHAnsi" w:cstheme="minorHAnsi"/>
          <w:b/>
          <w:bCs/>
          <w:sz w:val="28"/>
          <w:szCs w:val="28"/>
        </w:rPr>
      </w:pPr>
      <w:r w:rsidRPr="003E062A">
        <w:rPr>
          <w:rFonts w:asciiTheme="minorHAnsi" w:hAnsiTheme="minorHAnsi" w:cstheme="minorHAnsi"/>
          <w:b/>
          <w:bCs/>
          <w:sz w:val="28"/>
          <w:szCs w:val="28"/>
        </w:rPr>
        <w:t>I. Rodzaj zadania:</w:t>
      </w:r>
    </w:p>
    <w:p w14:paraId="453A8C96" w14:textId="4B532B15" w:rsidR="00901252" w:rsidRDefault="00901252" w:rsidP="00301E08">
      <w:pPr>
        <w:spacing w:before="120" w:after="0" w:line="276" w:lineRule="auto"/>
        <w:jc w:val="both"/>
        <w:rPr>
          <w:rFonts w:asciiTheme="minorHAnsi" w:hAnsiTheme="minorHAnsi" w:cstheme="minorHAnsi"/>
          <w:szCs w:val="24"/>
        </w:rPr>
      </w:pPr>
      <w:bookmarkStart w:id="1" w:name="_Hlk230868959"/>
      <w:r w:rsidRPr="00901252">
        <w:rPr>
          <w:b/>
          <w:bCs/>
        </w:rPr>
        <w:t>„</w:t>
      </w:r>
      <w:r w:rsidRPr="00901252">
        <w:rPr>
          <w:rFonts w:asciiTheme="minorHAnsi" w:hAnsiTheme="minorHAnsi" w:cstheme="minorHAnsi"/>
          <w:b/>
          <w:bCs/>
          <w:szCs w:val="24"/>
        </w:rPr>
        <w:t>Priorytet II. Edukacja osób starszych”</w:t>
      </w:r>
      <w:r>
        <w:rPr>
          <w:rFonts w:asciiTheme="minorHAnsi" w:hAnsiTheme="minorHAnsi" w:cstheme="minorHAnsi"/>
          <w:szCs w:val="24"/>
        </w:rPr>
        <w:t xml:space="preserve"> - </w:t>
      </w:r>
      <w:r w:rsidRPr="00901252">
        <w:rPr>
          <w:rFonts w:asciiTheme="minorHAnsi" w:hAnsiTheme="minorHAnsi" w:cstheme="minorHAnsi"/>
          <w:szCs w:val="24"/>
        </w:rPr>
        <w:t xml:space="preserve">obejmuje działania na rzecz rozwoju </w:t>
      </w:r>
      <w:r w:rsidR="0048227E" w:rsidRPr="0048227E">
        <w:rPr>
          <w:rFonts w:asciiTheme="minorHAnsi" w:hAnsiTheme="minorHAnsi" w:cstheme="minorHAnsi"/>
          <w:szCs w:val="24"/>
        </w:rPr>
        <w:t>Uniwersytet</w:t>
      </w:r>
      <w:r w:rsidR="0048227E">
        <w:rPr>
          <w:rFonts w:asciiTheme="minorHAnsi" w:hAnsiTheme="minorHAnsi" w:cstheme="minorHAnsi"/>
          <w:szCs w:val="24"/>
        </w:rPr>
        <w:t>ów</w:t>
      </w:r>
      <w:r w:rsidR="0048227E" w:rsidRPr="0048227E">
        <w:rPr>
          <w:rFonts w:asciiTheme="minorHAnsi" w:hAnsiTheme="minorHAnsi" w:cstheme="minorHAnsi"/>
          <w:szCs w:val="24"/>
        </w:rPr>
        <w:t xml:space="preserve"> Trzeciego Wieku (UTW)</w:t>
      </w:r>
      <w:r w:rsidRPr="00901252">
        <w:rPr>
          <w:rFonts w:asciiTheme="minorHAnsi" w:hAnsiTheme="minorHAnsi" w:cstheme="minorHAnsi"/>
          <w:szCs w:val="24"/>
        </w:rPr>
        <w:t xml:space="preserve"> w</w:t>
      </w:r>
      <w:r>
        <w:rPr>
          <w:rFonts w:asciiTheme="minorHAnsi" w:hAnsiTheme="minorHAnsi" w:cstheme="minorHAnsi"/>
          <w:szCs w:val="24"/>
        </w:rPr>
        <w:t> </w:t>
      </w:r>
      <w:r w:rsidRPr="00901252">
        <w:rPr>
          <w:rFonts w:asciiTheme="minorHAnsi" w:hAnsiTheme="minorHAnsi" w:cstheme="minorHAnsi"/>
          <w:szCs w:val="24"/>
        </w:rPr>
        <w:t>zakresie aktywności społecznej osób</w:t>
      </w:r>
      <w:r>
        <w:rPr>
          <w:rFonts w:asciiTheme="minorHAnsi" w:hAnsiTheme="minorHAnsi" w:cstheme="minorHAnsi"/>
          <w:szCs w:val="24"/>
        </w:rPr>
        <w:t xml:space="preserve"> </w:t>
      </w:r>
      <w:r w:rsidRPr="00901252">
        <w:rPr>
          <w:rFonts w:asciiTheme="minorHAnsi" w:hAnsiTheme="minorHAnsi" w:cstheme="minorHAnsi"/>
          <w:szCs w:val="24"/>
        </w:rPr>
        <w:t>starszych, uwzględniając różne dziedziny i formy edukacji, które pozwalają na aktywne włączenie się</w:t>
      </w:r>
      <w:r>
        <w:rPr>
          <w:rFonts w:asciiTheme="minorHAnsi" w:hAnsiTheme="minorHAnsi" w:cstheme="minorHAnsi"/>
          <w:szCs w:val="24"/>
        </w:rPr>
        <w:t xml:space="preserve"> </w:t>
      </w:r>
      <w:r w:rsidRPr="00901252">
        <w:rPr>
          <w:rFonts w:asciiTheme="minorHAnsi" w:hAnsiTheme="minorHAnsi" w:cstheme="minorHAnsi"/>
          <w:szCs w:val="24"/>
        </w:rPr>
        <w:t>w życie społeczności lokalnych osób starszych oraz promowanie wolontariatu.</w:t>
      </w:r>
    </w:p>
    <w:p w14:paraId="02A50A46" w14:textId="078B88D3" w:rsidR="00901252" w:rsidRDefault="00901252" w:rsidP="00301E08">
      <w:pPr>
        <w:spacing w:before="120" w:after="0" w:line="276" w:lineRule="auto"/>
        <w:jc w:val="both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b/>
          <w:bCs/>
          <w:szCs w:val="24"/>
        </w:rPr>
        <w:t>„</w:t>
      </w:r>
      <w:r w:rsidRPr="00901252">
        <w:rPr>
          <w:rFonts w:asciiTheme="minorHAnsi" w:hAnsiTheme="minorHAnsi" w:cstheme="minorHAnsi"/>
          <w:b/>
          <w:bCs/>
          <w:szCs w:val="24"/>
        </w:rPr>
        <w:t>Priorytet IV</w:t>
      </w:r>
      <w:r w:rsidR="00F7692E">
        <w:rPr>
          <w:rFonts w:asciiTheme="minorHAnsi" w:hAnsiTheme="minorHAnsi" w:cstheme="minorHAnsi"/>
          <w:b/>
          <w:bCs/>
          <w:szCs w:val="24"/>
        </w:rPr>
        <w:t>.</w:t>
      </w:r>
      <w:r w:rsidRPr="00901252">
        <w:rPr>
          <w:rFonts w:asciiTheme="minorHAnsi" w:hAnsiTheme="minorHAnsi" w:cstheme="minorHAnsi"/>
          <w:b/>
          <w:bCs/>
          <w:szCs w:val="24"/>
        </w:rPr>
        <w:t xml:space="preserve"> Integracja wewnątrzpokoleniowa</w:t>
      </w:r>
      <w:r>
        <w:rPr>
          <w:rFonts w:asciiTheme="minorHAnsi" w:hAnsiTheme="minorHAnsi" w:cstheme="minorHAnsi"/>
          <w:b/>
          <w:bCs/>
          <w:szCs w:val="24"/>
        </w:rPr>
        <w:t xml:space="preserve">” </w:t>
      </w:r>
      <w:bookmarkEnd w:id="1"/>
      <w:r>
        <w:rPr>
          <w:rFonts w:asciiTheme="minorHAnsi" w:hAnsiTheme="minorHAnsi" w:cstheme="minorHAnsi"/>
          <w:b/>
          <w:bCs/>
          <w:szCs w:val="24"/>
        </w:rPr>
        <w:t xml:space="preserve">- </w:t>
      </w:r>
      <w:r w:rsidR="00BF741B" w:rsidRPr="00BF741B">
        <w:rPr>
          <w:rFonts w:asciiTheme="minorHAnsi" w:hAnsiTheme="minorHAnsi" w:cstheme="minorHAnsi"/>
          <w:szCs w:val="24"/>
        </w:rPr>
        <w:t>zakłada rozwój różnych form aktywności osób starszych, w tym wolontariat osób</w:t>
      </w:r>
      <w:r w:rsidR="00BF741B">
        <w:rPr>
          <w:rFonts w:asciiTheme="minorHAnsi" w:hAnsiTheme="minorHAnsi" w:cstheme="minorHAnsi"/>
          <w:szCs w:val="24"/>
        </w:rPr>
        <w:t xml:space="preserve"> </w:t>
      </w:r>
      <w:r w:rsidR="00BF741B" w:rsidRPr="00BF741B">
        <w:rPr>
          <w:rFonts w:asciiTheme="minorHAnsi" w:hAnsiTheme="minorHAnsi" w:cstheme="minorHAnsi"/>
          <w:szCs w:val="24"/>
        </w:rPr>
        <w:t>starszych, aktywność fizyczną, zajęcia w obszarze kultury, przy zaangażowaniu różnych pokoleń,</w:t>
      </w:r>
      <w:r w:rsidR="00BF741B">
        <w:rPr>
          <w:rFonts w:asciiTheme="minorHAnsi" w:hAnsiTheme="minorHAnsi" w:cstheme="minorHAnsi"/>
          <w:szCs w:val="24"/>
        </w:rPr>
        <w:t xml:space="preserve"> </w:t>
      </w:r>
      <w:r w:rsidR="00BF741B" w:rsidRPr="00BF741B">
        <w:rPr>
          <w:rFonts w:asciiTheme="minorHAnsi" w:hAnsiTheme="minorHAnsi" w:cstheme="minorHAnsi"/>
          <w:szCs w:val="24"/>
        </w:rPr>
        <w:t>i zdrowy styl życia. Przez dialog</w:t>
      </w:r>
      <w:r w:rsidR="00BF741B">
        <w:rPr>
          <w:rFonts w:asciiTheme="minorHAnsi" w:hAnsiTheme="minorHAnsi" w:cstheme="minorHAnsi"/>
          <w:szCs w:val="24"/>
        </w:rPr>
        <w:t xml:space="preserve"> </w:t>
      </w:r>
      <w:r w:rsidR="00BF741B" w:rsidRPr="00BF741B">
        <w:rPr>
          <w:rFonts w:asciiTheme="minorHAnsi" w:hAnsiTheme="minorHAnsi" w:cstheme="minorHAnsi"/>
          <w:szCs w:val="24"/>
        </w:rPr>
        <w:t>wewnątrzpokoleniowy działania będą sprzyjały rozwojowi</w:t>
      </w:r>
      <w:r w:rsidR="00BF741B">
        <w:rPr>
          <w:rFonts w:asciiTheme="minorHAnsi" w:hAnsiTheme="minorHAnsi" w:cstheme="minorHAnsi"/>
          <w:szCs w:val="24"/>
        </w:rPr>
        <w:t xml:space="preserve"> </w:t>
      </w:r>
      <w:r w:rsidR="00BF741B" w:rsidRPr="00BF741B">
        <w:rPr>
          <w:rFonts w:asciiTheme="minorHAnsi" w:hAnsiTheme="minorHAnsi" w:cstheme="minorHAnsi"/>
          <w:szCs w:val="24"/>
        </w:rPr>
        <w:t>umiejętności osób starszych.</w:t>
      </w:r>
    </w:p>
    <w:p w14:paraId="422F9FFC" w14:textId="42BD450A" w:rsidR="00901252" w:rsidRDefault="00BF741B" w:rsidP="00301E08">
      <w:pPr>
        <w:spacing w:before="120" w:after="0" w:line="276" w:lineRule="auto"/>
        <w:jc w:val="both"/>
        <w:rPr>
          <w:rFonts w:asciiTheme="minorHAnsi" w:hAnsiTheme="minorHAnsi" w:cstheme="minorHAnsi"/>
          <w:szCs w:val="24"/>
        </w:rPr>
      </w:pPr>
      <w:r w:rsidRPr="003E062A">
        <w:rPr>
          <w:rFonts w:asciiTheme="minorHAnsi" w:hAnsiTheme="minorHAnsi" w:cstheme="minorHAnsi"/>
          <w:b/>
          <w:bCs/>
          <w:szCs w:val="24"/>
        </w:rPr>
        <w:t xml:space="preserve">Uprawnione </w:t>
      </w:r>
      <w:r w:rsidR="003E062A" w:rsidRPr="003E062A">
        <w:rPr>
          <w:rFonts w:asciiTheme="minorHAnsi" w:hAnsiTheme="minorHAnsi" w:cstheme="minorHAnsi"/>
          <w:b/>
          <w:bCs/>
          <w:szCs w:val="24"/>
        </w:rPr>
        <w:t xml:space="preserve">podmioty </w:t>
      </w:r>
      <w:r w:rsidRPr="003E062A">
        <w:rPr>
          <w:rFonts w:asciiTheme="minorHAnsi" w:hAnsiTheme="minorHAnsi" w:cstheme="minorHAnsi"/>
          <w:b/>
          <w:bCs/>
          <w:szCs w:val="24"/>
        </w:rPr>
        <w:t>ubiegają się o przyznanie środków o</w:t>
      </w:r>
      <w:r w:rsidR="00901252" w:rsidRPr="003E062A">
        <w:rPr>
          <w:rFonts w:asciiTheme="minorHAnsi" w:hAnsiTheme="minorHAnsi" w:cstheme="minorHAnsi"/>
          <w:b/>
          <w:bCs/>
          <w:szCs w:val="24"/>
        </w:rPr>
        <w:t>drębnie dla każdego priorytetu</w:t>
      </w:r>
      <w:r>
        <w:rPr>
          <w:rFonts w:asciiTheme="minorHAnsi" w:hAnsiTheme="minorHAnsi" w:cstheme="minorHAnsi"/>
          <w:szCs w:val="24"/>
        </w:rPr>
        <w:t>.</w:t>
      </w:r>
    </w:p>
    <w:p w14:paraId="49E08434" w14:textId="00748EC0" w:rsidR="00BF741B" w:rsidRPr="003E062A" w:rsidRDefault="00BF741B" w:rsidP="00301E08">
      <w:pPr>
        <w:pStyle w:val="Tytu"/>
        <w:spacing w:before="120" w:after="0" w:line="276" w:lineRule="auto"/>
        <w:contextualSpacing w:val="0"/>
        <w:jc w:val="both"/>
        <w:rPr>
          <w:rFonts w:asciiTheme="minorHAnsi" w:hAnsiTheme="minorHAnsi" w:cstheme="minorHAnsi"/>
          <w:b/>
          <w:bCs/>
          <w:sz w:val="28"/>
          <w:szCs w:val="28"/>
        </w:rPr>
      </w:pPr>
      <w:r w:rsidRPr="003E062A">
        <w:rPr>
          <w:rFonts w:asciiTheme="minorHAnsi" w:hAnsiTheme="minorHAnsi" w:cstheme="minorHAnsi"/>
          <w:b/>
          <w:bCs/>
          <w:sz w:val="28"/>
          <w:szCs w:val="28"/>
        </w:rPr>
        <w:t>II. Wysokość środków publicznych przeznaczonych na realizację zadania</w:t>
      </w:r>
      <w:r w:rsidR="003E062A">
        <w:rPr>
          <w:rFonts w:asciiTheme="minorHAnsi" w:hAnsiTheme="minorHAnsi" w:cstheme="minorHAnsi"/>
          <w:b/>
          <w:bCs/>
          <w:sz w:val="28"/>
          <w:szCs w:val="28"/>
        </w:rPr>
        <w:t>:</w:t>
      </w:r>
    </w:p>
    <w:p w14:paraId="453CAAF0" w14:textId="6C0F06FC" w:rsidR="00BF741B" w:rsidRDefault="00BF741B" w:rsidP="00301E08">
      <w:pPr>
        <w:spacing w:before="120" w:after="0" w:line="276" w:lineRule="auto"/>
        <w:jc w:val="both"/>
      </w:pPr>
      <w:r>
        <w:t xml:space="preserve">Łączna kwota przeznaczona na dofinansowanie </w:t>
      </w:r>
      <w:r w:rsidR="00B05132">
        <w:t>zadania</w:t>
      </w:r>
      <w:r>
        <w:t xml:space="preserve"> w województwie warmińsko-mazurskim w edycji 2026 wynosi 950 000,00 zł, </w:t>
      </w:r>
      <w:r w:rsidR="00F17AF6">
        <w:t>w tym</w:t>
      </w:r>
      <w:r>
        <w:t>:</w:t>
      </w:r>
    </w:p>
    <w:p w14:paraId="4376902E" w14:textId="4A6087E6" w:rsidR="00BF741B" w:rsidRDefault="00BF741B" w:rsidP="00301E08">
      <w:pPr>
        <w:spacing w:before="120" w:after="0" w:line="276" w:lineRule="auto"/>
        <w:jc w:val="both"/>
      </w:pPr>
      <w:r>
        <w:t>•</w:t>
      </w:r>
      <w:r w:rsidR="00F17AF6">
        <w:t xml:space="preserve"> n</w:t>
      </w:r>
      <w:r>
        <w:t>a realizację Priorytetu II 570 000,00 zł</w:t>
      </w:r>
      <w:r w:rsidR="00995C5E">
        <w:t>,</w:t>
      </w:r>
    </w:p>
    <w:p w14:paraId="36860A21" w14:textId="15EFB0F4" w:rsidR="00BF741B" w:rsidRDefault="00BF741B" w:rsidP="00301E08">
      <w:pPr>
        <w:spacing w:before="120" w:after="0" w:line="276" w:lineRule="auto"/>
        <w:jc w:val="both"/>
      </w:pPr>
      <w:r>
        <w:t>•</w:t>
      </w:r>
      <w:r w:rsidR="00F17AF6">
        <w:t xml:space="preserve"> n</w:t>
      </w:r>
      <w:r>
        <w:t>a realizację Priorytetu IV 380 000,00 zł.</w:t>
      </w:r>
    </w:p>
    <w:p w14:paraId="628B293E" w14:textId="77777777" w:rsidR="00301E08" w:rsidRDefault="00301E08" w:rsidP="00301E08">
      <w:pPr>
        <w:spacing w:before="120" w:after="0" w:line="276" w:lineRule="auto"/>
        <w:jc w:val="both"/>
      </w:pPr>
    </w:p>
    <w:p w14:paraId="5727007A" w14:textId="12951D17" w:rsidR="00103DBB" w:rsidRPr="003E062A" w:rsidRDefault="00103DBB" w:rsidP="00301E08">
      <w:pPr>
        <w:pStyle w:val="Tytu"/>
        <w:spacing w:before="120" w:after="0" w:line="276" w:lineRule="auto"/>
        <w:contextualSpacing w:val="0"/>
        <w:jc w:val="both"/>
        <w:rPr>
          <w:rFonts w:asciiTheme="minorHAnsi" w:hAnsiTheme="minorHAnsi" w:cstheme="minorHAnsi"/>
          <w:b/>
          <w:bCs/>
          <w:sz w:val="28"/>
          <w:szCs w:val="28"/>
        </w:rPr>
      </w:pPr>
      <w:r w:rsidRPr="003E062A">
        <w:rPr>
          <w:rFonts w:asciiTheme="minorHAnsi" w:hAnsiTheme="minorHAnsi" w:cstheme="minorHAnsi"/>
          <w:b/>
          <w:bCs/>
          <w:sz w:val="28"/>
          <w:szCs w:val="28"/>
        </w:rPr>
        <w:lastRenderedPageBreak/>
        <w:t>III. Zasady przyznawania dotacji</w:t>
      </w:r>
      <w:r w:rsidR="003E062A">
        <w:rPr>
          <w:rFonts w:asciiTheme="minorHAnsi" w:hAnsiTheme="minorHAnsi" w:cstheme="minorHAnsi"/>
          <w:b/>
          <w:bCs/>
          <w:sz w:val="28"/>
          <w:szCs w:val="28"/>
        </w:rPr>
        <w:t>:</w:t>
      </w:r>
      <w:r w:rsidRPr="003E062A">
        <w:rPr>
          <w:rFonts w:asciiTheme="minorHAnsi" w:hAnsiTheme="minorHAnsi" w:cstheme="minorHAnsi"/>
          <w:b/>
          <w:bCs/>
          <w:sz w:val="28"/>
          <w:szCs w:val="28"/>
        </w:rPr>
        <w:t xml:space="preserve"> </w:t>
      </w:r>
    </w:p>
    <w:p w14:paraId="70FAAC96" w14:textId="03D68132" w:rsidR="00F17AF6" w:rsidRDefault="00995C5E" w:rsidP="00301E08">
      <w:pPr>
        <w:spacing w:before="120" w:after="0" w:line="276" w:lineRule="auto"/>
        <w:jc w:val="both"/>
      </w:pPr>
      <w:r>
        <w:t xml:space="preserve">Wartość </w:t>
      </w:r>
      <w:r w:rsidR="00C5371F">
        <w:t xml:space="preserve">dotacji </w:t>
      </w:r>
      <w:r>
        <w:t xml:space="preserve">przyznawanej w konkursie </w:t>
      </w:r>
      <w:r w:rsidR="00BF741B">
        <w:t>wynosi</w:t>
      </w:r>
      <w:r w:rsidR="00F17AF6">
        <w:t>:</w:t>
      </w:r>
      <w:r w:rsidR="00BF741B">
        <w:t xml:space="preserve"> </w:t>
      </w:r>
    </w:p>
    <w:p w14:paraId="2FE70B9E" w14:textId="77777777" w:rsidR="00995C5E" w:rsidRDefault="00C5371F" w:rsidP="00301E08">
      <w:pPr>
        <w:spacing w:before="120" w:after="0" w:line="276" w:lineRule="auto"/>
        <w:jc w:val="both"/>
      </w:pPr>
      <w:r w:rsidRPr="00C5371F">
        <w:t>•</w:t>
      </w:r>
      <w:r>
        <w:t xml:space="preserve"> w P</w:t>
      </w:r>
      <w:r w:rsidR="00F17AF6" w:rsidRPr="00F17AF6">
        <w:t xml:space="preserve">riorytecie </w:t>
      </w:r>
      <w:r>
        <w:t xml:space="preserve">II </w:t>
      </w:r>
      <w:r w:rsidR="00F17AF6" w:rsidRPr="00F17AF6">
        <w:t>od 20</w:t>
      </w:r>
      <w:r>
        <w:t> 000,00</w:t>
      </w:r>
      <w:r w:rsidR="00F17AF6" w:rsidRPr="00F17AF6">
        <w:t xml:space="preserve"> zł do 70</w:t>
      </w:r>
      <w:r>
        <w:t> 000,00 zł</w:t>
      </w:r>
      <w:r w:rsidR="00995C5E">
        <w:t>,</w:t>
      </w:r>
    </w:p>
    <w:p w14:paraId="54384A2F" w14:textId="222380AE" w:rsidR="00995C5E" w:rsidRDefault="00995C5E" w:rsidP="00301E08">
      <w:pPr>
        <w:spacing w:before="120" w:after="0" w:line="276" w:lineRule="auto"/>
        <w:jc w:val="both"/>
      </w:pPr>
      <w:r w:rsidRPr="00C5371F">
        <w:t>•</w:t>
      </w:r>
      <w:r>
        <w:t xml:space="preserve"> w P</w:t>
      </w:r>
      <w:r w:rsidRPr="00F17AF6">
        <w:t xml:space="preserve">riorytecie </w:t>
      </w:r>
      <w:r>
        <w:t xml:space="preserve">IV </w:t>
      </w:r>
      <w:r w:rsidRPr="00F17AF6">
        <w:t>od 20</w:t>
      </w:r>
      <w:r>
        <w:t> 000,00</w:t>
      </w:r>
      <w:r w:rsidRPr="00F17AF6">
        <w:t xml:space="preserve"> zł do </w:t>
      </w:r>
      <w:r w:rsidR="00D65C84">
        <w:t>5</w:t>
      </w:r>
      <w:r w:rsidRPr="00F17AF6">
        <w:t>0</w:t>
      </w:r>
      <w:r>
        <w:t> 000,00 zł</w:t>
      </w:r>
      <w:r w:rsidR="000A00C6">
        <w:t>.</w:t>
      </w:r>
    </w:p>
    <w:p w14:paraId="4DB5821E" w14:textId="3B1ABC38" w:rsidR="00995C5E" w:rsidRDefault="00995C5E" w:rsidP="00301E08">
      <w:pPr>
        <w:spacing w:before="120" w:after="0" w:line="276" w:lineRule="auto"/>
        <w:jc w:val="both"/>
      </w:pPr>
      <w:r>
        <w:t>P</w:t>
      </w:r>
      <w:r w:rsidRPr="00995C5E">
        <w:t>odmioty ubiegające się o przyznanie</w:t>
      </w:r>
      <w:r>
        <w:t xml:space="preserve"> </w:t>
      </w:r>
      <w:r w:rsidRPr="00995C5E">
        <w:t xml:space="preserve">dotacji w ramach Programu </w:t>
      </w:r>
      <w:r w:rsidR="00103DBB">
        <w:t>s</w:t>
      </w:r>
      <w:r w:rsidRPr="00995C5E">
        <w:t xml:space="preserve">ą zobowiązane do przedstawienia </w:t>
      </w:r>
      <w:r w:rsidRPr="000A00C6">
        <w:rPr>
          <w:b/>
          <w:bCs/>
        </w:rPr>
        <w:t>wkładu własnego w wysokości minimum 10%</w:t>
      </w:r>
      <w:r w:rsidRPr="00995C5E">
        <w:rPr>
          <w:b/>
          <w:bCs/>
        </w:rPr>
        <w:t xml:space="preserve"> wartości dotacji</w:t>
      </w:r>
      <w:r w:rsidRPr="00995C5E">
        <w:t xml:space="preserve">. Za wkład własny uznaje się wkład </w:t>
      </w:r>
      <w:r w:rsidR="00A84B30">
        <w:t>finansowy</w:t>
      </w:r>
      <w:r w:rsidRPr="00995C5E">
        <w:t xml:space="preserve"> oraz wkład osobowy.</w:t>
      </w:r>
      <w:r>
        <w:t xml:space="preserve"> </w:t>
      </w:r>
      <w:r w:rsidR="00F43436">
        <w:t>Do wkładu własnego nie jest wliczany wkład rzeczowy.</w:t>
      </w:r>
    </w:p>
    <w:p w14:paraId="0423C933" w14:textId="37D443C3" w:rsidR="002B347B" w:rsidRDefault="002B347B" w:rsidP="00301E08">
      <w:pPr>
        <w:spacing w:before="120" w:after="0" w:line="276" w:lineRule="auto"/>
        <w:jc w:val="both"/>
      </w:pPr>
      <w:r>
        <w:t xml:space="preserve">Szczegółowe zasady przyznawania dotacji określa </w:t>
      </w:r>
      <w:r w:rsidR="00EA0D0F">
        <w:t>Regulamin konkursu, będący załącznikiem do ogłoszenia.</w:t>
      </w:r>
    </w:p>
    <w:p w14:paraId="40CDA34A" w14:textId="2843E4B0" w:rsidR="00EA0D0F" w:rsidRDefault="00EA0D0F" w:rsidP="00301E08">
      <w:pPr>
        <w:pStyle w:val="Tytu"/>
        <w:spacing w:before="120" w:after="0" w:line="276" w:lineRule="auto"/>
        <w:contextualSpacing w:val="0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3E062A">
        <w:rPr>
          <w:rFonts w:asciiTheme="minorHAnsi" w:hAnsiTheme="minorHAnsi" w:cstheme="minorHAnsi"/>
          <w:b/>
          <w:bCs/>
          <w:sz w:val="28"/>
          <w:szCs w:val="28"/>
        </w:rPr>
        <w:t xml:space="preserve">IV. </w:t>
      </w:r>
      <w:r w:rsidR="00DB0742" w:rsidRPr="003E062A">
        <w:rPr>
          <w:rFonts w:asciiTheme="minorHAnsi" w:hAnsiTheme="minorHAnsi" w:cstheme="minorHAnsi"/>
          <w:b/>
          <w:bCs/>
          <w:sz w:val="28"/>
          <w:szCs w:val="28"/>
        </w:rPr>
        <w:t>Terminy i warunki realizacji zadania</w:t>
      </w:r>
      <w:r w:rsidR="003E062A">
        <w:rPr>
          <w:rFonts w:asciiTheme="minorHAnsi" w:hAnsiTheme="minorHAnsi" w:cstheme="minorHAnsi"/>
          <w:b/>
          <w:bCs/>
          <w:sz w:val="28"/>
          <w:szCs w:val="28"/>
        </w:rPr>
        <w:t>:</w:t>
      </w:r>
    </w:p>
    <w:p w14:paraId="362155E8" w14:textId="77777777" w:rsidR="00DB0742" w:rsidRPr="00B05132" w:rsidRDefault="00DB0742" w:rsidP="00301E08">
      <w:pPr>
        <w:spacing w:before="120" w:after="0" w:line="276" w:lineRule="auto"/>
        <w:jc w:val="both"/>
        <w:rPr>
          <w:b/>
          <w:bCs/>
        </w:rPr>
      </w:pPr>
      <w:r w:rsidRPr="00D441C9">
        <w:t xml:space="preserve">Okres realizacji zadania: </w:t>
      </w:r>
      <w:r w:rsidRPr="00B05132">
        <w:rPr>
          <w:b/>
          <w:bCs/>
        </w:rPr>
        <w:t>od 1 lipca 2026 r. do 31 grudnia 2026 r.</w:t>
      </w:r>
    </w:p>
    <w:p w14:paraId="44093D14" w14:textId="2049CB76" w:rsidR="00DB0742" w:rsidRPr="00D441C9" w:rsidRDefault="00DB0742" w:rsidP="00301E08">
      <w:pPr>
        <w:spacing w:before="120" w:after="0" w:line="276" w:lineRule="auto"/>
        <w:jc w:val="both"/>
      </w:pPr>
      <w:r>
        <w:t>Działania realizowane w ramach z</w:t>
      </w:r>
      <w:r w:rsidRPr="00D441C9">
        <w:t>adani</w:t>
      </w:r>
      <w:r>
        <w:t>a</w:t>
      </w:r>
      <w:r w:rsidRPr="00D441C9">
        <w:t xml:space="preserve"> publiczne</w:t>
      </w:r>
      <w:r>
        <w:t>go</w:t>
      </w:r>
      <w:r w:rsidRPr="00D441C9">
        <w:t xml:space="preserve"> mus</w:t>
      </w:r>
      <w:r>
        <w:t>zą</w:t>
      </w:r>
      <w:r w:rsidRPr="00D441C9">
        <w:t xml:space="preserve"> być skierowane do mieszkańców województwa warmińsko-mazurskiego w wieku 60 lat i więcej.</w:t>
      </w:r>
    </w:p>
    <w:p w14:paraId="38CCE156" w14:textId="178BED68" w:rsidR="00BB3497" w:rsidRDefault="00BB3497" w:rsidP="00301E08">
      <w:pPr>
        <w:spacing w:before="120" w:after="0" w:line="276" w:lineRule="auto"/>
        <w:jc w:val="both"/>
      </w:pPr>
      <w:r>
        <w:t>Termin oraz warunki realizacji zadania określa umowa o wsparcie realizacji zadania publicznego zawierana z oferentem.</w:t>
      </w:r>
    </w:p>
    <w:p w14:paraId="26ED8553" w14:textId="1F69728D" w:rsidR="00BB3497" w:rsidRDefault="00BB3497" w:rsidP="00301E08">
      <w:pPr>
        <w:spacing w:before="120" w:after="0" w:line="276" w:lineRule="auto"/>
        <w:jc w:val="both"/>
      </w:pPr>
      <w:r>
        <w:t>Wszystkie dowody księgowe dokumentujące poniesione koszty muszą zostać wystawione, a</w:t>
      </w:r>
      <w:r w:rsidR="00B05132">
        <w:t> </w:t>
      </w:r>
      <w:r>
        <w:t>płatności z nich wynikające faktycznie dokonane w okresie realizacji zadania określonym w</w:t>
      </w:r>
      <w:r w:rsidR="00B05132">
        <w:t> </w:t>
      </w:r>
      <w:r>
        <w:t xml:space="preserve">umowie. </w:t>
      </w:r>
    </w:p>
    <w:p w14:paraId="5873C94B" w14:textId="4DD3D61F" w:rsidR="00BB3497" w:rsidRDefault="00BB3497" w:rsidP="00301E08">
      <w:pPr>
        <w:spacing w:before="120" w:after="0" w:line="276" w:lineRule="auto"/>
        <w:jc w:val="both"/>
      </w:pPr>
      <w:r>
        <w:t xml:space="preserve">Przyznana dotacja i wkład własny oferenta mogą być przeznaczone wyłącznie na wydatki </w:t>
      </w:r>
      <w:r w:rsidRPr="00D441C9">
        <w:t xml:space="preserve">niezbędne, racjonalne i bezpośrednio związane z celami określonymi </w:t>
      </w:r>
      <w:r w:rsidR="0005103E">
        <w:t xml:space="preserve">odpowiednio </w:t>
      </w:r>
      <w:r w:rsidRPr="00D441C9">
        <w:t>w</w:t>
      </w:r>
      <w:r w:rsidR="0005103E">
        <w:t> </w:t>
      </w:r>
      <w:r w:rsidRPr="00D441C9">
        <w:t xml:space="preserve">Priorytecie II </w:t>
      </w:r>
      <w:r>
        <w:t>lub</w:t>
      </w:r>
      <w:r w:rsidRPr="00D441C9">
        <w:t xml:space="preserve"> IV.</w:t>
      </w:r>
    </w:p>
    <w:p w14:paraId="3862DEC7" w14:textId="7D89BDD1" w:rsidR="00DB0742" w:rsidRPr="003E062A" w:rsidRDefault="0005103E" w:rsidP="00301E08">
      <w:pPr>
        <w:pStyle w:val="Tytu"/>
        <w:spacing w:before="120" w:after="0" w:line="276" w:lineRule="auto"/>
        <w:contextualSpacing w:val="0"/>
        <w:jc w:val="both"/>
        <w:rPr>
          <w:rFonts w:asciiTheme="minorHAnsi" w:hAnsiTheme="minorHAnsi" w:cstheme="minorHAnsi"/>
          <w:b/>
          <w:bCs/>
          <w:sz w:val="28"/>
          <w:szCs w:val="28"/>
        </w:rPr>
      </w:pPr>
      <w:r w:rsidRPr="003E062A">
        <w:rPr>
          <w:rFonts w:asciiTheme="minorHAnsi" w:hAnsiTheme="minorHAnsi" w:cstheme="minorHAnsi"/>
          <w:b/>
          <w:bCs/>
          <w:sz w:val="28"/>
          <w:szCs w:val="28"/>
        </w:rPr>
        <w:t xml:space="preserve">V. Termin </w:t>
      </w:r>
      <w:r w:rsidR="00751E6D" w:rsidRPr="003E062A">
        <w:rPr>
          <w:rFonts w:asciiTheme="minorHAnsi" w:hAnsiTheme="minorHAnsi" w:cstheme="minorHAnsi"/>
          <w:b/>
          <w:bCs/>
          <w:sz w:val="28"/>
          <w:szCs w:val="28"/>
        </w:rPr>
        <w:t xml:space="preserve">i tryb </w:t>
      </w:r>
      <w:r w:rsidRPr="003E062A">
        <w:rPr>
          <w:rFonts w:asciiTheme="minorHAnsi" w:hAnsiTheme="minorHAnsi" w:cstheme="minorHAnsi"/>
          <w:b/>
          <w:bCs/>
          <w:sz w:val="28"/>
          <w:szCs w:val="28"/>
        </w:rPr>
        <w:t>składania ofert</w:t>
      </w:r>
      <w:r w:rsidR="003E062A">
        <w:rPr>
          <w:rFonts w:asciiTheme="minorHAnsi" w:hAnsiTheme="minorHAnsi" w:cstheme="minorHAnsi"/>
          <w:b/>
          <w:bCs/>
          <w:sz w:val="28"/>
          <w:szCs w:val="28"/>
        </w:rPr>
        <w:t>:</w:t>
      </w:r>
      <w:r w:rsidRPr="003E062A">
        <w:rPr>
          <w:rFonts w:asciiTheme="minorHAnsi" w:hAnsiTheme="minorHAnsi" w:cstheme="minorHAnsi"/>
          <w:b/>
          <w:bCs/>
          <w:sz w:val="28"/>
          <w:szCs w:val="28"/>
        </w:rPr>
        <w:t xml:space="preserve"> </w:t>
      </w:r>
    </w:p>
    <w:p w14:paraId="2DFC30D1" w14:textId="36874207" w:rsidR="00C00021" w:rsidRPr="00B05132" w:rsidRDefault="00C00021" w:rsidP="00301E08">
      <w:pPr>
        <w:spacing w:before="120" w:after="0"/>
        <w:jc w:val="both"/>
      </w:pPr>
      <w:r>
        <w:t xml:space="preserve">Termin składania ofert upływa </w:t>
      </w:r>
      <w:r w:rsidR="00FF5AEA" w:rsidRPr="00FF5AEA">
        <w:rPr>
          <w:b/>
          <w:bCs/>
        </w:rPr>
        <w:t>24 lipca</w:t>
      </w:r>
      <w:r w:rsidR="00B91C89" w:rsidRPr="00FF5AEA">
        <w:rPr>
          <w:b/>
          <w:bCs/>
        </w:rPr>
        <w:t xml:space="preserve"> </w:t>
      </w:r>
      <w:r w:rsidRPr="00FF5AEA">
        <w:rPr>
          <w:b/>
          <w:bCs/>
        </w:rPr>
        <w:t>2026 r.</w:t>
      </w:r>
      <w:r w:rsidRPr="00FF5AEA">
        <w:t xml:space="preserve"> </w:t>
      </w:r>
      <w:r w:rsidRPr="00B91C89">
        <w:t>(</w:t>
      </w:r>
      <w:r w:rsidRPr="00B91C89">
        <w:rPr>
          <w:b/>
          <w:bCs/>
        </w:rPr>
        <w:t>o dotrzymaniu terminu decyduje data wpływu do tut. Urzędu</w:t>
      </w:r>
      <w:r w:rsidRPr="00B91C89">
        <w:t>), wszelkie uzupełnienia i</w:t>
      </w:r>
      <w:r w:rsidRPr="00B05132">
        <w:t xml:space="preserve"> korekty możliwe są jedynie do dnia składania ofert</w:t>
      </w:r>
      <w:r w:rsidR="00B05132" w:rsidRPr="00B05132">
        <w:t>.</w:t>
      </w:r>
    </w:p>
    <w:p w14:paraId="65F1DDBB" w14:textId="130F6070" w:rsidR="005536E1" w:rsidRPr="005E73C8" w:rsidRDefault="0005103E" w:rsidP="00301E08">
      <w:pPr>
        <w:spacing w:before="120" w:after="0"/>
        <w:jc w:val="both"/>
      </w:pPr>
      <w:r>
        <w:t xml:space="preserve">Ofertę wraz z wymaganymi załącznikami </w:t>
      </w:r>
      <w:r w:rsidRPr="00F32ED2">
        <w:t>należy złożyć</w:t>
      </w:r>
      <w:r w:rsidR="00295A43" w:rsidRPr="00F32ED2">
        <w:t xml:space="preserve"> do Warmińsko</w:t>
      </w:r>
      <w:r w:rsidR="00295A43" w:rsidRPr="00EF7C38">
        <w:t>-Mazurski</w:t>
      </w:r>
      <w:r w:rsidR="00295A43">
        <w:t>ego</w:t>
      </w:r>
      <w:r w:rsidR="00295A43" w:rsidRPr="00EF7C38">
        <w:t xml:space="preserve"> Urz</w:t>
      </w:r>
      <w:r w:rsidR="00295A43">
        <w:t>ę</w:t>
      </w:r>
      <w:r w:rsidR="00295A43" w:rsidRPr="00EF7C38">
        <w:t>d</w:t>
      </w:r>
      <w:r w:rsidR="00295A43">
        <w:t>u</w:t>
      </w:r>
      <w:r w:rsidR="00295A43" w:rsidRPr="00EF7C38">
        <w:t xml:space="preserve"> Wojewódzki</w:t>
      </w:r>
      <w:r w:rsidR="00295A43">
        <w:t xml:space="preserve">ego w </w:t>
      </w:r>
      <w:r w:rsidR="00295A43" w:rsidRPr="005E73C8">
        <w:t>Olsztynie</w:t>
      </w:r>
      <w:r w:rsidR="00F32ED2" w:rsidRPr="005E73C8">
        <w:t xml:space="preserve"> dwu</w:t>
      </w:r>
      <w:r w:rsidR="004477F7" w:rsidRPr="005E73C8">
        <w:t>etapowo</w:t>
      </w:r>
      <w:r w:rsidR="005536E1" w:rsidRPr="005E73C8">
        <w:t>:</w:t>
      </w:r>
    </w:p>
    <w:p w14:paraId="02A28B40" w14:textId="404D3FC8" w:rsidR="0005103E" w:rsidRPr="001070EE" w:rsidRDefault="00295A43" w:rsidP="00301E08">
      <w:pPr>
        <w:pStyle w:val="Akapitzlist"/>
        <w:numPr>
          <w:ilvl w:val="0"/>
          <w:numId w:val="6"/>
        </w:numPr>
        <w:spacing w:before="120" w:after="0"/>
        <w:ind w:left="426"/>
        <w:jc w:val="both"/>
      </w:pPr>
      <w:r w:rsidRPr="001070EE">
        <w:t xml:space="preserve">elektronicznie </w:t>
      </w:r>
      <w:r w:rsidR="00EF7C38" w:rsidRPr="001070EE">
        <w:t>poprzez</w:t>
      </w:r>
      <w:r w:rsidR="0005103E" w:rsidRPr="001070EE">
        <w:t xml:space="preserve"> dedykowany generator ofert udostępniony na stronie internetowej: </w:t>
      </w:r>
      <w:hyperlink r:id="rId7" w:history="1">
        <w:r w:rsidR="00CF63BD" w:rsidRPr="001070EE">
          <w:rPr>
            <w:rStyle w:val="Hipercze"/>
            <w:color w:val="auto"/>
          </w:rPr>
          <w:t>witkac.pl</w:t>
        </w:r>
      </w:hyperlink>
      <w:r w:rsidR="00CF63BD" w:rsidRPr="001070EE">
        <w:t xml:space="preserve"> , po utworzeniu konta oferenta. </w:t>
      </w:r>
      <w:r w:rsidRPr="001070EE">
        <w:t xml:space="preserve"> </w:t>
      </w:r>
    </w:p>
    <w:p w14:paraId="6D9385C2" w14:textId="2A99E65A" w:rsidR="00C00021" w:rsidRPr="00F32ED2" w:rsidRDefault="00EF7C38" w:rsidP="00301E08">
      <w:pPr>
        <w:pStyle w:val="Akapitzlist"/>
        <w:numPr>
          <w:ilvl w:val="0"/>
          <w:numId w:val="6"/>
        </w:numPr>
        <w:spacing w:before="120" w:after="0"/>
        <w:ind w:left="425" w:hanging="357"/>
        <w:contextualSpacing w:val="0"/>
        <w:jc w:val="both"/>
      </w:pPr>
      <w:r w:rsidRPr="00F32ED2">
        <w:t>oraz</w:t>
      </w:r>
      <w:r w:rsidR="005536E1" w:rsidRPr="00F32ED2">
        <w:t xml:space="preserve"> jako </w:t>
      </w:r>
      <w:r w:rsidR="00295A43" w:rsidRPr="00F32ED2">
        <w:t xml:space="preserve">dokument wygenerowany </w:t>
      </w:r>
      <w:r w:rsidR="00F32ED2" w:rsidRPr="00F32ED2">
        <w:t xml:space="preserve">wraz z załącznikami </w:t>
      </w:r>
      <w:r w:rsidR="00295A43" w:rsidRPr="00F32ED2">
        <w:t xml:space="preserve">z udostępnionego generatora ofert, podpisany przez osoby upoważnione do reprezentowania </w:t>
      </w:r>
      <w:r w:rsidR="000A00C6">
        <w:t>oferenta</w:t>
      </w:r>
      <w:r w:rsidR="00295A43" w:rsidRPr="00F32ED2">
        <w:t xml:space="preserve">: </w:t>
      </w:r>
    </w:p>
    <w:p w14:paraId="162E7910" w14:textId="6C793E37" w:rsidR="00B91C89" w:rsidRPr="00F32ED2" w:rsidRDefault="004477F7" w:rsidP="00301E08">
      <w:pPr>
        <w:pStyle w:val="Akapitzlist"/>
        <w:spacing w:before="120" w:after="0"/>
        <w:ind w:left="425"/>
        <w:contextualSpacing w:val="0"/>
        <w:jc w:val="both"/>
      </w:pPr>
      <w:r w:rsidRPr="00F32ED2">
        <w:t>w</w:t>
      </w:r>
      <w:r>
        <w:t> </w:t>
      </w:r>
      <w:r w:rsidRPr="00F32ED2">
        <w:t xml:space="preserve">formie </w:t>
      </w:r>
      <w:r w:rsidR="00295A43" w:rsidRPr="00F32ED2">
        <w:t xml:space="preserve">pliku pdf </w:t>
      </w:r>
      <w:r w:rsidR="00EF7C38" w:rsidRPr="00F32ED2">
        <w:t>opatrzon</w:t>
      </w:r>
      <w:r w:rsidR="00F32ED2" w:rsidRPr="00F32ED2">
        <w:t>ego</w:t>
      </w:r>
      <w:r w:rsidR="00EF7C38" w:rsidRPr="00F32ED2">
        <w:t xml:space="preserve"> podpis</w:t>
      </w:r>
      <w:r w:rsidR="00F32ED2" w:rsidRPr="00F32ED2">
        <w:t>ami</w:t>
      </w:r>
      <w:r w:rsidR="00EF7C38" w:rsidRPr="00F32ED2">
        <w:t xml:space="preserve"> elektronicznym</w:t>
      </w:r>
      <w:r w:rsidR="00F32ED2" w:rsidRPr="00F32ED2">
        <w:t>i</w:t>
      </w:r>
      <w:r w:rsidR="00F32ED2">
        <w:t>,</w:t>
      </w:r>
      <w:r w:rsidR="00F32ED2" w:rsidRPr="00F32ED2">
        <w:t xml:space="preserve"> przesłanego </w:t>
      </w:r>
      <w:r w:rsidR="00295A43" w:rsidRPr="00F32ED2">
        <w:t xml:space="preserve">poprzez </w:t>
      </w:r>
      <w:r>
        <w:br/>
      </w:r>
      <w:r w:rsidR="00295A43" w:rsidRPr="00F32ED2">
        <w:t>e-Doręczenia na adres: AE:PL-63617-21139-RGDWI-27</w:t>
      </w:r>
    </w:p>
    <w:p w14:paraId="43D67E86" w14:textId="2D7CB6C2" w:rsidR="00EF7C38" w:rsidRPr="00F32ED2" w:rsidRDefault="00C00021" w:rsidP="00301E08">
      <w:pPr>
        <w:pStyle w:val="Akapitzlist"/>
        <w:spacing w:before="120" w:after="0"/>
        <w:ind w:left="425"/>
        <w:contextualSpacing w:val="0"/>
        <w:jc w:val="both"/>
      </w:pPr>
      <w:r w:rsidRPr="00F32ED2">
        <w:t xml:space="preserve">lub </w:t>
      </w:r>
      <w:r w:rsidR="004477F7">
        <w:t xml:space="preserve">w </w:t>
      </w:r>
      <w:r w:rsidRPr="00F32ED2">
        <w:t>formie papierowej</w:t>
      </w:r>
      <w:r w:rsidR="00F32ED2" w:rsidRPr="00F32ED2">
        <w:t xml:space="preserve"> opatrzonej podpisami odręcznymi</w:t>
      </w:r>
      <w:r w:rsidRPr="00F32ED2">
        <w:t xml:space="preserve">, </w:t>
      </w:r>
      <w:r w:rsidR="00F32ED2" w:rsidRPr="00F32ED2">
        <w:t xml:space="preserve">dostarczonej osobiście </w:t>
      </w:r>
      <w:r w:rsidRPr="00F32ED2">
        <w:t>w</w:t>
      </w:r>
      <w:r w:rsidR="00E95440">
        <w:t> </w:t>
      </w:r>
      <w:r w:rsidRPr="00F32ED2">
        <w:t>Punk</w:t>
      </w:r>
      <w:r w:rsidR="00F32ED2" w:rsidRPr="00F32ED2">
        <w:t>cie</w:t>
      </w:r>
      <w:r w:rsidRPr="00F32ED2">
        <w:t xml:space="preserve"> Obsługi Klienta tut. Urzędu lub </w:t>
      </w:r>
      <w:r w:rsidR="00F32ED2">
        <w:t>przesłanej</w:t>
      </w:r>
      <w:r w:rsidR="00623047">
        <w:t xml:space="preserve"> </w:t>
      </w:r>
      <w:r w:rsidRPr="00F32ED2">
        <w:t xml:space="preserve">pocztą na adres: Wydział Polityki Społecznej Warmińsko-Mazurski Urząd Wojewódzki, Al. Marszałka J. Piłsudskiego 7/9, </w:t>
      </w:r>
      <w:r w:rsidR="00E95440">
        <w:br/>
      </w:r>
      <w:r w:rsidRPr="00F32ED2">
        <w:t>10-575 Olsztyn</w:t>
      </w:r>
      <w:r w:rsidR="00EF7C38" w:rsidRPr="00F32ED2">
        <w:t>.</w:t>
      </w:r>
    </w:p>
    <w:p w14:paraId="38D7CF46" w14:textId="4C2853F1" w:rsidR="00C00021" w:rsidRDefault="00C00021" w:rsidP="00301E08">
      <w:pPr>
        <w:spacing w:before="120" w:after="0"/>
        <w:jc w:val="both"/>
      </w:pPr>
      <w:r>
        <w:t>Ofert</w:t>
      </w:r>
      <w:r w:rsidR="00063353">
        <w:t>a</w:t>
      </w:r>
      <w:r>
        <w:t xml:space="preserve"> złożone po terminie, a także ofert</w:t>
      </w:r>
      <w:r w:rsidR="00063353">
        <w:t>a</w:t>
      </w:r>
      <w:r>
        <w:t xml:space="preserve"> złożon</w:t>
      </w:r>
      <w:r w:rsidR="00063353">
        <w:t>a</w:t>
      </w:r>
      <w:r>
        <w:t xml:space="preserve"> w inny sposób nie będ</w:t>
      </w:r>
      <w:r w:rsidR="00063353">
        <w:t>zie</w:t>
      </w:r>
      <w:r>
        <w:t xml:space="preserve"> rozpatrywan</w:t>
      </w:r>
      <w:r w:rsidR="00063353">
        <w:t>a</w:t>
      </w:r>
      <w:r>
        <w:t>.</w:t>
      </w:r>
    </w:p>
    <w:p w14:paraId="0F596BD5" w14:textId="64F61C51" w:rsidR="006C6B5C" w:rsidRPr="003E062A" w:rsidRDefault="00C00021" w:rsidP="003E062A">
      <w:pPr>
        <w:pStyle w:val="Tytu"/>
        <w:spacing w:before="240" w:after="0" w:line="276" w:lineRule="auto"/>
        <w:contextualSpacing w:val="0"/>
        <w:jc w:val="both"/>
        <w:rPr>
          <w:rFonts w:asciiTheme="minorHAnsi" w:hAnsiTheme="minorHAnsi" w:cstheme="minorHAnsi"/>
          <w:b/>
          <w:bCs/>
          <w:sz w:val="28"/>
          <w:szCs w:val="28"/>
        </w:rPr>
      </w:pPr>
      <w:r w:rsidRPr="003E062A">
        <w:rPr>
          <w:rFonts w:asciiTheme="minorHAnsi" w:hAnsiTheme="minorHAnsi" w:cstheme="minorHAnsi"/>
          <w:b/>
          <w:bCs/>
          <w:sz w:val="28"/>
          <w:szCs w:val="28"/>
        </w:rPr>
        <w:t xml:space="preserve">VI. </w:t>
      </w:r>
      <w:r w:rsidR="006C6B5C" w:rsidRPr="003E062A">
        <w:rPr>
          <w:rFonts w:asciiTheme="minorHAnsi" w:hAnsiTheme="minorHAnsi" w:cstheme="minorHAnsi"/>
          <w:b/>
          <w:bCs/>
          <w:sz w:val="28"/>
          <w:szCs w:val="28"/>
        </w:rPr>
        <w:t>Tryb i kryteria stosowane przy wyborze ofert oraz termin dokonania wyboru ofert</w:t>
      </w:r>
      <w:r w:rsidR="003E062A">
        <w:rPr>
          <w:rFonts w:asciiTheme="minorHAnsi" w:hAnsiTheme="minorHAnsi" w:cstheme="minorHAnsi"/>
          <w:b/>
          <w:bCs/>
          <w:sz w:val="28"/>
          <w:szCs w:val="28"/>
        </w:rPr>
        <w:t>:</w:t>
      </w:r>
    </w:p>
    <w:p w14:paraId="7F673399" w14:textId="537CAE86" w:rsidR="006C6B5C" w:rsidRDefault="006C6B5C" w:rsidP="00301E08">
      <w:pPr>
        <w:spacing w:before="120" w:after="0" w:line="276" w:lineRule="auto"/>
        <w:jc w:val="both"/>
      </w:pPr>
      <w:r>
        <w:t xml:space="preserve">Złożone oferty są kwalifikowane przez </w:t>
      </w:r>
      <w:r w:rsidR="00C00021">
        <w:t>k</w:t>
      </w:r>
      <w:r>
        <w:t xml:space="preserve">omisję konkursową powołaną przez Wojewodę </w:t>
      </w:r>
      <w:r w:rsidR="00C00021">
        <w:t>Warmińsko-Mazurskiego</w:t>
      </w:r>
      <w:r w:rsidR="00702342">
        <w:t>.</w:t>
      </w:r>
    </w:p>
    <w:p w14:paraId="44BBA97A" w14:textId="318A1258" w:rsidR="00702342" w:rsidRDefault="00702342" w:rsidP="00301E08">
      <w:pPr>
        <w:spacing w:before="120" w:after="0" w:line="276" w:lineRule="auto"/>
        <w:jc w:val="both"/>
      </w:pPr>
      <w:r>
        <w:t xml:space="preserve">Komisja dokonuje ostatecznej oceny formalnej i merytorycznej oraz podziału środków finansowych do wyczerpania kwoty programowej, a następnie przedkłada </w:t>
      </w:r>
      <w:r w:rsidR="00FF5AEA">
        <w:t xml:space="preserve">do akceptacji </w:t>
      </w:r>
      <w:r>
        <w:t xml:space="preserve">Wojewodzie Warmińsko-Mazurskiemu </w:t>
      </w:r>
      <w:r w:rsidR="00FF5AEA">
        <w:t xml:space="preserve">listę rankingową ocenianych ofert wraz </w:t>
      </w:r>
      <w:r>
        <w:t>propozycj</w:t>
      </w:r>
      <w:r w:rsidR="00FF5AEA">
        <w:t>ą</w:t>
      </w:r>
      <w:r>
        <w:t xml:space="preserve"> podziału dotacji przyjętą na posiedzeniu komisji.</w:t>
      </w:r>
    </w:p>
    <w:p w14:paraId="63A1CD5C" w14:textId="77777777" w:rsidR="00D7725E" w:rsidRPr="00BE6908" w:rsidRDefault="00702342" w:rsidP="00301E08">
      <w:pPr>
        <w:spacing w:before="120" w:after="0" w:line="276" w:lineRule="auto"/>
        <w:jc w:val="both"/>
      </w:pPr>
      <w:r w:rsidRPr="00BE6908">
        <w:t xml:space="preserve">Rozstrzygnięcie konkursu nastąpi w terminie do dnia </w:t>
      </w:r>
      <w:r w:rsidR="00C05386" w:rsidRPr="00BE6908">
        <w:t>21 sierpnia</w:t>
      </w:r>
      <w:r w:rsidRPr="00BE6908">
        <w:t xml:space="preserve"> 2026 r. </w:t>
      </w:r>
    </w:p>
    <w:p w14:paraId="4EB5068F" w14:textId="3FDEDBC4" w:rsidR="00702342" w:rsidRPr="00BE6908" w:rsidRDefault="00D7725E" w:rsidP="00301E08">
      <w:pPr>
        <w:spacing w:before="120" w:after="0" w:line="276" w:lineRule="auto"/>
        <w:jc w:val="both"/>
      </w:pPr>
      <w:r w:rsidRPr="00BE6908">
        <w:t>Wojewoda Warmińsko-Mazurski zastrzega sobie możliwość zmiany terminu rozstrzygnięcia konkursu.</w:t>
      </w:r>
    </w:p>
    <w:p w14:paraId="157CE914" w14:textId="6AE0BDE3" w:rsidR="00D44FB4" w:rsidRDefault="00702342" w:rsidP="00301E08">
      <w:pPr>
        <w:spacing w:before="120" w:after="0" w:line="276" w:lineRule="auto"/>
        <w:jc w:val="both"/>
      </w:pPr>
      <w:r w:rsidRPr="00BE6908">
        <w:t xml:space="preserve">Wyniki otwartego konkursu </w:t>
      </w:r>
      <w:r>
        <w:t>ofert</w:t>
      </w:r>
      <w:r w:rsidR="00E02ED9">
        <w:t>,</w:t>
      </w:r>
      <w:r>
        <w:t xml:space="preserve"> </w:t>
      </w:r>
      <w:r w:rsidR="00E02ED9">
        <w:t xml:space="preserve">po ich </w:t>
      </w:r>
      <w:r w:rsidR="00983749">
        <w:t>akceptacji</w:t>
      </w:r>
      <w:r w:rsidR="00E02ED9">
        <w:t xml:space="preserve"> przez Wojewodę Warmińsko-Mazurskiego, </w:t>
      </w:r>
      <w:r>
        <w:t xml:space="preserve">zostaną podane do wiadomości publicznej </w:t>
      </w:r>
      <w:r w:rsidR="00D44FB4">
        <w:t xml:space="preserve">na </w:t>
      </w:r>
      <w:r w:rsidR="00D44FB4" w:rsidRPr="00D44FB4">
        <w:t>internetowej stronie BIP Warmińsko-Mazurskiego Urzędu Wojewódzkiego w Olsztynie</w:t>
      </w:r>
      <w:r w:rsidR="00E02ED9">
        <w:t xml:space="preserve"> oraz na</w:t>
      </w:r>
      <w:r w:rsidR="00D44FB4" w:rsidRPr="00D44FB4">
        <w:t xml:space="preserve"> tablicy ogłoszeń tut. Urzędu.</w:t>
      </w:r>
    </w:p>
    <w:p w14:paraId="3DEEC281" w14:textId="0F0A84EE" w:rsidR="006C6B5C" w:rsidRPr="003E062A" w:rsidRDefault="00702342" w:rsidP="00301E08">
      <w:pPr>
        <w:pStyle w:val="Tytu"/>
        <w:spacing w:before="120" w:after="0" w:line="276" w:lineRule="auto"/>
        <w:contextualSpacing w:val="0"/>
        <w:jc w:val="both"/>
        <w:rPr>
          <w:rFonts w:asciiTheme="minorHAnsi" w:hAnsiTheme="minorHAnsi" w:cstheme="minorHAnsi"/>
          <w:b/>
          <w:bCs/>
          <w:sz w:val="28"/>
          <w:szCs w:val="28"/>
        </w:rPr>
      </w:pPr>
      <w:r w:rsidRPr="003E062A">
        <w:rPr>
          <w:rFonts w:asciiTheme="minorHAnsi" w:hAnsiTheme="minorHAnsi" w:cstheme="minorHAnsi"/>
          <w:b/>
          <w:bCs/>
          <w:sz w:val="28"/>
          <w:szCs w:val="28"/>
        </w:rPr>
        <w:t xml:space="preserve">VII. </w:t>
      </w:r>
      <w:r w:rsidR="006C6B5C" w:rsidRPr="003E062A">
        <w:rPr>
          <w:rFonts w:asciiTheme="minorHAnsi" w:hAnsiTheme="minorHAnsi" w:cstheme="minorHAnsi"/>
          <w:b/>
          <w:bCs/>
          <w:sz w:val="28"/>
          <w:szCs w:val="28"/>
        </w:rPr>
        <w:t xml:space="preserve">Zrealizowane </w:t>
      </w:r>
      <w:r w:rsidR="00983749" w:rsidRPr="003E062A">
        <w:rPr>
          <w:rFonts w:asciiTheme="minorHAnsi" w:hAnsiTheme="minorHAnsi" w:cstheme="minorHAnsi"/>
          <w:b/>
          <w:bCs/>
          <w:sz w:val="28"/>
          <w:szCs w:val="28"/>
        </w:rPr>
        <w:t>p</w:t>
      </w:r>
      <w:r w:rsidRPr="003E062A">
        <w:rPr>
          <w:rFonts w:asciiTheme="minorHAnsi" w:hAnsiTheme="minorHAnsi" w:cstheme="minorHAnsi"/>
          <w:b/>
          <w:bCs/>
          <w:sz w:val="28"/>
          <w:szCs w:val="28"/>
        </w:rPr>
        <w:t xml:space="preserve">rzez Wojewodę Warmińsko-Mazurskiego </w:t>
      </w:r>
      <w:r w:rsidR="00B9530A" w:rsidRPr="003E062A">
        <w:rPr>
          <w:rFonts w:asciiTheme="minorHAnsi" w:hAnsiTheme="minorHAnsi" w:cstheme="minorHAnsi"/>
          <w:b/>
          <w:bCs/>
          <w:sz w:val="28"/>
          <w:szCs w:val="28"/>
        </w:rPr>
        <w:t>w roku ogłoszenia otwartego konkursu ofert i w roku poprzednim zadania publiczne tego samego rodzaju i związane z nimi koszty</w:t>
      </w:r>
      <w:r w:rsidRPr="003E062A">
        <w:rPr>
          <w:rFonts w:asciiTheme="minorHAnsi" w:hAnsiTheme="minorHAnsi" w:cstheme="minorHAnsi"/>
          <w:b/>
          <w:bCs/>
          <w:sz w:val="28"/>
          <w:szCs w:val="28"/>
        </w:rPr>
        <w:t>:</w:t>
      </w:r>
    </w:p>
    <w:p w14:paraId="10C8C0B6" w14:textId="412E93AF" w:rsidR="00CB3025" w:rsidRDefault="00EE4FD2" w:rsidP="00301E08">
      <w:pPr>
        <w:spacing w:before="120" w:after="0" w:line="276" w:lineRule="auto"/>
        <w:jc w:val="both"/>
      </w:pPr>
      <w:r>
        <w:t xml:space="preserve">W roku 2026 oraz w latach poprzednich Wojewoda Warmińsko-Mazurski nie realizował zadań publicznych w ramach </w:t>
      </w:r>
      <w:r w:rsidR="00CB3025">
        <w:t>Programu wieloletniego na rzecz Osób Starszych „AKTYWNI SENIORZY – ASY” na lata 2026–2030 skierowany</w:t>
      </w:r>
      <w:r w:rsidR="00983749">
        <w:t>ch</w:t>
      </w:r>
      <w:r w:rsidR="00CB3025">
        <w:t xml:space="preserve"> do organizacji pozarządowych. Konkurs jest pierwszym  ogłaszanym przez wojewodę w ramach priorytetów „Priorytet II. Edukacja osób starszych” -„Priorytet IV - Integracja wewnątrzpokoleniowa”</w:t>
      </w:r>
      <w:r w:rsidR="008C7564">
        <w:t>.</w:t>
      </w:r>
    </w:p>
    <w:p w14:paraId="6B831184" w14:textId="77777777" w:rsidR="005E73C8" w:rsidRDefault="005E73C8" w:rsidP="00301E08">
      <w:pPr>
        <w:spacing w:before="120" w:after="0" w:line="276" w:lineRule="auto"/>
        <w:jc w:val="both"/>
      </w:pPr>
    </w:p>
    <w:p w14:paraId="2BF94121" w14:textId="2F2FD3BA" w:rsidR="005E73C8" w:rsidRPr="007D5142" w:rsidRDefault="005E73C8" w:rsidP="00301E08">
      <w:pPr>
        <w:spacing w:before="120" w:after="0" w:line="276" w:lineRule="auto"/>
        <w:jc w:val="both"/>
      </w:pPr>
      <w:r w:rsidRPr="007D5142">
        <w:t>Wykaz dokumentów:</w:t>
      </w:r>
    </w:p>
    <w:p w14:paraId="3FDD8C52" w14:textId="404EC1EB" w:rsidR="000A00C6" w:rsidRPr="007D5142" w:rsidRDefault="000A00C6" w:rsidP="00810F4B">
      <w:pPr>
        <w:pStyle w:val="Akapitzlist"/>
        <w:numPr>
          <w:ilvl w:val="0"/>
          <w:numId w:val="7"/>
        </w:numPr>
        <w:spacing w:before="120" w:after="0" w:line="276" w:lineRule="auto"/>
        <w:ind w:left="426"/>
        <w:jc w:val="both"/>
      </w:pPr>
      <w:r w:rsidRPr="007D5142">
        <w:t>Uchwa</w:t>
      </w:r>
      <w:r w:rsidR="00F4373F">
        <w:t>ł</w:t>
      </w:r>
      <w:r w:rsidRPr="007D5142">
        <w:t xml:space="preserve">a </w:t>
      </w:r>
      <w:r w:rsidR="00810F4B" w:rsidRPr="007D5142">
        <w:t>nr 176 Rady Ministrów z dnia 12 grudnia 2025 r. w sprawie ustanowienia Programu wieloletniego na rzecz Osób Starszych „AKTYWNI SENIORZY – ASY” na lata 2026-2030 (M.P. z 2025 r. poz. 1255)</w:t>
      </w:r>
      <w:r w:rsidR="00F4373F">
        <w:t>.</w:t>
      </w:r>
    </w:p>
    <w:p w14:paraId="1436EE47" w14:textId="77777777" w:rsidR="000A00C6" w:rsidRPr="007D5142" w:rsidRDefault="000A00C6" w:rsidP="00301E08">
      <w:pPr>
        <w:spacing w:before="120" w:after="0" w:line="276" w:lineRule="auto"/>
        <w:jc w:val="both"/>
      </w:pPr>
    </w:p>
    <w:p w14:paraId="66D732CF" w14:textId="14E8979A" w:rsidR="000A00C6" w:rsidRPr="007D5142" w:rsidRDefault="000A00C6" w:rsidP="00810F4B">
      <w:pPr>
        <w:pStyle w:val="Akapitzlist"/>
        <w:numPr>
          <w:ilvl w:val="0"/>
          <w:numId w:val="7"/>
        </w:numPr>
        <w:spacing w:before="120" w:after="0" w:line="276" w:lineRule="auto"/>
        <w:ind w:left="426"/>
        <w:jc w:val="both"/>
      </w:pPr>
      <w:r w:rsidRPr="007D5142">
        <w:t>Regulamin otwartego konkursu ofert w ramach Programu wieloletniego na rzecz Osób Starszych „AKTYWNI SENIORZY – ASY” na lata 2026-2030 – Edycja 2026, Priorytet II – Edukacja osób starszych oraz Priorytet IV – Integracja wewnątrzpokoleniowa - Edycja 2026</w:t>
      </w:r>
    </w:p>
    <w:p w14:paraId="0FD07555" w14:textId="77777777" w:rsidR="000A00C6" w:rsidRPr="005E73C8" w:rsidRDefault="000A00C6" w:rsidP="00301E08">
      <w:pPr>
        <w:spacing w:before="120" w:after="0" w:line="276" w:lineRule="auto"/>
        <w:jc w:val="both"/>
        <w:rPr>
          <w:color w:val="EE0000"/>
        </w:rPr>
      </w:pPr>
    </w:p>
    <w:p w14:paraId="3724EC45" w14:textId="5A20750A" w:rsidR="00901252" w:rsidRPr="00901252" w:rsidRDefault="00901252" w:rsidP="00301E08">
      <w:pPr>
        <w:spacing w:before="120" w:after="0" w:line="276" w:lineRule="auto"/>
        <w:jc w:val="both"/>
      </w:pPr>
    </w:p>
    <w:p w14:paraId="406B96C7" w14:textId="77777777" w:rsidR="006A46A7" w:rsidRPr="00901252" w:rsidRDefault="006A46A7" w:rsidP="00301E08">
      <w:pPr>
        <w:pStyle w:val="Tytu"/>
        <w:spacing w:before="120" w:after="0" w:line="276" w:lineRule="auto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</w:p>
    <w:p w14:paraId="6B2BF9BC" w14:textId="77777777" w:rsidR="003E69D4" w:rsidRPr="003E69D4" w:rsidRDefault="003E69D4" w:rsidP="00301E08">
      <w:pPr>
        <w:spacing w:before="120" w:after="0" w:line="276" w:lineRule="auto"/>
        <w:jc w:val="both"/>
      </w:pPr>
    </w:p>
    <w:p w14:paraId="4DBFFCE2" w14:textId="77777777" w:rsidR="00301E08" w:rsidRPr="003E69D4" w:rsidRDefault="00301E08" w:rsidP="00301E08">
      <w:pPr>
        <w:spacing w:before="120" w:after="0" w:line="276" w:lineRule="auto"/>
        <w:jc w:val="both"/>
      </w:pPr>
    </w:p>
    <w:sectPr w:rsidR="00301E08" w:rsidRPr="003E69D4" w:rsidSect="00142F21">
      <w:pgSz w:w="11906" w:h="16838"/>
      <w:pgMar w:top="851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C65A5F"/>
    <w:multiLevelType w:val="multilevel"/>
    <w:tmpl w:val="73D8B8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A541CF"/>
    <w:multiLevelType w:val="hybridMultilevel"/>
    <w:tmpl w:val="AD7E2F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0860C41"/>
    <w:multiLevelType w:val="hybridMultilevel"/>
    <w:tmpl w:val="F1303E1C"/>
    <w:lvl w:ilvl="0" w:tplc="51E65A3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E6430D"/>
    <w:multiLevelType w:val="hybridMultilevel"/>
    <w:tmpl w:val="064CEB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FD0191"/>
    <w:multiLevelType w:val="hybridMultilevel"/>
    <w:tmpl w:val="8C9CB2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B5C7C59"/>
    <w:multiLevelType w:val="hybridMultilevel"/>
    <w:tmpl w:val="BE1A93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D226776"/>
    <w:multiLevelType w:val="multilevel"/>
    <w:tmpl w:val="BA8ABD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26001861">
    <w:abstractNumId w:val="2"/>
  </w:num>
  <w:num w:numId="2" w16cid:durableId="2034531374">
    <w:abstractNumId w:val="3"/>
  </w:num>
  <w:num w:numId="3" w16cid:durableId="1695769183">
    <w:abstractNumId w:val="1"/>
  </w:num>
  <w:num w:numId="4" w16cid:durableId="727531974">
    <w:abstractNumId w:val="0"/>
  </w:num>
  <w:num w:numId="5" w16cid:durableId="1109005651">
    <w:abstractNumId w:val="6"/>
  </w:num>
  <w:num w:numId="6" w16cid:durableId="630865809">
    <w:abstractNumId w:val="4"/>
  </w:num>
  <w:num w:numId="7" w16cid:durableId="180696435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1E62"/>
    <w:rsid w:val="00016C5B"/>
    <w:rsid w:val="00040C68"/>
    <w:rsid w:val="0005103E"/>
    <w:rsid w:val="00063353"/>
    <w:rsid w:val="000A00C6"/>
    <w:rsid w:val="000F6ED4"/>
    <w:rsid w:val="00103DBB"/>
    <w:rsid w:val="001070EE"/>
    <w:rsid w:val="00117797"/>
    <w:rsid w:val="001304DE"/>
    <w:rsid w:val="00142F21"/>
    <w:rsid w:val="001F49F5"/>
    <w:rsid w:val="00212C1B"/>
    <w:rsid w:val="00295A43"/>
    <w:rsid w:val="002B347B"/>
    <w:rsid w:val="002B376E"/>
    <w:rsid w:val="00301E08"/>
    <w:rsid w:val="00334D3F"/>
    <w:rsid w:val="0036797A"/>
    <w:rsid w:val="00374C73"/>
    <w:rsid w:val="00386D25"/>
    <w:rsid w:val="003E062A"/>
    <w:rsid w:val="003E69D4"/>
    <w:rsid w:val="004477F7"/>
    <w:rsid w:val="00461E62"/>
    <w:rsid w:val="00480E8E"/>
    <w:rsid w:val="0048227E"/>
    <w:rsid w:val="00504BF2"/>
    <w:rsid w:val="005536E1"/>
    <w:rsid w:val="005A37EA"/>
    <w:rsid w:val="005B43F8"/>
    <w:rsid w:val="005C578D"/>
    <w:rsid w:val="005E73C8"/>
    <w:rsid w:val="0060158D"/>
    <w:rsid w:val="00606322"/>
    <w:rsid w:val="00623047"/>
    <w:rsid w:val="006A46A7"/>
    <w:rsid w:val="006A53DE"/>
    <w:rsid w:val="006C6B5C"/>
    <w:rsid w:val="00702342"/>
    <w:rsid w:val="00734C15"/>
    <w:rsid w:val="00746BF3"/>
    <w:rsid w:val="00751E6D"/>
    <w:rsid w:val="007D5142"/>
    <w:rsid w:val="00810F4B"/>
    <w:rsid w:val="008649AA"/>
    <w:rsid w:val="00870EA1"/>
    <w:rsid w:val="0088526B"/>
    <w:rsid w:val="00892338"/>
    <w:rsid w:val="008C7564"/>
    <w:rsid w:val="00901252"/>
    <w:rsid w:val="00983749"/>
    <w:rsid w:val="00995C5E"/>
    <w:rsid w:val="00A21952"/>
    <w:rsid w:val="00A51BD5"/>
    <w:rsid w:val="00A84B30"/>
    <w:rsid w:val="00B05132"/>
    <w:rsid w:val="00B07AC1"/>
    <w:rsid w:val="00B258EE"/>
    <w:rsid w:val="00B91C89"/>
    <w:rsid w:val="00B9530A"/>
    <w:rsid w:val="00BA75A1"/>
    <w:rsid w:val="00BB3497"/>
    <w:rsid w:val="00BE1748"/>
    <w:rsid w:val="00BE6908"/>
    <w:rsid w:val="00BF741B"/>
    <w:rsid w:val="00C00021"/>
    <w:rsid w:val="00C05386"/>
    <w:rsid w:val="00C5371F"/>
    <w:rsid w:val="00C878E5"/>
    <w:rsid w:val="00CA3397"/>
    <w:rsid w:val="00CB157E"/>
    <w:rsid w:val="00CB3025"/>
    <w:rsid w:val="00CF63BD"/>
    <w:rsid w:val="00D44FB4"/>
    <w:rsid w:val="00D52DD6"/>
    <w:rsid w:val="00D65C84"/>
    <w:rsid w:val="00D7725E"/>
    <w:rsid w:val="00DB0742"/>
    <w:rsid w:val="00DF71A5"/>
    <w:rsid w:val="00E02ED9"/>
    <w:rsid w:val="00E95440"/>
    <w:rsid w:val="00EA0D0F"/>
    <w:rsid w:val="00EB0D0C"/>
    <w:rsid w:val="00EE4FD2"/>
    <w:rsid w:val="00EF7C38"/>
    <w:rsid w:val="00F05B26"/>
    <w:rsid w:val="00F17AF6"/>
    <w:rsid w:val="00F32ED2"/>
    <w:rsid w:val="00F43436"/>
    <w:rsid w:val="00F4373F"/>
    <w:rsid w:val="00F638AA"/>
    <w:rsid w:val="00F7692E"/>
    <w:rsid w:val="00F97A6E"/>
    <w:rsid w:val="00FF5A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E7E790"/>
  <w15:chartTrackingRefBased/>
  <w15:docId w15:val="{1BF69F56-B10B-48D6-B319-12C9029F7C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Theme="minorHAnsi" w:hAnsi="Calibri" w:cstheme="minorBidi"/>
        <w:kern w:val="2"/>
        <w:sz w:val="24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B3497"/>
  </w:style>
  <w:style w:type="paragraph" w:styleId="Nagwek1">
    <w:name w:val="heading 1"/>
    <w:basedOn w:val="Normalny"/>
    <w:next w:val="Normalny"/>
    <w:link w:val="Nagwek1Znak"/>
    <w:uiPriority w:val="9"/>
    <w:qFormat/>
    <w:rsid w:val="00461E6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61E6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61E62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61E62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61E62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61E62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61E62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61E62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61E62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61E6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61E6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61E62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61E62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61E62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61E62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61E62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61E62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61E62"/>
    <w:rPr>
      <w:rFonts w:asciiTheme="minorHAnsi" w:eastAsiaTheme="majorEastAsia" w:hAnsiTheme="minorHAnsi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qFormat/>
    <w:rsid w:val="00461E6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rsid w:val="00461E6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61E62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61E62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61E6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61E62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461E62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61E62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61E6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61E62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61E62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CF63B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F63BD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1304D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itkac.pl/Account/RegisterOferen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984</Words>
  <Characters>5908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Kosiorek</dc:creator>
  <cp:keywords/>
  <dc:description/>
  <cp:lastModifiedBy>Jan Kosiorek</cp:lastModifiedBy>
  <cp:revision>9</cp:revision>
  <cp:lastPrinted>2026-06-11T12:04:00Z</cp:lastPrinted>
  <dcterms:created xsi:type="dcterms:W3CDTF">2026-06-29T11:13:00Z</dcterms:created>
  <dcterms:modified xsi:type="dcterms:W3CDTF">2026-07-02T09:01:00Z</dcterms:modified>
</cp:coreProperties>
</file>