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F1D" w:rsidRPr="004700A6" w:rsidRDefault="00143F1D" w:rsidP="00E846B4">
      <w:pPr>
        <w:suppressAutoHyphens/>
        <w:spacing w:after="0" w:line="240" w:lineRule="auto"/>
        <w:rPr>
          <w:rFonts w:ascii="Arial" w:eastAsia="Times New Roman" w:hAnsi="Arial" w:cs="Arial"/>
          <w:b/>
          <w:color w:val="000000" w:themeColor="text1"/>
          <w:spacing w:val="40"/>
          <w:sz w:val="24"/>
          <w:szCs w:val="24"/>
          <w:lang w:eastAsia="zh-CN"/>
        </w:rPr>
      </w:pPr>
      <w:r w:rsidRPr="004700A6">
        <w:rPr>
          <w:rFonts w:ascii="Arial" w:eastAsia="Times New Roman" w:hAnsi="Arial" w:cs="Arial"/>
          <w:b/>
          <w:color w:val="000000" w:themeColor="text1"/>
          <w:spacing w:val="40"/>
          <w:sz w:val="24"/>
          <w:szCs w:val="24"/>
          <w:lang w:eastAsia="zh-CN"/>
        </w:rPr>
        <w:t>OGŁOSZENIE</w:t>
      </w:r>
    </w:p>
    <w:p w:rsidR="00143F1D" w:rsidRPr="004700A6" w:rsidRDefault="00143F1D" w:rsidP="00E846B4">
      <w:pPr>
        <w:suppressAutoHyphens/>
        <w:spacing w:after="0" w:line="240" w:lineRule="auto"/>
        <w:rPr>
          <w:rFonts w:ascii="Arial" w:eastAsia="Times New Roman" w:hAnsi="Arial" w:cs="Arial"/>
          <w:b/>
          <w:color w:val="000000" w:themeColor="text1"/>
          <w:spacing w:val="40"/>
          <w:sz w:val="24"/>
          <w:szCs w:val="24"/>
          <w:lang w:eastAsia="zh-CN"/>
        </w:rPr>
      </w:pPr>
      <w:r w:rsidRPr="004700A6">
        <w:rPr>
          <w:rFonts w:ascii="Arial" w:eastAsia="Times New Roman" w:hAnsi="Arial" w:cs="Arial"/>
          <w:b/>
          <w:color w:val="000000" w:themeColor="text1"/>
          <w:spacing w:val="40"/>
          <w:sz w:val="24"/>
          <w:szCs w:val="24"/>
          <w:lang w:eastAsia="zh-CN"/>
        </w:rPr>
        <w:t>OTWARTEGO KONKURSU OFERT</w:t>
      </w:r>
    </w:p>
    <w:p w:rsidR="00143F1D" w:rsidRPr="004700A6" w:rsidRDefault="001C0F95"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NR</w:t>
      </w:r>
      <w:r w:rsidR="004700A6">
        <w:rPr>
          <w:rFonts w:ascii="Arial" w:eastAsia="Times New Roman" w:hAnsi="Arial" w:cs="Arial"/>
          <w:b/>
          <w:color w:val="000000" w:themeColor="text1"/>
          <w:sz w:val="24"/>
          <w:szCs w:val="24"/>
          <w:lang w:eastAsia="zh-CN"/>
        </w:rPr>
        <w:t xml:space="preserve"> 134</w:t>
      </w:r>
      <w:r w:rsidRPr="004700A6">
        <w:rPr>
          <w:rFonts w:ascii="Arial" w:eastAsia="Times New Roman" w:hAnsi="Arial" w:cs="Arial"/>
          <w:b/>
          <w:color w:val="000000" w:themeColor="text1"/>
          <w:sz w:val="24"/>
          <w:szCs w:val="24"/>
          <w:lang w:eastAsia="zh-CN"/>
        </w:rPr>
        <w:t xml:space="preserve"> </w:t>
      </w:r>
      <w:r w:rsidR="00C15B2C" w:rsidRPr="004700A6">
        <w:rPr>
          <w:rFonts w:ascii="Arial" w:eastAsia="Times New Roman" w:hAnsi="Arial" w:cs="Arial"/>
          <w:b/>
          <w:color w:val="000000" w:themeColor="text1"/>
          <w:sz w:val="24"/>
          <w:szCs w:val="24"/>
          <w:lang w:eastAsia="zh-CN"/>
        </w:rPr>
        <w:t>/2026</w:t>
      </w:r>
    </w:p>
    <w:p w:rsidR="00DF150E" w:rsidRPr="004700A6" w:rsidRDefault="00DF150E" w:rsidP="00E846B4">
      <w:pPr>
        <w:suppressAutoHyphens/>
        <w:spacing w:after="0" w:line="240" w:lineRule="auto"/>
        <w:rPr>
          <w:rFonts w:ascii="Arial" w:eastAsia="Times New Roman" w:hAnsi="Arial" w:cs="Arial"/>
          <w:b/>
          <w:color w:val="000000" w:themeColor="text1"/>
          <w:sz w:val="24"/>
          <w:szCs w:val="24"/>
          <w:lang w:eastAsia="zh-CN"/>
        </w:rPr>
      </w:pP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Urząd Miasta Poznania</w:t>
      </w: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 xml:space="preserve">Wydział Zdrowia i Spraw Społecznych   </w:t>
      </w:r>
      <w:r w:rsidRPr="004700A6">
        <w:rPr>
          <w:rFonts w:ascii="Arial" w:eastAsia="Times New Roman" w:hAnsi="Arial" w:cs="Arial"/>
          <w:noProof/>
          <w:color w:val="000000" w:themeColor="text1"/>
          <w:sz w:val="24"/>
          <w:szCs w:val="24"/>
          <w:lang w:eastAsia="pl-PL"/>
        </w:rPr>
        <w:t xml:space="preserve"> </w:t>
      </w:r>
      <w:r w:rsidR="00B30200" w:rsidRPr="004700A6">
        <w:rPr>
          <w:rFonts w:ascii="Arial" w:eastAsia="Times New Roman" w:hAnsi="Arial" w:cs="Arial"/>
          <w:noProof/>
          <w:color w:val="000000" w:themeColor="text1"/>
          <w:sz w:val="24"/>
          <w:szCs w:val="24"/>
          <w:lang w:eastAsia="pl-PL"/>
        </w:rPr>
        <w:t xml:space="preserve">                     </w:t>
      </w:r>
      <w:r w:rsidR="00DF150E" w:rsidRPr="004700A6">
        <w:rPr>
          <w:rFonts w:ascii="Arial" w:eastAsia="Times New Roman" w:hAnsi="Arial" w:cs="Arial"/>
          <w:noProof/>
          <w:color w:val="000000" w:themeColor="text1"/>
          <w:sz w:val="24"/>
          <w:szCs w:val="24"/>
          <w:lang w:eastAsia="pl-PL"/>
        </w:rPr>
        <w:t xml:space="preserve">Poznań, </w:t>
      </w:r>
      <w:r w:rsidR="00990841" w:rsidRPr="004700A6">
        <w:rPr>
          <w:rFonts w:ascii="Arial" w:eastAsia="Times New Roman" w:hAnsi="Arial" w:cs="Arial"/>
          <w:noProof/>
          <w:color w:val="000000" w:themeColor="text1"/>
          <w:sz w:val="24"/>
          <w:szCs w:val="24"/>
          <w:lang w:eastAsia="pl-PL"/>
        </w:rPr>
        <w:t>1</w:t>
      </w:r>
      <w:r w:rsidR="0011099E" w:rsidRPr="004700A6">
        <w:rPr>
          <w:rFonts w:ascii="Arial" w:eastAsia="Times New Roman" w:hAnsi="Arial" w:cs="Arial"/>
          <w:noProof/>
          <w:color w:val="000000" w:themeColor="text1"/>
          <w:sz w:val="24"/>
          <w:szCs w:val="24"/>
          <w:lang w:eastAsia="pl-PL"/>
        </w:rPr>
        <w:t>5</w:t>
      </w:r>
      <w:r w:rsidR="00990841" w:rsidRPr="004700A6">
        <w:rPr>
          <w:rFonts w:ascii="Arial" w:eastAsia="Times New Roman" w:hAnsi="Arial" w:cs="Arial"/>
          <w:noProof/>
          <w:color w:val="000000" w:themeColor="text1"/>
          <w:sz w:val="24"/>
          <w:szCs w:val="24"/>
          <w:lang w:eastAsia="pl-PL"/>
        </w:rPr>
        <w:t xml:space="preserve"> czerwca</w:t>
      </w:r>
      <w:r w:rsidR="00FB544E" w:rsidRPr="004700A6">
        <w:rPr>
          <w:rFonts w:ascii="Arial" w:eastAsia="Times New Roman" w:hAnsi="Arial" w:cs="Arial"/>
          <w:noProof/>
          <w:color w:val="000000" w:themeColor="text1"/>
          <w:sz w:val="24"/>
          <w:szCs w:val="24"/>
          <w:lang w:eastAsia="pl-PL"/>
        </w:rPr>
        <w:t xml:space="preserve"> 2026</w:t>
      </w:r>
      <w:r w:rsidRPr="004700A6">
        <w:rPr>
          <w:rFonts w:ascii="Arial" w:eastAsia="Times New Roman" w:hAnsi="Arial" w:cs="Arial"/>
          <w:noProof/>
          <w:color w:val="000000" w:themeColor="text1"/>
          <w:sz w:val="24"/>
          <w:szCs w:val="24"/>
          <w:lang w:eastAsia="pl-PL"/>
        </w:rPr>
        <w:t xml:space="preserve"> r.</w:t>
      </w:r>
    </w:p>
    <w:p w:rsidR="00143F1D" w:rsidRPr="004700A6" w:rsidRDefault="00143F1D" w:rsidP="00E846B4">
      <w:pPr>
        <w:suppressAutoHyphens/>
        <w:spacing w:after="0" w:line="240" w:lineRule="auto"/>
        <w:rPr>
          <w:rFonts w:ascii="Arial" w:eastAsia="Times New Roman" w:hAnsi="Arial" w:cs="Arial"/>
          <w:b/>
          <w:i/>
          <w:color w:val="000000" w:themeColor="text1"/>
          <w:sz w:val="24"/>
          <w:szCs w:val="24"/>
          <w:lang w:eastAsia="zh-CN"/>
        </w:rPr>
      </w:pPr>
      <w:r w:rsidRPr="004700A6">
        <w:rPr>
          <w:rFonts w:ascii="Arial" w:eastAsia="Times New Roman" w:hAnsi="Arial" w:cs="Arial"/>
          <w:b/>
          <w:color w:val="000000" w:themeColor="text1"/>
          <w:sz w:val="24"/>
          <w:szCs w:val="24"/>
          <w:lang w:eastAsia="zh-CN"/>
        </w:rPr>
        <w:t>ul. 3 Maja 46, 60-728 Poznań</w:t>
      </w:r>
      <w:r w:rsidRPr="004700A6">
        <w:rPr>
          <w:rFonts w:ascii="Arial" w:eastAsia="Times New Roman" w:hAnsi="Arial" w:cs="Arial"/>
          <w:color w:val="000000" w:themeColor="text1"/>
          <w:sz w:val="24"/>
          <w:szCs w:val="24"/>
          <w:lang w:eastAsia="zh-CN"/>
        </w:rPr>
        <w:t xml:space="preserve"> </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990841" w:rsidP="00E846B4">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Znak sprawy: ZSS-XIII.524.12.1.2026</w:t>
      </w:r>
      <w:r w:rsidRPr="004700A6">
        <w:rPr>
          <w:rFonts w:ascii="Arial" w:eastAsia="Times New Roman" w:hAnsi="Arial" w:cs="Arial"/>
          <w:color w:val="000000" w:themeColor="text1"/>
          <w:sz w:val="24"/>
          <w:szCs w:val="24"/>
          <w:lang w:eastAsia="zh-CN"/>
        </w:rPr>
        <w:tab/>
      </w:r>
    </w:p>
    <w:p w:rsidR="00A957D8" w:rsidRPr="004700A6" w:rsidRDefault="00A957D8" w:rsidP="00E846B4">
      <w:pPr>
        <w:suppressAutoHyphens/>
        <w:spacing w:after="0" w:line="240" w:lineRule="auto"/>
        <w:rPr>
          <w:rFonts w:ascii="Arial" w:eastAsia="Times New Roman" w:hAnsi="Arial" w:cs="Arial"/>
          <w:color w:val="000000" w:themeColor="text1"/>
          <w:sz w:val="24"/>
          <w:szCs w:val="24"/>
          <w:lang w:eastAsia="zh-CN"/>
        </w:rPr>
      </w:pPr>
    </w:p>
    <w:p w:rsidR="00FB544E" w:rsidRPr="004700A6" w:rsidRDefault="00FB544E" w:rsidP="00FB544E">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Na podstawie ustawy z dnia 24 kwietnia 2003 r. o działalności pożytku publicznego </w:t>
      </w:r>
      <w:r w:rsidRPr="004700A6">
        <w:rPr>
          <w:rFonts w:ascii="Arial" w:eastAsia="Times New Roman" w:hAnsi="Arial" w:cs="Arial"/>
          <w:color w:val="000000" w:themeColor="text1"/>
          <w:sz w:val="24"/>
          <w:szCs w:val="24"/>
          <w:lang w:eastAsia="zh-CN"/>
        </w:rPr>
        <w:br/>
        <w:t>i o wolontariacie, uchwały Nr XXVII/489/IX/2025 Rady Miasta Poznania z dnia 18 listopada 2025 r. w sprawie przyjęcia Programu współpracy Miasta Poznania z organizacjami pozarządowymi oraz podmiotami, o których mowa w art. 3 ust. 3 ustawy z dnia 24 kwietnia 2003 r. o działalności pożytku publicznego i o wolontariacie na 2026 r. oraz zarządze</w:t>
      </w:r>
      <w:r w:rsidR="00990841" w:rsidRPr="004700A6">
        <w:rPr>
          <w:rFonts w:ascii="Arial" w:eastAsia="Times New Roman" w:hAnsi="Arial" w:cs="Arial"/>
          <w:color w:val="000000" w:themeColor="text1"/>
          <w:sz w:val="24"/>
          <w:szCs w:val="24"/>
          <w:lang w:eastAsia="zh-CN"/>
        </w:rPr>
        <w:t>n</w:t>
      </w:r>
      <w:r w:rsidR="00981013">
        <w:rPr>
          <w:rFonts w:ascii="Arial" w:eastAsia="Times New Roman" w:hAnsi="Arial" w:cs="Arial"/>
          <w:color w:val="000000" w:themeColor="text1"/>
          <w:sz w:val="24"/>
          <w:szCs w:val="24"/>
          <w:lang w:eastAsia="zh-CN"/>
        </w:rPr>
        <w:t>ia Prezydenta Miasta Poznania 17/2026/K z dnia 28 maja</w:t>
      </w:r>
      <w:r w:rsidRPr="004700A6">
        <w:rPr>
          <w:rFonts w:ascii="Arial" w:eastAsia="Times New Roman" w:hAnsi="Arial" w:cs="Arial"/>
          <w:color w:val="000000" w:themeColor="text1"/>
          <w:sz w:val="24"/>
          <w:szCs w:val="24"/>
          <w:lang w:eastAsia="zh-CN"/>
        </w:rPr>
        <w:t xml:space="preserve"> 2026 r. w sprawie planu finansowego Urzędu Miasta Poznania na 2026 rok, ogłaszam: </w:t>
      </w:r>
    </w:p>
    <w:p w:rsidR="00AA7B18" w:rsidRPr="004700A6" w:rsidRDefault="00AA7B18" w:rsidP="00AA7B18">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 </w:t>
      </w:r>
    </w:p>
    <w:p w:rsidR="007607ED" w:rsidRPr="004700A6" w:rsidRDefault="007607ED" w:rsidP="007607ED">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OTWARTY KONKURS OFERT</w:t>
      </w:r>
    </w:p>
    <w:p w:rsidR="001C0F95" w:rsidRPr="004700A6" w:rsidRDefault="00577757"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NR</w:t>
      </w:r>
      <w:r w:rsidR="00144C2F" w:rsidRPr="004700A6">
        <w:rPr>
          <w:rFonts w:ascii="Arial" w:eastAsia="Times New Roman" w:hAnsi="Arial" w:cs="Arial"/>
          <w:b/>
          <w:color w:val="000000" w:themeColor="text1"/>
          <w:sz w:val="24"/>
          <w:szCs w:val="24"/>
          <w:lang w:eastAsia="zh-CN"/>
        </w:rPr>
        <w:t xml:space="preserve"> </w:t>
      </w:r>
      <w:r w:rsidR="004700A6">
        <w:rPr>
          <w:rFonts w:ascii="Arial" w:eastAsia="Times New Roman" w:hAnsi="Arial" w:cs="Arial"/>
          <w:b/>
          <w:color w:val="000000" w:themeColor="text1"/>
          <w:sz w:val="24"/>
          <w:szCs w:val="24"/>
          <w:lang w:eastAsia="zh-CN"/>
        </w:rPr>
        <w:t>134</w:t>
      </w:r>
      <w:r w:rsidR="002D09C8" w:rsidRPr="004700A6">
        <w:rPr>
          <w:rFonts w:ascii="Arial" w:eastAsia="Times New Roman" w:hAnsi="Arial" w:cs="Arial"/>
          <w:b/>
          <w:color w:val="000000" w:themeColor="text1"/>
          <w:sz w:val="24"/>
          <w:szCs w:val="24"/>
          <w:lang w:eastAsia="zh-CN"/>
        </w:rPr>
        <w:t>/2026</w:t>
      </w:r>
    </w:p>
    <w:p w:rsidR="00143F1D" w:rsidRPr="004700A6" w:rsidRDefault="00577757"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NA POWIERZE</w:t>
      </w:r>
      <w:r w:rsidR="00376DDD" w:rsidRPr="004700A6">
        <w:rPr>
          <w:rFonts w:ascii="Arial" w:eastAsia="Times New Roman" w:hAnsi="Arial" w:cs="Arial"/>
          <w:b/>
          <w:color w:val="000000" w:themeColor="text1"/>
          <w:sz w:val="24"/>
          <w:szCs w:val="24"/>
          <w:lang w:eastAsia="zh-CN"/>
        </w:rPr>
        <w:t>NIE REALIZACJI ZADANIA</w:t>
      </w:r>
      <w:r w:rsidR="00143F1D" w:rsidRPr="004700A6">
        <w:rPr>
          <w:rFonts w:ascii="Arial" w:eastAsia="Times New Roman" w:hAnsi="Arial" w:cs="Arial"/>
          <w:b/>
          <w:color w:val="000000" w:themeColor="text1"/>
          <w:sz w:val="24"/>
          <w:szCs w:val="24"/>
          <w:lang w:eastAsia="zh-CN"/>
        </w:rPr>
        <w:t xml:space="preserve"> MIASTA POZNANIA</w:t>
      </w: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W OBSZARZE</w:t>
      </w: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DZIAŁALNOŚĆ NA RZECZ OSÓB W WIEKU EMERYTALNYM</w:t>
      </w: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p>
    <w:p w:rsidR="00143F1D" w:rsidRPr="004700A6" w:rsidRDefault="002D09C8"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W 2026</w:t>
      </w:r>
      <w:r w:rsidR="00143F1D" w:rsidRPr="004700A6">
        <w:rPr>
          <w:rFonts w:ascii="Arial" w:eastAsia="Times New Roman" w:hAnsi="Arial" w:cs="Arial"/>
          <w:b/>
          <w:color w:val="000000" w:themeColor="text1"/>
          <w:sz w:val="24"/>
          <w:szCs w:val="24"/>
          <w:lang w:eastAsia="zh-CN"/>
        </w:rPr>
        <w:t xml:space="preserve"> ROKU </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FB544E" w:rsidP="00E846B4">
      <w:pPr>
        <w:numPr>
          <w:ilvl w:val="0"/>
          <w:numId w:val="1"/>
        </w:numPr>
        <w:tabs>
          <w:tab w:val="left" w:pos="0"/>
          <w:tab w:val="left" w:pos="360"/>
        </w:tabs>
        <w:suppressAutoHyphens/>
        <w:spacing w:after="12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Rodzaj zadania publicznego</w:t>
      </w:r>
      <w:r w:rsidR="00143F1D" w:rsidRPr="004700A6">
        <w:rPr>
          <w:rFonts w:ascii="Arial" w:eastAsia="Times New Roman" w:hAnsi="Arial" w:cs="Arial"/>
          <w:b/>
          <w:color w:val="000000" w:themeColor="text1"/>
          <w:sz w:val="24"/>
          <w:szCs w:val="24"/>
          <w:lang w:eastAsia="zh-CN"/>
        </w:rPr>
        <w:t xml:space="preserve"> i wysokość środków p</w:t>
      </w:r>
      <w:r w:rsidRPr="004700A6">
        <w:rPr>
          <w:rFonts w:ascii="Arial" w:eastAsia="Times New Roman" w:hAnsi="Arial" w:cs="Arial"/>
          <w:b/>
          <w:color w:val="000000" w:themeColor="text1"/>
          <w:sz w:val="24"/>
          <w:szCs w:val="24"/>
          <w:lang w:eastAsia="zh-CN"/>
        </w:rPr>
        <w:t>ublicznych przeznaczonych na jego</w:t>
      </w:r>
      <w:r w:rsidR="00143F1D" w:rsidRPr="004700A6">
        <w:rPr>
          <w:rFonts w:ascii="Arial" w:eastAsia="Times New Roman" w:hAnsi="Arial" w:cs="Arial"/>
          <w:b/>
          <w:color w:val="000000" w:themeColor="text1"/>
          <w:sz w:val="24"/>
          <w:szCs w:val="24"/>
          <w:lang w:eastAsia="zh-CN"/>
        </w:rPr>
        <w:t xml:space="preserve"> realizację</w:t>
      </w:r>
    </w:p>
    <w:p w:rsidR="009A70DC" w:rsidRPr="004700A6" w:rsidRDefault="009A70DC" w:rsidP="009A70DC">
      <w:pPr>
        <w:tabs>
          <w:tab w:val="left" w:pos="0"/>
          <w:tab w:val="left" w:pos="360"/>
        </w:tabs>
        <w:suppressAutoHyphens/>
        <w:spacing w:after="120" w:line="240" w:lineRule="auto"/>
        <w:ind w:left="1080"/>
        <w:rPr>
          <w:rFonts w:ascii="Arial" w:eastAsia="Times New Roman" w:hAnsi="Arial" w:cs="Arial"/>
          <w:b/>
          <w:color w:val="000000" w:themeColor="text1"/>
          <w:sz w:val="24"/>
          <w:szCs w:val="24"/>
          <w:lang w:eastAsia="zh-CN"/>
        </w:rPr>
      </w:pPr>
    </w:p>
    <w:tbl>
      <w:tblPr>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2"/>
        <w:gridCol w:w="1985"/>
        <w:gridCol w:w="2693"/>
      </w:tblGrid>
      <w:tr w:rsidR="004700A6" w:rsidRPr="004700A6" w:rsidTr="00FB544E">
        <w:tc>
          <w:tcPr>
            <w:tcW w:w="4252" w:type="dxa"/>
          </w:tcPr>
          <w:p w:rsidR="00FB544E" w:rsidRPr="004700A6" w:rsidRDefault="00FB544E"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p w:rsidR="00FB544E" w:rsidRPr="004700A6" w:rsidRDefault="00FB544E"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r w:rsidRPr="004700A6">
              <w:rPr>
                <w:rFonts w:ascii="Arial" w:eastAsia="Times New Roman" w:hAnsi="Arial" w:cs="Arial"/>
                <w:b/>
                <w:bCs/>
                <w:color w:val="000000" w:themeColor="text1"/>
                <w:sz w:val="24"/>
                <w:szCs w:val="24"/>
                <w:lang w:eastAsia="zh-CN"/>
              </w:rPr>
              <w:t>Nazwa zadania publicznego</w:t>
            </w:r>
          </w:p>
          <w:p w:rsidR="00FB544E" w:rsidRPr="004700A6" w:rsidRDefault="00FB544E"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p w:rsidR="00FB544E" w:rsidRPr="004700A6" w:rsidRDefault="00FB544E" w:rsidP="00E846B4">
            <w:pPr>
              <w:tabs>
                <w:tab w:val="left" w:pos="0"/>
                <w:tab w:val="left" w:pos="360"/>
              </w:tabs>
              <w:suppressAutoHyphens/>
              <w:spacing w:after="120" w:line="240" w:lineRule="auto"/>
              <w:rPr>
                <w:rFonts w:ascii="Arial" w:eastAsia="Times New Roman" w:hAnsi="Arial" w:cs="Arial"/>
                <w:b/>
                <w:bCs/>
                <w:color w:val="000000" w:themeColor="text1"/>
                <w:sz w:val="24"/>
                <w:szCs w:val="24"/>
                <w:lang w:eastAsia="zh-CN"/>
              </w:rPr>
            </w:pPr>
          </w:p>
        </w:tc>
        <w:tc>
          <w:tcPr>
            <w:tcW w:w="1985" w:type="dxa"/>
            <w:vAlign w:val="center"/>
          </w:tcPr>
          <w:p w:rsidR="00FB544E" w:rsidRPr="004700A6" w:rsidRDefault="00FB544E"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r w:rsidRPr="004700A6">
              <w:rPr>
                <w:rFonts w:ascii="Arial" w:eastAsia="Times New Roman" w:hAnsi="Arial" w:cs="Arial"/>
                <w:b/>
                <w:bCs/>
                <w:color w:val="000000" w:themeColor="text1"/>
                <w:sz w:val="24"/>
                <w:szCs w:val="24"/>
                <w:lang w:eastAsia="zh-CN"/>
              </w:rPr>
              <w:t xml:space="preserve">Poniesione  wydatki </w:t>
            </w:r>
            <w:r w:rsidRPr="004700A6">
              <w:rPr>
                <w:rFonts w:ascii="Arial" w:eastAsia="Times New Roman" w:hAnsi="Arial" w:cs="Arial"/>
                <w:b/>
                <w:bCs/>
                <w:color w:val="000000" w:themeColor="text1"/>
                <w:sz w:val="24"/>
                <w:szCs w:val="24"/>
                <w:lang w:eastAsia="zh-CN"/>
              </w:rPr>
              <w:br/>
              <w:t>w roku</w:t>
            </w:r>
            <w:r w:rsidRPr="004700A6">
              <w:rPr>
                <w:rFonts w:ascii="Arial" w:eastAsia="Times New Roman" w:hAnsi="Arial" w:cs="Arial"/>
                <w:b/>
                <w:bCs/>
                <w:color w:val="000000" w:themeColor="text1"/>
                <w:sz w:val="24"/>
                <w:szCs w:val="24"/>
                <w:lang w:eastAsia="zh-CN"/>
              </w:rPr>
              <w:br/>
              <w:t>2025</w:t>
            </w:r>
          </w:p>
        </w:tc>
        <w:tc>
          <w:tcPr>
            <w:tcW w:w="2693" w:type="dxa"/>
          </w:tcPr>
          <w:p w:rsidR="00FB544E" w:rsidRPr="004700A6" w:rsidRDefault="00FB544E"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p>
          <w:p w:rsidR="00FB544E" w:rsidRPr="004700A6" w:rsidRDefault="00FB544E" w:rsidP="00E846B4">
            <w:pPr>
              <w:tabs>
                <w:tab w:val="left" w:pos="0"/>
                <w:tab w:val="left" w:pos="360"/>
              </w:tabs>
              <w:suppressAutoHyphens/>
              <w:spacing w:after="0" w:line="240" w:lineRule="auto"/>
              <w:rPr>
                <w:rFonts w:ascii="Arial" w:eastAsia="Times New Roman" w:hAnsi="Arial" w:cs="Arial"/>
                <w:b/>
                <w:bCs/>
                <w:color w:val="000000" w:themeColor="text1"/>
                <w:sz w:val="24"/>
                <w:szCs w:val="24"/>
                <w:lang w:eastAsia="zh-CN"/>
              </w:rPr>
            </w:pPr>
            <w:r w:rsidRPr="004700A6">
              <w:rPr>
                <w:rFonts w:ascii="Arial" w:eastAsia="Times New Roman" w:hAnsi="Arial" w:cs="Arial"/>
                <w:b/>
                <w:bCs/>
                <w:color w:val="000000" w:themeColor="text1"/>
                <w:sz w:val="24"/>
                <w:szCs w:val="24"/>
                <w:lang w:eastAsia="zh-CN"/>
              </w:rPr>
              <w:t>Planowane wydatki</w:t>
            </w:r>
            <w:r w:rsidRPr="004700A6">
              <w:rPr>
                <w:rFonts w:ascii="Arial" w:eastAsia="Times New Roman" w:hAnsi="Arial" w:cs="Arial"/>
                <w:b/>
                <w:bCs/>
                <w:color w:val="000000" w:themeColor="text1"/>
                <w:sz w:val="24"/>
                <w:szCs w:val="24"/>
                <w:lang w:eastAsia="zh-CN"/>
              </w:rPr>
              <w:br/>
              <w:t>w roku</w:t>
            </w:r>
            <w:r w:rsidRPr="004700A6">
              <w:rPr>
                <w:rFonts w:ascii="Arial" w:eastAsia="Times New Roman" w:hAnsi="Arial" w:cs="Arial"/>
                <w:b/>
                <w:bCs/>
                <w:color w:val="000000" w:themeColor="text1"/>
                <w:sz w:val="24"/>
                <w:szCs w:val="24"/>
                <w:lang w:eastAsia="zh-CN"/>
              </w:rPr>
              <w:br/>
              <w:t>2026</w:t>
            </w:r>
          </w:p>
        </w:tc>
      </w:tr>
      <w:tr w:rsidR="00FB544E" w:rsidRPr="004700A6" w:rsidTr="00FB544E">
        <w:tc>
          <w:tcPr>
            <w:tcW w:w="4252" w:type="dxa"/>
          </w:tcPr>
          <w:p w:rsidR="00FB544E" w:rsidRPr="004700A6" w:rsidRDefault="00FB544E" w:rsidP="00E846B4">
            <w:pPr>
              <w:tabs>
                <w:tab w:val="left" w:pos="0"/>
                <w:tab w:val="left" w:pos="360"/>
              </w:tabs>
              <w:suppressAutoHyphens/>
              <w:spacing w:after="12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Zapewnienie bezpieczeństwa seniorów w i</w:t>
            </w:r>
            <w:r w:rsidR="00EA79A5" w:rsidRPr="004700A6">
              <w:rPr>
                <w:rFonts w:ascii="Arial" w:eastAsia="Times New Roman" w:hAnsi="Arial" w:cs="Arial"/>
                <w:color w:val="000000" w:themeColor="text1"/>
                <w:sz w:val="24"/>
                <w:szCs w:val="24"/>
                <w:lang w:eastAsia="zh-CN"/>
              </w:rPr>
              <w:t xml:space="preserve">ch miejscu zamieszkania poprzez </w:t>
            </w:r>
            <w:r w:rsidR="00AA37E3" w:rsidRPr="004700A6">
              <w:rPr>
                <w:rFonts w:ascii="Arial" w:eastAsia="Times New Roman" w:hAnsi="Arial" w:cs="Arial"/>
                <w:color w:val="000000" w:themeColor="text1"/>
                <w:sz w:val="24"/>
                <w:szCs w:val="24"/>
                <w:lang w:eastAsia="zh-CN"/>
              </w:rPr>
              <w:t>montaż czujek</w:t>
            </w:r>
            <w:r w:rsidRPr="004700A6">
              <w:rPr>
                <w:rFonts w:ascii="Arial" w:eastAsia="Times New Roman" w:hAnsi="Arial" w:cs="Arial"/>
                <w:color w:val="000000" w:themeColor="text1"/>
                <w:sz w:val="24"/>
                <w:szCs w:val="24"/>
                <w:lang w:eastAsia="zh-CN"/>
              </w:rPr>
              <w:t xml:space="preserve"> dymu i</w:t>
            </w:r>
            <w:r w:rsidR="00AA37E3" w:rsidRPr="004700A6">
              <w:rPr>
                <w:rFonts w:ascii="Arial" w:eastAsia="Times New Roman" w:hAnsi="Arial" w:cs="Arial"/>
                <w:color w:val="000000" w:themeColor="text1"/>
                <w:sz w:val="24"/>
                <w:szCs w:val="24"/>
                <w:lang w:eastAsia="zh-CN"/>
              </w:rPr>
              <w:t>/lub</w:t>
            </w:r>
            <w:r w:rsidRPr="004700A6">
              <w:rPr>
                <w:rFonts w:ascii="Arial" w:eastAsia="Times New Roman" w:hAnsi="Arial" w:cs="Arial"/>
                <w:color w:val="000000" w:themeColor="text1"/>
                <w:sz w:val="24"/>
                <w:szCs w:val="24"/>
                <w:lang w:eastAsia="zh-CN"/>
              </w:rPr>
              <w:t xml:space="preserve"> czadu wraz z instruktażem</w:t>
            </w:r>
          </w:p>
        </w:tc>
        <w:tc>
          <w:tcPr>
            <w:tcW w:w="1985" w:type="dxa"/>
            <w:vAlign w:val="center"/>
          </w:tcPr>
          <w:p w:rsidR="00FB544E" w:rsidRPr="004700A6" w:rsidRDefault="00990841" w:rsidP="00353BEC">
            <w:pPr>
              <w:tabs>
                <w:tab w:val="left" w:pos="0"/>
                <w:tab w:val="left" w:pos="360"/>
              </w:tabs>
              <w:suppressAutoHyphens/>
              <w:spacing w:after="0" w:line="240" w:lineRule="auto"/>
              <w:jc w:val="center"/>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0</w:t>
            </w:r>
            <w:r w:rsidR="00FB544E" w:rsidRPr="004700A6">
              <w:rPr>
                <w:rFonts w:ascii="Arial" w:eastAsia="Times New Roman" w:hAnsi="Arial" w:cs="Arial"/>
                <w:color w:val="000000" w:themeColor="text1"/>
                <w:sz w:val="24"/>
                <w:szCs w:val="24"/>
                <w:lang w:eastAsia="zh-CN"/>
              </w:rPr>
              <w:t>,00 zł</w:t>
            </w:r>
          </w:p>
          <w:p w:rsidR="00FB544E" w:rsidRPr="004700A6" w:rsidRDefault="00FB544E" w:rsidP="00353BEC">
            <w:pPr>
              <w:tabs>
                <w:tab w:val="left" w:pos="0"/>
                <w:tab w:val="left" w:pos="360"/>
              </w:tabs>
              <w:suppressAutoHyphens/>
              <w:spacing w:after="120" w:line="240" w:lineRule="auto"/>
              <w:jc w:val="center"/>
              <w:rPr>
                <w:rFonts w:ascii="Arial" w:eastAsia="Times New Roman" w:hAnsi="Arial" w:cs="Arial"/>
                <w:color w:val="000000" w:themeColor="text1"/>
                <w:sz w:val="24"/>
                <w:szCs w:val="24"/>
                <w:lang w:eastAsia="zh-CN"/>
              </w:rPr>
            </w:pPr>
          </w:p>
        </w:tc>
        <w:tc>
          <w:tcPr>
            <w:tcW w:w="2693" w:type="dxa"/>
          </w:tcPr>
          <w:p w:rsidR="00FB544E" w:rsidRPr="004700A6" w:rsidRDefault="00FB544E" w:rsidP="00FB544E">
            <w:pPr>
              <w:tabs>
                <w:tab w:val="left" w:pos="0"/>
                <w:tab w:val="left" w:pos="360"/>
              </w:tabs>
              <w:suppressAutoHyphens/>
              <w:spacing w:after="0" w:line="240" w:lineRule="auto"/>
              <w:rPr>
                <w:rFonts w:ascii="Arial" w:eastAsia="Times New Roman" w:hAnsi="Arial" w:cs="Arial"/>
                <w:color w:val="000000" w:themeColor="text1"/>
                <w:sz w:val="24"/>
                <w:szCs w:val="24"/>
                <w:lang w:eastAsia="zh-CN"/>
              </w:rPr>
            </w:pPr>
          </w:p>
          <w:p w:rsidR="00FB544E" w:rsidRPr="00F830E7" w:rsidRDefault="001848F2" w:rsidP="00353BEC">
            <w:pPr>
              <w:tabs>
                <w:tab w:val="left" w:pos="0"/>
                <w:tab w:val="left" w:pos="360"/>
              </w:tabs>
              <w:suppressAutoHyphens/>
              <w:spacing w:after="0" w:line="240" w:lineRule="auto"/>
              <w:jc w:val="center"/>
              <w:rPr>
                <w:rFonts w:ascii="Arial" w:eastAsia="Times New Roman" w:hAnsi="Arial" w:cs="Arial"/>
                <w:color w:val="000000" w:themeColor="text1"/>
                <w:sz w:val="24"/>
                <w:szCs w:val="24"/>
                <w:lang w:eastAsia="zh-CN"/>
              </w:rPr>
            </w:pPr>
            <w:r w:rsidRPr="00F830E7">
              <w:rPr>
                <w:rFonts w:ascii="Arial" w:eastAsia="Times New Roman" w:hAnsi="Arial" w:cs="Arial"/>
                <w:color w:val="000000" w:themeColor="text1"/>
                <w:sz w:val="24"/>
                <w:szCs w:val="24"/>
                <w:lang w:eastAsia="zh-CN"/>
              </w:rPr>
              <w:t>40 000</w:t>
            </w:r>
            <w:r w:rsidR="00FB544E" w:rsidRPr="00F830E7">
              <w:rPr>
                <w:rFonts w:ascii="Arial" w:eastAsia="Times New Roman" w:hAnsi="Arial" w:cs="Arial"/>
                <w:color w:val="000000" w:themeColor="text1"/>
                <w:sz w:val="24"/>
                <w:szCs w:val="24"/>
                <w:lang w:eastAsia="zh-CN"/>
              </w:rPr>
              <w:t>,00 zł</w:t>
            </w:r>
          </w:p>
          <w:p w:rsidR="00FB544E" w:rsidRPr="004700A6" w:rsidRDefault="00FB544E" w:rsidP="00353BEC">
            <w:pPr>
              <w:tabs>
                <w:tab w:val="left" w:pos="0"/>
                <w:tab w:val="left" w:pos="360"/>
              </w:tabs>
              <w:suppressAutoHyphens/>
              <w:spacing w:after="0" w:line="240" w:lineRule="auto"/>
              <w:jc w:val="center"/>
              <w:rPr>
                <w:rFonts w:ascii="Arial" w:eastAsia="Times New Roman" w:hAnsi="Arial" w:cs="Arial"/>
                <w:color w:val="000000" w:themeColor="text1"/>
                <w:sz w:val="24"/>
                <w:szCs w:val="24"/>
                <w:lang w:eastAsia="zh-CN"/>
              </w:rPr>
            </w:pPr>
          </w:p>
        </w:tc>
      </w:tr>
    </w:tbl>
    <w:p w:rsidR="00143F1D" w:rsidRPr="004700A6" w:rsidRDefault="00143F1D" w:rsidP="00E846B4">
      <w:pPr>
        <w:suppressAutoHyphens/>
        <w:spacing w:before="120" w:after="0" w:line="240" w:lineRule="auto"/>
        <w:rPr>
          <w:rFonts w:ascii="Arial" w:eastAsia="Times New Roman" w:hAnsi="Arial" w:cs="Arial"/>
          <w:color w:val="000000" w:themeColor="text1"/>
          <w:sz w:val="24"/>
          <w:szCs w:val="24"/>
          <w:lang w:eastAsia="zh-CN"/>
        </w:rPr>
      </w:pPr>
    </w:p>
    <w:p w:rsidR="00143F1D" w:rsidRPr="004700A6" w:rsidRDefault="00FB544E" w:rsidP="00B47ACF">
      <w:pPr>
        <w:numPr>
          <w:ilvl w:val="0"/>
          <w:numId w:val="1"/>
        </w:numPr>
        <w:tabs>
          <w:tab w:val="left" w:pos="0"/>
          <w:tab w:val="left" w:pos="360"/>
        </w:tabs>
        <w:suppressAutoHyphens/>
        <w:spacing w:before="120"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Opis zadania publicznego</w:t>
      </w:r>
    </w:p>
    <w:p w:rsidR="00143F1D" w:rsidRPr="004700A6" w:rsidRDefault="00143F1D" w:rsidP="00B47ACF">
      <w:pPr>
        <w:tabs>
          <w:tab w:val="left" w:pos="0"/>
          <w:tab w:val="left" w:pos="360"/>
        </w:tabs>
        <w:suppressAutoHyphens/>
        <w:spacing w:after="0" w:line="240" w:lineRule="auto"/>
        <w:rPr>
          <w:rFonts w:ascii="Arial" w:eastAsia="Times New Roman" w:hAnsi="Arial" w:cs="Arial"/>
          <w:color w:val="000000" w:themeColor="text1"/>
          <w:sz w:val="24"/>
          <w:szCs w:val="24"/>
          <w:lang w:eastAsia="zh-CN"/>
        </w:rPr>
      </w:pPr>
    </w:p>
    <w:p w:rsidR="00143F1D" w:rsidRPr="004700A6" w:rsidRDefault="00FB544E" w:rsidP="00B47ACF">
      <w:pPr>
        <w:tabs>
          <w:tab w:val="left" w:pos="0"/>
          <w:tab w:val="left" w:pos="360"/>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b/>
          <w:color w:val="000000" w:themeColor="text1"/>
          <w:sz w:val="24"/>
          <w:szCs w:val="24"/>
          <w:lang w:eastAsia="zh-CN"/>
        </w:rPr>
        <w:t>Zadanie:</w:t>
      </w:r>
      <w:r w:rsidR="00143F1D"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b/>
          <w:color w:val="000000" w:themeColor="text1"/>
          <w:sz w:val="24"/>
          <w:szCs w:val="24"/>
          <w:lang w:eastAsia="pl-PL"/>
        </w:rPr>
        <w:t>Zapewnienie bezpieczeństwa seniorów w ich miejscu za</w:t>
      </w:r>
      <w:r w:rsidR="00AA37E3" w:rsidRPr="004700A6">
        <w:rPr>
          <w:rFonts w:ascii="Arial" w:eastAsia="Times New Roman" w:hAnsi="Arial" w:cs="Arial"/>
          <w:b/>
          <w:color w:val="000000" w:themeColor="text1"/>
          <w:sz w:val="24"/>
          <w:szCs w:val="24"/>
          <w:lang w:eastAsia="pl-PL"/>
        </w:rPr>
        <w:t>mieszkania poprzez montaż czujek</w:t>
      </w:r>
      <w:r w:rsidRPr="004700A6">
        <w:rPr>
          <w:rFonts w:ascii="Arial" w:eastAsia="Times New Roman" w:hAnsi="Arial" w:cs="Arial"/>
          <w:b/>
          <w:color w:val="000000" w:themeColor="text1"/>
          <w:sz w:val="24"/>
          <w:szCs w:val="24"/>
          <w:lang w:eastAsia="pl-PL"/>
        </w:rPr>
        <w:t xml:space="preserve"> dymu i</w:t>
      </w:r>
      <w:r w:rsidR="00AA37E3" w:rsidRPr="004700A6">
        <w:rPr>
          <w:rFonts w:ascii="Arial" w:eastAsia="Times New Roman" w:hAnsi="Arial" w:cs="Arial"/>
          <w:b/>
          <w:color w:val="000000" w:themeColor="text1"/>
          <w:sz w:val="24"/>
          <w:szCs w:val="24"/>
          <w:lang w:eastAsia="pl-PL"/>
        </w:rPr>
        <w:t>/lub</w:t>
      </w:r>
      <w:r w:rsidRPr="004700A6">
        <w:rPr>
          <w:rFonts w:ascii="Arial" w:eastAsia="Times New Roman" w:hAnsi="Arial" w:cs="Arial"/>
          <w:b/>
          <w:color w:val="000000" w:themeColor="text1"/>
          <w:sz w:val="24"/>
          <w:szCs w:val="24"/>
          <w:lang w:eastAsia="pl-PL"/>
        </w:rPr>
        <w:t xml:space="preserve"> czadu wraz z instruktażem</w:t>
      </w:r>
    </w:p>
    <w:p w:rsidR="00143F1D" w:rsidRPr="004700A6" w:rsidRDefault="00143F1D" w:rsidP="00B47ACF">
      <w:pPr>
        <w:tabs>
          <w:tab w:val="left" w:pos="0"/>
          <w:tab w:val="left" w:pos="360"/>
        </w:tabs>
        <w:suppressAutoHyphens/>
        <w:spacing w:after="0" w:line="240" w:lineRule="auto"/>
        <w:rPr>
          <w:rFonts w:ascii="Arial" w:eastAsia="Times New Roman" w:hAnsi="Arial" w:cs="Arial"/>
          <w:color w:val="000000" w:themeColor="text1"/>
          <w:sz w:val="24"/>
          <w:szCs w:val="24"/>
          <w:lang w:eastAsia="zh-CN"/>
        </w:rPr>
      </w:pPr>
    </w:p>
    <w:p w:rsidR="00A20B44" w:rsidRPr="004700A6" w:rsidRDefault="00A20B44" w:rsidP="004A1F80">
      <w:pPr>
        <w:pStyle w:val="Akapitzlist"/>
        <w:numPr>
          <w:ilvl w:val="0"/>
          <w:numId w:val="12"/>
        </w:num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zh-CN"/>
        </w:rPr>
        <w:lastRenderedPageBreak/>
        <w:t>C</w:t>
      </w:r>
      <w:r w:rsidR="00143F1D" w:rsidRPr="004700A6">
        <w:rPr>
          <w:rFonts w:ascii="Arial" w:eastAsia="Times New Roman" w:hAnsi="Arial" w:cs="Arial"/>
          <w:color w:val="000000" w:themeColor="text1"/>
          <w:sz w:val="24"/>
          <w:szCs w:val="24"/>
          <w:lang w:eastAsia="zh-CN"/>
        </w:rPr>
        <w:t xml:space="preserve">el zadania: </w:t>
      </w:r>
      <w:r w:rsidR="00FB544E" w:rsidRPr="004700A6">
        <w:rPr>
          <w:rFonts w:ascii="Arial" w:eastAsia="Times New Roman" w:hAnsi="Arial" w:cs="Arial"/>
          <w:color w:val="000000" w:themeColor="text1"/>
          <w:sz w:val="24"/>
          <w:szCs w:val="24"/>
          <w:lang w:eastAsia="pl-PL"/>
        </w:rPr>
        <w:t xml:space="preserve">zapewnienie bezpieczeństwa </w:t>
      </w:r>
      <w:r w:rsidR="00990841" w:rsidRPr="004700A6">
        <w:rPr>
          <w:rFonts w:ascii="Arial" w:eastAsia="Times New Roman" w:hAnsi="Arial" w:cs="Arial"/>
          <w:color w:val="000000" w:themeColor="text1"/>
          <w:sz w:val="24"/>
          <w:szCs w:val="24"/>
          <w:lang w:eastAsia="pl-PL"/>
        </w:rPr>
        <w:t xml:space="preserve">seniorom (60+) poprzez  </w:t>
      </w:r>
      <w:r w:rsidR="00AA37E3" w:rsidRPr="004700A6">
        <w:rPr>
          <w:rFonts w:ascii="Arial" w:eastAsia="Times New Roman" w:hAnsi="Arial" w:cs="Arial"/>
          <w:color w:val="000000" w:themeColor="text1"/>
          <w:sz w:val="24"/>
          <w:szCs w:val="24"/>
          <w:lang w:eastAsia="pl-PL"/>
        </w:rPr>
        <w:t>montaż czujek</w:t>
      </w:r>
      <w:r w:rsidR="00FB544E" w:rsidRPr="004700A6">
        <w:rPr>
          <w:rFonts w:ascii="Arial" w:eastAsia="Times New Roman" w:hAnsi="Arial" w:cs="Arial"/>
          <w:color w:val="000000" w:themeColor="text1"/>
          <w:sz w:val="24"/>
          <w:szCs w:val="24"/>
          <w:lang w:eastAsia="pl-PL"/>
        </w:rPr>
        <w:t xml:space="preserve"> dymu i</w:t>
      </w:r>
      <w:r w:rsidR="00DE317C" w:rsidRPr="004700A6">
        <w:rPr>
          <w:rFonts w:ascii="Arial" w:eastAsia="Times New Roman" w:hAnsi="Arial" w:cs="Arial"/>
          <w:color w:val="000000" w:themeColor="text1"/>
          <w:sz w:val="24"/>
          <w:szCs w:val="24"/>
          <w:lang w:eastAsia="pl-PL"/>
        </w:rPr>
        <w:t>/lub</w:t>
      </w:r>
      <w:r w:rsidR="00FB544E" w:rsidRPr="004700A6">
        <w:rPr>
          <w:rFonts w:ascii="Arial" w:eastAsia="Times New Roman" w:hAnsi="Arial" w:cs="Arial"/>
          <w:color w:val="000000" w:themeColor="text1"/>
          <w:sz w:val="24"/>
          <w:szCs w:val="24"/>
          <w:lang w:eastAsia="pl-PL"/>
        </w:rPr>
        <w:t xml:space="preserve"> czadu wraz z instruktażem </w:t>
      </w:r>
      <w:r w:rsidR="00EA79A5" w:rsidRPr="004700A6">
        <w:rPr>
          <w:rFonts w:ascii="Arial" w:eastAsia="Times New Roman" w:hAnsi="Arial" w:cs="Arial"/>
          <w:color w:val="000000" w:themeColor="text1"/>
          <w:sz w:val="24"/>
          <w:szCs w:val="24"/>
          <w:lang w:eastAsia="pl-PL"/>
        </w:rPr>
        <w:br/>
      </w:r>
      <w:r w:rsidR="00FB544E" w:rsidRPr="004700A6">
        <w:rPr>
          <w:rFonts w:ascii="Arial" w:eastAsia="Times New Roman" w:hAnsi="Arial" w:cs="Arial"/>
          <w:color w:val="000000" w:themeColor="text1"/>
          <w:sz w:val="24"/>
          <w:szCs w:val="24"/>
          <w:lang w:eastAsia="pl-PL"/>
        </w:rPr>
        <w:t xml:space="preserve">w mieszkaniach znajdujących się w granicach administracyjnych Poznania.  </w:t>
      </w:r>
    </w:p>
    <w:p w:rsidR="00FB544E" w:rsidRPr="004700A6" w:rsidRDefault="00FB544E" w:rsidP="00FB544E">
      <w:pPr>
        <w:pStyle w:val="Akapitzlist"/>
        <w:suppressAutoHyphens/>
        <w:spacing w:after="0" w:line="240" w:lineRule="auto"/>
        <w:ind w:left="1650"/>
        <w:rPr>
          <w:rFonts w:ascii="Arial" w:eastAsia="Times New Roman" w:hAnsi="Arial" w:cs="Arial"/>
          <w:color w:val="000000" w:themeColor="text1"/>
          <w:sz w:val="24"/>
          <w:szCs w:val="24"/>
          <w:lang w:eastAsia="pl-PL"/>
        </w:rPr>
      </w:pPr>
    </w:p>
    <w:p w:rsidR="004965C5" w:rsidRPr="004700A6" w:rsidRDefault="00A20B44" w:rsidP="004A1F80">
      <w:pPr>
        <w:pStyle w:val="Akapitzlist"/>
        <w:numPr>
          <w:ilvl w:val="0"/>
          <w:numId w:val="12"/>
        </w:numPr>
        <w:suppressAutoHyphens/>
        <w:spacing w:after="0" w:line="240" w:lineRule="auto"/>
        <w:ind w:hanging="657"/>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zh-CN"/>
        </w:rPr>
        <w:t>Powyższy cel pow</w:t>
      </w:r>
      <w:r w:rsidR="00990841" w:rsidRPr="004700A6">
        <w:rPr>
          <w:rFonts w:ascii="Arial" w:eastAsia="Times New Roman" w:hAnsi="Arial" w:cs="Arial"/>
          <w:color w:val="000000" w:themeColor="text1"/>
          <w:sz w:val="24"/>
          <w:szCs w:val="24"/>
          <w:lang w:eastAsia="zh-CN"/>
        </w:rPr>
        <w:t xml:space="preserve">inien zostać osiągnięty poprzez </w:t>
      </w:r>
      <w:r w:rsidR="007179BE" w:rsidRPr="004700A6">
        <w:rPr>
          <w:rFonts w:ascii="Arial" w:eastAsia="Times New Roman" w:hAnsi="Arial" w:cs="Arial"/>
          <w:color w:val="000000" w:themeColor="text1"/>
          <w:sz w:val="24"/>
          <w:szCs w:val="24"/>
          <w:lang w:eastAsia="zh-CN"/>
        </w:rPr>
        <w:t>realizację</w:t>
      </w:r>
      <w:r w:rsidR="00501802">
        <w:rPr>
          <w:rFonts w:ascii="Arial" w:eastAsia="Times New Roman" w:hAnsi="Arial" w:cs="Arial"/>
          <w:color w:val="000000" w:themeColor="text1"/>
          <w:sz w:val="24"/>
          <w:szCs w:val="24"/>
          <w:lang w:eastAsia="zh-CN"/>
        </w:rPr>
        <w:t xml:space="preserve"> co najmniej</w:t>
      </w:r>
      <w:r w:rsidR="007179BE" w:rsidRPr="004700A6">
        <w:rPr>
          <w:rFonts w:ascii="Arial" w:eastAsia="Times New Roman" w:hAnsi="Arial" w:cs="Arial"/>
          <w:color w:val="000000" w:themeColor="text1"/>
          <w:sz w:val="24"/>
          <w:szCs w:val="24"/>
          <w:lang w:eastAsia="zh-CN"/>
        </w:rPr>
        <w:t xml:space="preserve"> </w:t>
      </w:r>
      <w:r w:rsidR="009E65A0" w:rsidRPr="004700A6">
        <w:rPr>
          <w:rFonts w:ascii="Arial" w:eastAsia="Times New Roman" w:hAnsi="Arial" w:cs="Arial"/>
          <w:color w:val="000000" w:themeColor="text1"/>
          <w:sz w:val="24"/>
          <w:szCs w:val="24"/>
          <w:lang w:eastAsia="zh-CN"/>
        </w:rPr>
        <w:t xml:space="preserve">100 usług montażu </w:t>
      </w:r>
      <w:r w:rsidR="004965C5" w:rsidRPr="004700A6">
        <w:rPr>
          <w:rFonts w:ascii="Arial" w:eastAsia="Times New Roman" w:hAnsi="Arial" w:cs="Arial"/>
          <w:color w:val="000000" w:themeColor="text1"/>
          <w:sz w:val="24"/>
          <w:szCs w:val="24"/>
          <w:lang w:eastAsia="pl-PL"/>
        </w:rPr>
        <w:t>czujek</w:t>
      </w:r>
      <w:r w:rsidR="00EA79A5" w:rsidRPr="004700A6">
        <w:rPr>
          <w:rFonts w:ascii="Arial" w:eastAsia="Times New Roman" w:hAnsi="Arial" w:cs="Arial"/>
          <w:color w:val="000000" w:themeColor="text1"/>
          <w:sz w:val="24"/>
          <w:szCs w:val="24"/>
          <w:lang w:eastAsia="pl-PL"/>
        </w:rPr>
        <w:t xml:space="preserve"> dymu i</w:t>
      </w:r>
      <w:r w:rsidR="00AA37E3" w:rsidRPr="004700A6">
        <w:rPr>
          <w:rFonts w:ascii="Arial" w:eastAsia="Times New Roman" w:hAnsi="Arial" w:cs="Arial"/>
          <w:color w:val="000000" w:themeColor="text1"/>
          <w:sz w:val="24"/>
          <w:szCs w:val="24"/>
          <w:lang w:eastAsia="pl-PL"/>
        </w:rPr>
        <w:t>\lub</w:t>
      </w:r>
      <w:r w:rsidR="00EA79A5" w:rsidRPr="004700A6">
        <w:rPr>
          <w:rFonts w:ascii="Arial" w:eastAsia="Times New Roman" w:hAnsi="Arial" w:cs="Arial"/>
          <w:color w:val="000000" w:themeColor="text1"/>
          <w:sz w:val="24"/>
          <w:szCs w:val="24"/>
          <w:lang w:eastAsia="pl-PL"/>
        </w:rPr>
        <w:t xml:space="preserve"> czadu</w:t>
      </w:r>
      <w:r w:rsidR="00990841" w:rsidRPr="004700A6">
        <w:rPr>
          <w:rFonts w:ascii="Arial" w:eastAsia="Times New Roman" w:hAnsi="Arial" w:cs="Arial"/>
          <w:color w:val="000000" w:themeColor="text1"/>
          <w:sz w:val="24"/>
          <w:szCs w:val="24"/>
          <w:lang w:eastAsia="pl-PL"/>
        </w:rPr>
        <w:t>.</w:t>
      </w:r>
    </w:p>
    <w:p w:rsidR="00A20B44" w:rsidRPr="004700A6" w:rsidRDefault="00A20B44" w:rsidP="004965C5">
      <w:pPr>
        <w:suppressAutoHyphens/>
        <w:spacing w:after="0" w:line="240" w:lineRule="auto"/>
        <w:contextualSpacing/>
        <w:rPr>
          <w:rFonts w:ascii="Arial" w:eastAsia="Times New Roman" w:hAnsi="Arial" w:cs="Arial"/>
          <w:color w:val="000000" w:themeColor="text1"/>
          <w:sz w:val="24"/>
          <w:szCs w:val="24"/>
          <w:lang w:eastAsia="pl-PL"/>
        </w:rPr>
      </w:pPr>
    </w:p>
    <w:p w:rsidR="00A20B44" w:rsidRPr="004700A6" w:rsidRDefault="00A20B44" w:rsidP="004A1F80">
      <w:pPr>
        <w:pStyle w:val="Akapitzlist"/>
        <w:numPr>
          <w:ilvl w:val="0"/>
          <w:numId w:val="12"/>
        </w:numPr>
        <w:suppressAutoHyphens/>
        <w:spacing w:after="0" w:line="240" w:lineRule="auto"/>
        <w:ind w:hanging="704"/>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Proponowane rezultaty zadania:</w:t>
      </w:r>
    </w:p>
    <w:p w:rsidR="00A20B44" w:rsidRPr="004700A6" w:rsidRDefault="00A20B44" w:rsidP="004A1F80">
      <w:pPr>
        <w:pStyle w:val="Akapitzlist"/>
        <w:numPr>
          <w:ilvl w:val="0"/>
          <w:numId w:val="13"/>
        </w:numPr>
        <w:suppressAutoHyphens/>
        <w:spacing w:after="0" w:line="240" w:lineRule="auto"/>
        <w:ind w:left="2127" w:hanging="426"/>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liczba osób objętych wsparciem,</w:t>
      </w:r>
    </w:p>
    <w:p w:rsidR="002D09C8" w:rsidRPr="004700A6" w:rsidRDefault="00A20B44" w:rsidP="004A1F80">
      <w:pPr>
        <w:pStyle w:val="Akapitzlist"/>
        <w:numPr>
          <w:ilvl w:val="0"/>
          <w:numId w:val="13"/>
        </w:numPr>
        <w:suppressAutoHyphens/>
        <w:spacing w:after="0" w:line="240" w:lineRule="auto"/>
        <w:ind w:left="2127" w:hanging="426"/>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liczba</w:t>
      </w:r>
      <w:r w:rsidR="00990841" w:rsidRPr="004700A6">
        <w:rPr>
          <w:rFonts w:ascii="Arial" w:eastAsia="Times New Roman" w:hAnsi="Arial" w:cs="Arial"/>
          <w:color w:val="000000" w:themeColor="text1"/>
          <w:sz w:val="24"/>
          <w:szCs w:val="24"/>
          <w:lang w:eastAsia="pl-PL"/>
        </w:rPr>
        <w:t xml:space="preserve"> </w:t>
      </w:r>
      <w:r w:rsidR="007179BE" w:rsidRPr="004700A6">
        <w:rPr>
          <w:rFonts w:ascii="Arial" w:eastAsia="Times New Roman" w:hAnsi="Arial" w:cs="Arial"/>
          <w:color w:val="000000" w:themeColor="text1"/>
          <w:sz w:val="24"/>
          <w:szCs w:val="24"/>
          <w:lang w:eastAsia="pl-PL"/>
        </w:rPr>
        <w:t>zrealizowanych usług montażu</w:t>
      </w:r>
      <w:r w:rsidR="004965C5" w:rsidRPr="004700A6">
        <w:rPr>
          <w:rFonts w:ascii="Arial" w:eastAsia="Times New Roman" w:hAnsi="Arial" w:cs="Arial"/>
          <w:color w:val="000000" w:themeColor="text1"/>
          <w:sz w:val="24"/>
          <w:szCs w:val="24"/>
          <w:lang w:eastAsia="pl-PL"/>
        </w:rPr>
        <w:t xml:space="preserve"> czujek</w:t>
      </w:r>
      <w:r w:rsidR="00EA79A5" w:rsidRPr="004700A6">
        <w:rPr>
          <w:rFonts w:ascii="Arial" w:eastAsia="Times New Roman" w:hAnsi="Arial" w:cs="Arial"/>
          <w:color w:val="000000" w:themeColor="text1"/>
          <w:sz w:val="24"/>
          <w:szCs w:val="24"/>
          <w:lang w:eastAsia="pl-PL"/>
        </w:rPr>
        <w:t xml:space="preserve"> dymu i</w:t>
      </w:r>
      <w:r w:rsidR="00AA37E3" w:rsidRPr="004700A6">
        <w:rPr>
          <w:rFonts w:ascii="Arial" w:eastAsia="Times New Roman" w:hAnsi="Arial" w:cs="Arial"/>
          <w:color w:val="000000" w:themeColor="text1"/>
          <w:sz w:val="24"/>
          <w:szCs w:val="24"/>
          <w:lang w:eastAsia="pl-PL"/>
        </w:rPr>
        <w:t>/lub</w:t>
      </w:r>
      <w:r w:rsidR="00EA79A5" w:rsidRPr="004700A6">
        <w:rPr>
          <w:rFonts w:ascii="Arial" w:eastAsia="Times New Roman" w:hAnsi="Arial" w:cs="Arial"/>
          <w:color w:val="000000" w:themeColor="text1"/>
          <w:sz w:val="24"/>
          <w:szCs w:val="24"/>
          <w:lang w:eastAsia="pl-PL"/>
        </w:rPr>
        <w:t xml:space="preserve"> czadu</w:t>
      </w:r>
      <w:r w:rsidRPr="004700A6">
        <w:rPr>
          <w:rFonts w:ascii="Arial" w:eastAsia="Times New Roman" w:hAnsi="Arial" w:cs="Arial"/>
          <w:color w:val="000000" w:themeColor="text1"/>
          <w:sz w:val="24"/>
          <w:szCs w:val="24"/>
          <w:lang w:eastAsia="pl-PL"/>
        </w:rPr>
        <w:t>.</w:t>
      </w:r>
    </w:p>
    <w:p w:rsidR="00A957D8" w:rsidRPr="004700A6" w:rsidRDefault="00A957D8" w:rsidP="00B47ACF">
      <w:pPr>
        <w:suppressAutoHyphens/>
        <w:spacing w:beforeLines="24" w:before="57" w:afterLines="24" w:after="57" w:line="240" w:lineRule="auto"/>
        <w:ind w:left="2122"/>
        <w:contextualSpacing/>
        <w:rPr>
          <w:rFonts w:ascii="Arial" w:eastAsia="Times New Roman" w:hAnsi="Arial" w:cs="Arial"/>
          <w:color w:val="000000" w:themeColor="text1"/>
          <w:sz w:val="24"/>
          <w:szCs w:val="24"/>
          <w:lang w:eastAsia="pl-PL"/>
        </w:rPr>
      </w:pPr>
    </w:p>
    <w:p w:rsidR="00143F1D" w:rsidRPr="004700A6" w:rsidRDefault="00143F1D" w:rsidP="00B47ACF">
      <w:pPr>
        <w:numPr>
          <w:ilvl w:val="0"/>
          <w:numId w:val="1"/>
        </w:numPr>
        <w:tabs>
          <w:tab w:val="left" w:pos="0"/>
          <w:tab w:val="left" w:pos="360"/>
        </w:tabs>
        <w:suppressAutoHyphens/>
        <w:spacing w:before="120"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Zasady przyznawania dotacji</w:t>
      </w:r>
    </w:p>
    <w:p w:rsidR="00143F1D" w:rsidRPr="004700A6" w:rsidRDefault="00143F1D" w:rsidP="00B47ACF">
      <w:pPr>
        <w:numPr>
          <w:ilvl w:val="3"/>
          <w:numId w:val="1"/>
        </w:num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W otwartym konkursie ofert mogą uczestniczyć organizacje pozarządowe oraz podmioty wymienione w art. 3 ust. 3 ustawy z 24 kwietnia 2003 r. o </w:t>
      </w:r>
      <w:r w:rsidR="00A81305" w:rsidRPr="004700A6">
        <w:rPr>
          <w:rFonts w:ascii="Arial" w:eastAsia="Times New Roman" w:hAnsi="Arial" w:cs="Arial"/>
          <w:color w:val="000000" w:themeColor="text1"/>
          <w:sz w:val="24"/>
          <w:szCs w:val="24"/>
          <w:lang w:eastAsia="zh-CN"/>
        </w:rPr>
        <w:t> </w:t>
      </w:r>
      <w:r w:rsidRPr="004700A6">
        <w:rPr>
          <w:rFonts w:ascii="Arial" w:eastAsia="Times New Roman" w:hAnsi="Arial" w:cs="Arial"/>
          <w:color w:val="000000" w:themeColor="text1"/>
          <w:sz w:val="24"/>
          <w:szCs w:val="24"/>
          <w:lang w:eastAsia="zh-CN"/>
        </w:rPr>
        <w:t>działalności pożytku publicznego i o wolontariacie prowadzące działalność statutową w dziedzinie, której dotyczy otwarty konkurs ofert (zwane dalej oferentami).</w:t>
      </w:r>
    </w:p>
    <w:p w:rsidR="00180BF4" w:rsidRPr="004700A6" w:rsidRDefault="00143F1D" w:rsidP="00B47ACF">
      <w:pPr>
        <w:numPr>
          <w:ilvl w:val="3"/>
          <w:numId w:val="1"/>
        </w:num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Oferta realizacji zadania publicznego (zwana dalej ofertą) musi spełniać wszystkie warunki określone w ustawie z 24 kwietnia 2003 roku o działalności pożytku publicznego i o wolontariacie.</w:t>
      </w:r>
    </w:p>
    <w:p w:rsidR="00143F1D" w:rsidRPr="004700A6" w:rsidRDefault="00143F1D" w:rsidP="00B47ACF">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Oferta musi być złożona w języku polskim.</w:t>
      </w:r>
    </w:p>
    <w:p w:rsidR="00143F1D" w:rsidRPr="004700A6" w:rsidRDefault="00143F1D" w:rsidP="00B47ACF">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Za błędy formalne oferty uznaje się:</w:t>
      </w:r>
    </w:p>
    <w:p w:rsidR="00143F1D" w:rsidRPr="004700A6" w:rsidRDefault="00143F1D" w:rsidP="004A1F80">
      <w:pPr>
        <w:numPr>
          <w:ilvl w:val="1"/>
          <w:numId w:val="2"/>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4700A6">
        <w:rPr>
          <w:rFonts w:ascii="Arial" w:eastAsia="Times New Roman" w:hAnsi="Arial" w:cs="Arial"/>
          <w:color w:val="000000" w:themeColor="text1"/>
          <w:sz w:val="24"/>
          <w:szCs w:val="24"/>
          <w:lang w:eastAsia="zh-CN"/>
        </w:rPr>
        <w:t xml:space="preserve">niezłożenie potwierdzenia złożenia oferty w formie określonej </w:t>
      </w:r>
      <w:r w:rsidR="00DC39A8"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w ogłoszeniu konkursowym;</w:t>
      </w:r>
    </w:p>
    <w:p w:rsidR="00143F1D" w:rsidRPr="004700A6" w:rsidRDefault="00143F1D" w:rsidP="004A1F80">
      <w:pPr>
        <w:numPr>
          <w:ilvl w:val="1"/>
          <w:numId w:val="2"/>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4700A6">
        <w:rPr>
          <w:rFonts w:ascii="Arial" w:eastAsia="Times New Roman" w:hAnsi="Arial" w:cs="Arial"/>
          <w:color w:val="000000" w:themeColor="text1"/>
          <w:sz w:val="24"/>
          <w:szCs w:val="24"/>
          <w:lang w:eastAsia="zh-CN"/>
        </w:rPr>
        <w:t>złożenie potwierdzenia złożenia oferty po terminie;</w:t>
      </w:r>
    </w:p>
    <w:p w:rsidR="00143F1D" w:rsidRPr="004700A6" w:rsidRDefault="00143F1D" w:rsidP="004A1F80">
      <w:pPr>
        <w:numPr>
          <w:ilvl w:val="1"/>
          <w:numId w:val="2"/>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4700A6">
        <w:rPr>
          <w:rFonts w:ascii="Arial" w:eastAsia="Times New Roman" w:hAnsi="Arial" w:cs="Arial"/>
          <w:color w:val="000000" w:themeColor="text1"/>
          <w:sz w:val="24"/>
          <w:szCs w:val="24"/>
          <w:lang w:eastAsia="zh-CN"/>
        </w:rPr>
        <w:t>złożenie oferty przez podmiot lub podmioty nieuprawnione;</w:t>
      </w:r>
    </w:p>
    <w:p w:rsidR="00E527A0" w:rsidRPr="004700A6" w:rsidRDefault="00143F1D" w:rsidP="004A1F80">
      <w:pPr>
        <w:numPr>
          <w:ilvl w:val="1"/>
          <w:numId w:val="2"/>
        </w:numPr>
        <w:tabs>
          <w:tab w:val="left" w:pos="720"/>
          <w:tab w:val="num" w:pos="1276"/>
          <w:tab w:val="left" w:pos="3060"/>
        </w:tabs>
        <w:suppressAutoHyphens/>
        <w:spacing w:after="0" w:line="240" w:lineRule="auto"/>
        <w:ind w:left="1276"/>
        <w:rPr>
          <w:rFonts w:ascii="Arial" w:eastAsia="Times New Roman" w:hAnsi="Arial" w:cs="Arial"/>
          <w:color w:val="000000" w:themeColor="text1"/>
          <w:sz w:val="24"/>
          <w:szCs w:val="24"/>
          <w:u w:val="single"/>
          <w:lang w:eastAsia="zh-CN"/>
        </w:rPr>
      </w:pPr>
      <w:r w:rsidRPr="004700A6">
        <w:rPr>
          <w:rFonts w:ascii="Arial" w:eastAsia="Times New Roman" w:hAnsi="Arial" w:cs="Arial"/>
          <w:color w:val="000000" w:themeColor="text1"/>
          <w:sz w:val="24"/>
          <w:szCs w:val="24"/>
          <w:lang w:eastAsia="zh-CN"/>
        </w:rPr>
        <w:t xml:space="preserve">złożenie potwierdzenia złożenia oferty </w:t>
      </w:r>
      <w:r w:rsidR="001E3AA5" w:rsidRPr="004700A6">
        <w:rPr>
          <w:rFonts w:ascii="Arial" w:eastAsia="Times New Roman" w:hAnsi="Arial" w:cs="Arial"/>
          <w:color w:val="000000" w:themeColor="text1"/>
          <w:sz w:val="24"/>
          <w:szCs w:val="24"/>
          <w:lang w:eastAsia="zh-CN"/>
        </w:rPr>
        <w:t>bez podpisów osób upoważnionych;</w:t>
      </w:r>
    </w:p>
    <w:p w:rsidR="00E527A0" w:rsidRPr="004700A6" w:rsidRDefault="00E527A0" w:rsidP="004A1F80">
      <w:pPr>
        <w:numPr>
          <w:ilvl w:val="3"/>
          <w:numId w:val="14"/>
        </w:numPr>
        <w:tabs>
          <w:tab w:val="left" w:pos="720"/>
          <w:tab w:val="left" w:pos="3060"/>
        </w:tabs>
        <w:suppressAutoHyphens/>
        <w:spacing w:after="0" w:line="240" w:lineRule="auto"/>
        <w:ind w:left="720"/>
        <w:rPr>
          <w:rFonts w:ascii="Arial" w:hAnsi="Arial" w:cs="Arial"/>
          <w:color w:val="000000" w:themeColor="text1"/>
          <w:sz w:val="24"/>
          <w:szCs w:val="24"/>
          <w:u w:val="single"/>
        </w:rPr>
      </w:pPr>
      <w:r w:rsidRPr="004700A6">
        <w:rPr>
          <w:rFonts w:ascii="Arial" w:hAnsi="Arial" w:cs="Arial"/>
          <w:color w:val="000000" w:themeColor="text1"/>
          <w:sz w:val="24"/>
          <w:szCs w:val="24"/>
        </w:rPr>
        <w:t xml:space="preserve">Dopuszcza się możliwość jednokrotnego uzupełnienia, w terminie do 2 dni roboczych od dnia oceny formalnej, błędu formalnego polegającego na złożeniu potwierdzenia złożenia oferty bez podpisów osób upoważnionych. Informacja o możliwości uzupełnienia ww. błędu formalnego przekazywana jest oferentowi za pomocą platformy. </w:t>
      </w:r>
    </w:p>
    <w:p w:rsidR="00DD3698" w:rsidRPr="004700A6" w:rsidRDefault="00143F1D" w:rsidP="00E527A0">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W przypadku nieuzupełnienia błędu formalnego, o którym mowa w ust. 5, oferty, które ww. błąd zawierają, zostają odrzucone. Oferty niespełniające warunków formalnych nie będą oceniane pod względem merytorycznym. </w:t>
      </w:r>
    </w:p>
    <w:p w:rsidR="00143F1D" w:rsidRPr="004700A6" w:rsidRDefault="00143F1D" w:rsidP="00E846B4">
      <w:pPr>
        <w:numPr>
          <w:ilvl w:val="3"/>
          <w:numId w:val="1"/>
        </w:numPr>
        <w:tabs>
          <w:tab w:val="left" w:pos="720"/>
          <w:tab w:val="left" w:pos="306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Dotacja zostanie przyznana podmiotowi, który spełnia łącznie następujące warunki:</w:t>
      </w:r>
    </w:p>
    <w:p w:rsidR="00143F1D" w:rsidRPr="004700A6" w:rsidRDefault="00143F1D" w:rsidP="00A75A91">
      <w:pPr>
        <w:tabs>
          <w:tab w:val="left" w:pos="720"/>
        </w:tabs>
        <w:suppressAutoHyphens/>
        <w:spacing w:after="0" w:line="240" w:lineRule="auto"/>
        <w:ind w:left="947" w:hanging="22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prowadzi działalność statutową w</w:t>
      </w:r>
      <w:r w:rsidR="00267B4F" w:rsidRPr="004700A6">
        <w:rPr>
          <w:rFonts w:ascii="Arial" w:eastAsia="Times New Roman" w:hAnsi="Arial" w:cs="Arial"/>
          <w:color w:val="000000" w:themeColor="text1"/>
          <w:sz w:val="24"/>
          <w:szCs w:val="24"/>
          <w:lang w:eastAsia="zh-CN"/>
        </w:rPr>
        <w:t xml:space="preserve"> obszarze</w:t>
      </w:r>
      <w:r w:rsidRPr="004700A6">
        <w:rPr>
          <w:rFonts w:ascii="Arial" w:eastAsia="Times New Roman" w:hAnsi="Arial" w:cs="Arial"/>
          <w:color w:val="000000" w:themeColor="text1"/>
          <w:sz w:val="24"/>
          <w:szCs w:val="24"/>
          <w:lang w:eastAsia="zh-CN"/>
        </w:rPr>
        <w:t>: „Działalność na rzecz osób</w:t>
      </w:r>
      <w:r w:rsidR="00A75A91"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 xml:space="preserve">w </w:t>
      </w:r>
      <w:r w:rsidR="00A75A91" w:rsidRPr="004700A6">
        <w:rPr>
          <w:rFonts w:ascii="Arial" w:eastAsia="Times New Roman" w:hAnsi="Arial" w:cs="Arial"/>
          <w:color w:val="000000" w:themeColor="text1"/>
          <w:sz w:val="24"/>
          <w:szCs w:val="24"/>
          <w:lang w:eastAsia="zh-CN"/>
        </w:rPr>
        <w:t> </w:t>
      </w:r>
      <w:r w:rsidRPr="004700A6">
        <w:rPr>
          <w:rFonts w:ascii="Arial" w:eastAsia="Times New Roman" w:hAnsi="Arial" w:cs="Arial"/>
          <w:color w:val="000000" w:themeColor="text1"/>
          <w:sz w:val="24"/>
          <w:szCs w:val="24"/>
          <w:lang w:eastAsia="zh-CN"/>
        </w:rPr>
        <w:t>wieku emerytalnym”,</w:t>
      </w:r>
    </w:p>
    <w:p w:rsidR="00143F1D" w:rsidRPr="004700A6" w:rsidRDefault="00143F1D" w:rsidP="00E846B4">
      <w:pPr>
        <w:tabs>
          <w:tab w:val="left" w:pos="720"/>
        </w:tabs>
        <w:suppressAutoHyphens/>
        <w:spacing w:after="0" w:line="240" w:lineRule="auto"/>
        <w:ind w:left="720"/>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 zamierza realizować zadanie na rzecz seniorów mieszkających w Poznaniu </w:t>
      </w:r>
      <w:r w:rsidR="00463E22"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 xml:space="preserve">i będących </w:t>
      </w:r>
      <w:r w:rsidR="00BC7948" w:rsidRPr="004700A6">
        <w:rPr>
          <w:rFonts w:ascii="Arial" w:eastAsia="Times New Roman" w:hAnsi="Arial" w:cs="Arial"/>
          <w:color w:val="000000" w:themeColor="text1"/>
          <w:sz w:val="24"/>
          <w:szCs w:val="24"/>
          <w:lang w:eastAsia="zh-CN"/>
        </w:rPr>
        <w:t xml:space="preserve"> </w:t>
      </w:r>
      <w:r w:rsidR="006B647E" w:rsidRPr="004700A6">
        <w:rPr>
          <w:rFonts w:ascii="Arial" w:eastAsia="Times New Roman" w:hAnsi="Arial" w:cs="Arial"/>
          <w:color w:val="000000" w:themeColor="text1"/>
          <w:sz w:val="24"/>
          <w:szCs w:val="24"/>
          <w:lang w:eastAsia="zh-CN"/>
        </w:rPr>
        <w:t xml:space="preserve">podatnikami </w:t>
      </w:r>
      <w:r w:rsidRPr="004700A6">
        <w:rPr>
          <w:rFonts w:ascii="Arial" w:eastAsia="Times New Roman" w:hAnsi="Arial" w:cs="Arial"/>
          <w:color w:val="000000" w:themeColor="text1"/>
          <w:sz w:val="24"/>
          <w:szCs w:val="24"/>
          <w:lang w:eastAsia="zh-CN"/>
        </w:rPr>
        <w:t>podatku dochodowego od osób fizycznych na rzecz Miasta Poznania,</w:t>
      </w:r>
    </w:p>
    <w:p w:rsidR="00945791" w:rsidRPr="004700A6" w:rsidRDefault="00143F1D" w:rsidP="00945791">
      <w:pPr>
        <w:tabs>
          <w:tab w:val="left" w:pos="720"/>
        </w:tabs>
        <w:suppressAutoHyphens/>
        <w:spacing w:after="0" w:line="240" w:lineRule="auto"/>
        <w:ind w:left="947" w:hanging="22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 </w:t>
      </w:r>
      <w:r w:rsidR="00A75A91"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 xml:space="preserve">posiada doświadczenie niezbędne do realizacji </w:t>
      </w:r>
      <w:r w:rsidR="00A75A91" w:rsidRPr="004700A6">
        <w:rPr>
          <w:rFonts w:ascii="Arial" w:eastAsia="Times New Roman" w:hAnsi="Arial" w:cs="Arial"/>
          <w:color w:val="000000" w:themeColor="text1"/>
          <w:sz w:val="24"/>
          <w:szCs w:val="24"/>
          <w:lang w:eastAsia="zh-CN"/>
        </w:rPr>
        <w:t xml:space="preserve">zadania będącego </w:t>
      </w:r>
      <w:r w:rsidR="00945791" w:rsidRPr="004700A6">
        <w:rPr>
          <w:rFonts w:ascii="Arial" w:eastAsia="Times New Roman" w:hAnsi="Arial" w:cs="Arial"/>
          <w:color w:val="000000" w:themeColor="text1"/>
          <w:sz w:val="24"/>
          <w:szCs w:val="24"/>
          <w:lang w:eastAsia="zh-CN"/>
        </w:rPr>
        <w:t>przedmiotem konkursu.</w:t>
      </w:r>
    </w:p>
    <w:p w:rsidR="00945791" w:rsidRPr="004700A6" w:rsidRDefault="00945791" w:rsidP="009D3BE0">
      <w:pPr>
        <w:tabs>
          <w:tab w:val="left" w:pos="720"/>
        </w:tabs>
        <w:suppressAutoHyphens/>
        <w:spacing w:after="0" w:line="240" w:lineRule="auto"/>
        <w:ind w:left="709" w:hanging="283"/>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8. Od oferenta wymaga się</w:t>
      </w:r>
      <w:r w:rsidR="00367D33"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 xml:space="preserve">zapewnienia </w:t>
      </w:r>
      <w:r w:rsidR="009D3BE0" w:rsidRPr="004700A6">
        <w:rPr>
          <w:rFonts w:ascii="Arial" w:eastAsia="Times New Roman" w:hAnsi="Arial" w:cs="Arial"/>
          <w:color w:val="000000" w:themeColor="text1"/>
          <w:sz w:val="24"/>
          <w:szCs w:val="24"/>
          <w:lang w:eastAsia="zh-CN"/>
        </w:rPr>
        <w:t>czujek</w:t>
      </w:r>
      <w:r w:rsidR="00584ACE" w:rsidRPr="004700A6">
        <w:rPr>
          <w:rFonts w:ascii="Arial" w:eastAsia="Times New Roman" w:hAnsi="Arial" w:cs="Arial"/>
          <w:color w:val="000000" w:themeColor="text1"/>
          <w:sz w:val="24"/>
          <w:szCs w:val="24"/>
          <w:lang w:eastAsia="zh-CN"/>
        </w:rPr>
        <w:t xml:space="preserve"> podlegających montażowi</w:t>
      </w:r>
      <w:r w:rsidR="00367D33" w:rsidRPr="004700A6">
        <w:rPr>
          <w:rFonts w:ascii="Arial" w:eastAsia="Times New Roman" w:hAnsi="Arial" w:cs="Arial"/>
          <w:color w:val="000000" w:themeColor="text1"/>
          <w:sz w:val="24"/>
          <w:szCs w:val="24"/>
          <w:lang w:eastAsia="zh-CN"/>
        </w:rPr>
        <w:t xml:space="preserve">. Nie dopuszcza się wyceny zakupu czujek w treści oferty. </w:t>
      </w:r>
    </w:p>
    <w:p w:rsidR="00945791" w:rsidRPr="004700A6" w:rsidRDefault="00945791" w:rsidP="00945791">
      <w:pPr>
        <w:tabs>
          <w:tab w:val="left" w:pos="993"/>
        </w:tabs>
        <w:suppressAutoHyphens/>
        <w:spacing w:after="0" w:line="240" w:lineRule="auto"/>
        <w:ind w:left="709" w:hanging="283"/>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9. </w:t>
      </w:r>
      <w:r w:rsidR="00143F1D" w:rsidRPr="004700A6">
        <w:rPr>
          <w:rFonts w:ascii="Arial" w:eastAsia="Times New Roman" w:hAnsi="Arial" w:cs="Arial"/>
          <w:color w:val="000000" w:themeColor="text1"/>
          <w:sz w:val="24"/>
          <w:szCs w:val="24"/>
          <w:lang w:eastAsia="zh-CN"/>
        </w:rPr>
        <w:t>Nie dopuszcza się możliwości wyceny wkła</w:t>
      </w:r>
      <w:r w:rsidRPr="004700A6">
        <w:rPr>
          <w:rFonts w:ascii="Arial" w:eastAsia="Times New Roman" w:hAnsi="Arial" w:cs="Arial"/>
          <w:color w:val="000000" w:themeColor="text1"/>
          <w:sz w:val="24"/>
          <w:szCs w:val="24"/>
          <w:lang w:eastAsia="zh-CN"/>
        </w:rPr>
        <w:t>du finansowego i niefinansowego</w:t>
      </w:r>
    </w:p>
    <w:p w:rsidR="00945791" w:rsidRPr="004700A6" w:rsidRDefault="00143F1D" w:rsidP="00945791">
      <w:pPr>
        <w:tabs>
          <w:tab w:val="left" w:pos="993"/>
        </w:tabs>
        <w:suppressAutoHyphens/>
        <w:spacing w:after="0" w:line="240" w:lineRule="auto"/>
        <w:ind w:left="709"/>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lastRenderedPageBreak/>
        <w:t>(osobowego i rzeczowego) oraz świadczeń pienięż</w:t>
      </w:r>
      <w:r w:rsidR="001D3165" w:rsidRPr="004700A6">
        <w:rPr>
          <w:rFonts w:ascii="Arial" w:eastAsia="Times New Roman" w:hAnsi="Arial" w:cs="Arial"/>
          <w:color w:val="000000" w:themeColor="text1"/>
          <w:sz w:val="24"/>
          <w:szCs w:val="24"/>
          <w:lang w:eastAsia="zh-CN"/>
        </w:rPr>
        <w:t xml:space="preserve">nych od odbiorców zadania w </w:t>
      </w:r>
      <w:proofErr w:type="spellStart"/>
      <w:r w:rsidR="001D3165" w:rsidRPr="004700A6">
        <w:rPr>
          <w:rFonts w:ascii="Arial" w:eastAsia="Times New Roman" w:hAnsi="Arial" w:cs="Arial"/>
          <w:color w:val="000000" w:themeColor="text1"/>
          <w:sz w:val="24"/>
          <w:szCs w:val="24"/>
          <w:lang w:eastAsia="zh-CN"/>
        </w:rPr>
        <w:t>pkt.</w:t>
      </w:r>
      <w:r w:rsidRPr="004700A6">
        <w:rPr>
          <w:rFonts w:ascii="Arial" w:eastAsia="Times New Roman" w:hAnsi="Arial" w:cs="Arial"/>
          <w:color w:val="000000" w:themeColor="text1"/>
          <w:sz w:val="24"/>
          <w:szCs w:val="24"/>
          <w:lang w:eastAsia="zh-CN"/>
        </w:rPr>
        <w:t>V.B</w:t>
      </w:r>
      <w:proofErr w:type="spellEnd"/>
      <w:r w:rsidRPr="004700A6">
        <w:rPr>
          <w:rFonts w:ascii="Arial" w:eastAsia="Times New Roman" w:hAnsi="Arial" w:cs="Arial"/>
          <w:color w:val="000000" w:themeColor="text1"/>
          <w:sz w:val="24"/>
          <w:szCs w:val="24"/>
          <w:lang w:eastAsia="zh-CN"/>
        </w:rPr>
        <w:t>. oferty pt. „Źródło finansowania kosztów realizacji zadania”</w:t>
      </w:r>
      <w:r w:rsidR="006B647E" w:rsidRPr="004700A6">
        <w:rPr>
          <w:rFonts w:ascii="Arial" w:eastAsia="Times New Roman" w:hAnsi="Arial" w:cs="Arial"/>
          <w:color w:val="000000" w:themeColor="text1"/>
          <w:sz w:val="24"/>
          <w:szCs w:val="24"/>
          <w:lang w:eastAsia="zh-CN"/>
        </w:rPr>
        <w:t>.</w:t>
      </w:r>
    </w:p>
    <w:p w:rsidR="00945791" w:rsidRPr="004700A6" w:rsidRDefault="00945791" w:rsidP="00945791">
      <w:pPr>
        <w:tabs>
          <w:tab w:val="left" w:pos="720"/>
        </w:tabs>
        <w:suppressAutoHyphens/>
        <w:spacing w:after="0" w:line="240" w:lineRule="auto"/>
        <w:ind w:left="709" w:hanging="425"/>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10. </w:t>
      </w:r>
      <w:r w:rsidR="00143F1D" w:rsidRPr="004700A6">
        <w:rPr>
          <w:rFonts w:ascii="Arial" w:eastAsia="Times New Roman" w:hAnsi="Arial" w:cs="Arial"/>
          <w:color w:val="000000" w:themeColor="text1"/>
          <w:sz w:val="24"/>
          <w:szCs w:val="24"/>
          <w:lang w:eastAsia="zh-CN"/>
        </w:rPr>
        <w:t>Nie dopuszcza się sfinansowania z dotacji zakupów inwestycyjnych</w:t>
      </w:r>
      <w:r w:rsidR="00575266" w:rsidRPr="004700A6">
        <w:rPr>
          <w:rFonts w:ascii="Arial" w:eastAsia="Times New Roman" w:hAnsi="Arial" w:cs="Arial"/>
          <w:color w:val="000000" w:themeColor="text1"/>
          <w:sz w:val="24"/>
          <w:szCs w:val="24"/>
          <w:lang w:eastAsia="zh-CN"/>
        </w:rPr>
        <w:t xml:space="preserve"> oraz środków trwałych (zgodnie z art. 3 ust.1 pkt 15 ustawy o rachunkowości)</w:t>
      </w:r>
      <w:r w:rsidR="00463E22" w:rsidRPr="004700A6">
        <w:rPr>
          <w:rFonts w:ascii="Arial" w:eastAsia="Times New Roman" w:hAnsi="Arial" w:cs="Arial"/>
          <w:color w:val="000000" w:themeColor="text1"/>
          <w:sz w:val="24"/>
          <w:szCs w:val="24"/>
          <w:lang w:eastAsia="zh-CN"/>
        </w:rPr>
        <w:t xml:space="preserve"> związanych </w:t>
      </w:r>
      <w:r w:rsidR="00143F1D" w:rsidRPr="004700A6">
        <w:rPr>
          <w:rFonts w:ascii="Arial" w:eastAsia="Times New Roman" w:hAnsi="Arial" w:cs="Arial"/>
          <w:color w:val="000000" w:themeColor="text1"/>
          <w:sz w:val="24"/>
          <w:szCs w:val="24"/>
          <w:lang w:eastAsia="zh-CN"/>
        </w:rPr>
        <w:t>z realizacją zadania.</w:t>
      </w:r>
    </w:p>
    <w:p w:rsidR="00945791" w:rsidRPr="004700A6" w:rsidRDefault="00945791" w:rsidP="00945791">
      <w:pPr>
        <w:tabs>
          <w:tab w:val="left" w:pos="720"/>
        </w:tabs>
        <w:suppressAutoHyphens/>
        <w:spacing w:after="0" w:line="240" w:lineRule="auto"/>
        <w:ind w:left="709" w:hanging="425"/>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11. </w:t>
      </w:r>
      <w:r w:rsidR="00143F1D" w:rsidRPr="004700A6">
        <w:rPr>
          <w:rFonts w:ascii="Arial" w:eastAsia="Times New Roman" w:hAnsi="Arial" w:cs="Arial"/>
          <w:color w:val="000000" w:themeColor="text1"/>
          <w:sz w:val="24"/>
          <w:szCs w:val="24"/>
          <w:lang w:eastAsia="zh-CN"/>
        </w:rPr>
        <w:t>Dopuszcza się możliwość wykonania części zadań, o których mowa w pkt I. przez podmiot niebędący stroną umowy z Miastem Poznań. Za działania lub zaniechania podmiotu niebędącego stroną umowy z Miaste</w:t>
      </w:r>
      <w:r w:rsidRPr="004700A6">
        <w:rPr>
          <w:rFonts w:ascii="Arial" w:eastAsia="Times New Roman" w:hAnsi="Arial" w:cs="Arial"/>
          <w:color w:val="000000" w:themeColor="text1"/>
          <w:sz w:val="24"/>
          <w:szCs w:val="24"/>
          <w:lang w:eastAsia="zh-CN"/>
        </w:rPr>
        <w:t>m oferent odpowie jak za własne.</w:t>
      </w:r>
    </w:p>
    <w:p w:rsidR="001864B6" w:rsidRPr="004700A6" w:rsidRDefault="00945791" w:rsidP="00945791">
      <w:pPr>
        <w:tabs>
          <w:tab w:val="left" w:pos="720"/>
        </w:tabs>
        <w:suppressAutoHyphens/>
        <w:spacing w:after="0" w:line="240" w:lineRule="auto"/>
        <w:ind w:left="709" w:hanging="425"/>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12. </w:t>
      </w:r>
      <w:r w:rsidR="001864B6" w:rsidRPr="004700A6">
        <w:rPr>
          <w:rFonts w:ascii="Arial" w:hAnsi="Arial" w:cs="Arial"/>
          <w:noProof/>
          <w:color w:val="000000" w:themeColor="text1"/>
          <w:sz w:val="24"/>
          <w:szCs w:val="24"/>
        </w:rPr>
        <w:t>Od wyników otwartego konkursu ofert nie przysługuje odwołanie.</w:t>
      </w:r>
    </w:p>
    <w:p w:rsidR="00143F1D" w:rsidRPr="004700A6" w:rsidRDefault="00143F1D"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p>
    <w:p w:rsidR="00143F1D" w:rsidRPr="004700A6" w:rsidRDefault="00143F1D"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 xml:space="preserve">IV. Termin i warunki realizacji zadania publicznego </w:t>
      </w:r>
    </w:p>
    <w:p w:rsidR="00A75A91" w:rsidRPr="004700A6" w:rsidRDefault="00A75A91" w:rsidP="00E846B4">
      <w:pPr>
        <w:tabs>
          <w:tab w:val="left" w:pos="540"/>
        </w:tabs>
        <w:suppressAutoHyphens/>
        <w:spacing w:after="0" w:line="240" w:lineRule="auto"/>
        <w:rPr>
          <w:rFonts w:ascii="Arial" w:eastAsia="Times New Roman" w:hAnsi="Arial" w:cs="Arial"/>
          <w:b/>
          <w:color w:val="000000" w:themeColor="text1"/>
          <w:sz w:val="24"/>
          <w:szCs w:val="24"/>
          <w:lang w:eastAsia="zh-CN"/>
        </w:rPr>
      </w:pPr>
    </w:p>
    <w:p w:rsidR="00C15B2C" w:rsidRPr="004700A6" w:rsidRDefault="00C15B2C" w:rsidP="004A1F80">
      <w:pPr>
        <w:numPr>
          <w:ilvl w:val="0"/>
          <w:numId w:val="3"/>
        </w:num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Termin rea</w:t>
      </w:r>
      <w:r w:rsidR="004965C5" w:rsidRPr="004700A6">
        <w:rPr>
          <w:rFonts w:ascii="Arial" w:eastAsia="Times New Roman" w:hAnsi="Arial" w:cs="Arial"/>
          <w:b/>
          <w:color w:val="000000" w:themeColor="text1"/>
          <w:sz w:val="24"/>
          <w:szCs w:val="24"/>
          <w:lang w:eastAsia="zh-CN"/>
        </w:rPr>
        <w:t>lizacji zadania</w:t>
      </w:r>
      <w:r w:rsidR="00F00386" w:rsidRPr="004700A6">
        <w:rPr>
          <w:rFonts w:ascii="Arial" w:eastAsia="Times New Roman" w:hAnsi="Arial" w:cs="Arial"/>
          <w:b/>
          <w:color w:val="000000" w:themeColor="text1"/>
          <w:sz w:val="24"/>
          <w:szCs w:val="24"/>
          <w:lang w:eastAsia="zh-CN"/>
        </w:rPr>
        <w:t xml:space="preserve"> </w:t>
      </w:r>
      <w:r w:rsidR="004965C5" w:rsidRPr="004700A6">
        <w:rPr>
          <w:rFonts w:ascii="Arial" w:eastAsia="Times New Roman" w:hAnsi="Arial" w:cs="Arial"/>
          <w:b/>
          <w:color w:val="000000" w:themeColor="text1"/>
          <w:sz w:val="24"/>
          <w:szCs w:val="24"/>
          <w:lang w:eastAsia="zh-CN"/>
        </w:rPr>
        <w:t>publicznego</w:t>
      </w:r>
      <w:r w:rsidRPr="004700A6">
        <w:rPr>
          <w:rFonts w:ascii="Arial" w:eastAsia="Times New Roman" w:hAnsi="Arial" w:cs="Arial"/>
          <w:b/>
          <w:color w:val="000000" w:themeColor="text1"/>
          <w:sz w:val="24"/>
          <w:szCs w:val="24"/>
          <w:lang w:eastAsia="zh-CN"/>
        </w:rPr>
        <w:t>: od 1</w:t>
      </w:r>
      <w:r w:rsidR="001848F2" w:rsidRPr="004700A6">
        <w:rPr>
          <w:rFonts w:ascii="Arial" w:eastAsia="Times New Roman" w:hAnsi="Arial" w:cs="Arial"/>
          <w:b/>
          <w:color w:val="000000" w:themeColor="text1"/>
          <w:sz w:val="24"/>
          <w:szCs w:val="24"/>
          <w:lang w:eastAsia="zh-CN"/>
        </w:rPr>
        <w:t>7</w:t>
      </w:r>
      <w:r w:rsidR="00C27F5A" w:rsidRPr="004700A6">
        <w:rPr>
          <w:rFonts w:ascii="Arial" w:eastAsia="Times New Roman" w:hAnsi="Arial" w:cs="Arial"/>
          <w:b/>
          <w:color w:val="000000" w:themeColor="text1"/>
          <w:sz w:val="24"/>
          <w:szCs w:val="24"/>
          <w:lang w:eastAsia="zh-CN"/>
        </w:rPr>
        <w:t xml:space="preserve"> sierpnia</w:t>
      </w:r>
      <w:r w:rsidRPr="004700A6">
        <w:rPr>
          <w:rFonts w:ascii="Arial" w:eastAsia="Times New Roman" w:hAnsi="Arial" w:cs="Arial"/>
          <w:b/>
          <w:color w:val="000000" w:themeColor="text1"/>
          <w:sz w:val="24"/>
          <w:szCs w:val="24"/>
          <w:lang w:eastAsia="zh-CN"/>
        </w:rPr>
        <w:t xml:space="preserve"> 202</w:t>
      </w:r>
      <w:r w:rsidR="000B3150" w:rsidRPr="004700A6">
        <w:rPr>
          <w:rFonts w:ascii="Arial" w:eastAsia="Times New Roman" w:hAnsi="Arial" w:cs="Arial"/>
          <w:b/>
          <w:color w:val="000000" w:themeColor="text1"/>
          <w:sz w:val="24"/>
          <w:szCs w:val="24"/>
          <w:lang w:eastAsia="zh-CN"/>
        </w:rPr>
        <w:t>6</w:t>
      </w:r>
      <w:r w:rsidR="00990841" w:rsidRPr="004700A6">
        <w:rPr>
          <w:rFonts w:ascii="Arial" w:eastAsia="Times New Roman" w:hAnsi="Arial" w:cs="Arial"/>
          <w:b/>
          <w:color w:val="000000" w:themeColor="text1"/>
          <w:sz w:val="24"/>
          <w:szCs w:val="24"/>
          <w:lang w:eastAsia="zh-CN"/>
        </w:rPr>
        <w:t xml:space="preserve"> r. do 30 listopada </w:t>
      </w:r>
      <w:r w:rsidRPr="004700A6">
        <w:rPr>
          <w:rFonts w:ascii="Arial" w:eastAsia="Times New Roman" w:hAnsi="Arial" w:cs="Arial"/>
          <w:b/>
          <w:color w:val="000000" w:themeColor="text1"/>
          <w:sz w:val="24"/>
          <w:szCs w:val="24"/>
          <w:lang w:eastAsia="zh-CN"/>
        </w:rPr>
        <w:t>202</w:t>
      </w:r>
      <w:r w:rsidR="000B3150" w:rsidRPr="004700A6">
        <w:rPr>
          <w:rFonts w:ascii="Arial" w:eastAsia="Times New Roman" w:hAnsi="Arial" w:cs="Arial"/>
          <w:b/>
          <w:color w:val="000000" w:themeColor="text1"/>
          <w:sz w:val="24"/>
          <w:szCs w:val="24"/>
          <w:lang w:eastAsia="zh-CN"/>
        </w:rPr>
        <w:t>6</w:t>
      </w:r>
      <w:r w:rsidRPr="004700A6">
        <w:rPr>
          <w:rFonts w:ascii="Arial" w:eastAsia="Times New Roman" w:hAnsi="Arial" w:cs="Arial"/>
          <w:b/>
          <w:color w:val="000000" w:themeColor="text1"/>
          <w:sz w:val="24"/>
          <w:szCs w:val="24"/>
          <w:lang w:eastAsia="zh-CN"/>
        </w:rPr>
        <w:t xml:space="preserve"> r. </w:t>
      </w:r>
    </w:p>
    <w:p w:rsidR="000B3150" w:rsidRPr="004700A6" w:rsidRDefault="00C15B2C" w:rsidP="004A1F80">
      <w:pPr>
        <w:numPr>
          <w:ilvl w:val="0"/>
          <w:numId w:val="3"/>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Termin wydatkowania środków przekazanych oferentom w ramach dotacji na realizację zadania</w:t>
      </w:r>
      <w:r w:rsidR="004965C5" w:rsidRPr="004700A6">
        <w:rPr>
          <w:rFonts w:ascii="Arial" w:eastAsia="Times New Roman" w:hAnsi="Arial" w:cs="Arial"/>
          <w:color w:val="000000" w:themeColor="text1"/>
          <w:sz w:val="24"/>
          <w:szCs w:val="24"/>
          <w:lang w:eastAsia="zh-CN"/>
        </w:rPr>
        <w:t xml:space="preserve"> publicznego</w:t>
      </w:r>
      <w:r w:rsidRPr="004700A6">
        <w:rPr>
          <w:rFonts w:ascii="Arial" w:eastAsia="Times New Roman" w:hAnsi="Arial" w:cs="Arial"/>
          <w:color w:val="000000" w:themeColor="text1"/>
          <w:sz w:val="24"/>
          <w:szCs w:val="24"/>
          <w:lang w:eastAsia="zh-CN"/>
        </w:rPr>
        <w:t xml:space="preserve">: </w:t>
      </w:r>
      <w:r w:rsidR="000B3150" w:rsidRPr="004700A6">
        <w:rPr>
          <w:rFonts w:ascii="Arial" w:eastAsia="Times New Roman" w:hAnsi="Arial" w:cs="Arial"/>
          <w:b/>
          <w:color w:val="000000" w:themeColor="text1"/>
          <w:sz w:val="24"/>
          <w:szCs w:val="24"/>
          <w:lang w:eastAsia="zh-CN"/>
        </w:rPr>
        <w:t>od 1</w:t>
      </w:r>
      <w:r w:rsidR="001848F2" w:rsidRPr="004700A6">
        <w:rPr>
          <w:rFonts w:ascii="Arial" w:eastAsia="Times New Roman" w:hAnsi="Arial" w:cs="Arial"/>
          <w:b/>
          <w:color w:val="000000" w:themeColor="text1"/>
          <w:sz w:val="24"/>
          <w:szCs w:val="24"/>
          <w:lang w:eastAsia="zh-CN"/>
        </w:rPr>
        <w:t>7</w:t>
      </w:r>
      <w:r w:rsidR="00C27F5A" w:rsidRPr="004700A6">
        <w:rPr>
          <w:rFonts w:ascii="Arial" w:eastAsia="Times New Roman" w:hAnsi="Arial" w:cs="Arial"/>
          <w:b/>
          <w:color w:val="000000" w:themeColor="text1"/>
          <w:sz w:val="24"/>
          <w:szCs w:val="24"/>
          <w:lang w:eastAsia="zh-CN"/>
        </w:rPr>
        <w:t xml:space="preserve"> sierpnia</w:t>
      </w:r>
      <w:r w:rsidR="000B3150" w:rsidRPr="004700A6">
        <w:rPr>
          <w:rFonts w:ascii="Arial" w:eastAsia="Times New Roman" w:hAnsi="Arial" w:cs="Arial"/>
          <w:b/>
          <w:color w:val="000000" w:themeColor="text1"/>
          <w:sz w:val="24"/>
          <w:szCs w:val="24"/>
          <w:lang w:eastAsia="zh-CN"/>
        </w:rPr>
        <w:t xml:space="preserve"> 2026</w:t>
      </w:r>
      <w:r w:rsidRPr="004700A6">
        <w:rPr>
          <w:rFonts w:ascii="Arial" w:eastAsia="Times New Roman" w:hAnsi="Arial" w:cs="Arial"/>
          <w:b/>
          <w:color w:val="000000" w:themeColor="text1"/>
          <w:sz w:val="24"/>
          <w:szCs w:val="24"/>
          <w:lang w:eastAsia="zh-CN"/>
        </w:rPr>
        <w:t xml:space="preserve"> r. </w:t>
      </w:r>
      <w:r w:rsidR="00584ACE" w:rsidRPr="004700A6">
        <w:rPr>
          <w:rFonts w:ascii="Arial" w:eastAsia="Times New Roman" w:hAnsi="Arial" w:cs="Arial"/>
          <w:b/>
          <w:color w:val="000000" w:themeColor="text1"/>
          <w:sz w:val="24"/>
          <w:szCs w:val="24"/>
          <w:lang w:eastAsia="zh-CN"/>
        </w:rPr>
        <w:t>do 14 grudnia</w:t>
      </w:r>
      <w:r w:rsidR="000B3150" w:rsidRPr="004700A6">
        <w:rPr>
          <w:rFonts w:ascii="Arial" w:eastAsia="Times New Roman" w:hAnsi="Arial" w:cs="Arial"/>
          <w:b/>
          <w:color w:val="000000" w:themeColor="text1"/>
          <w:sz w:val="24"/>
          <w:szCs w:val="24"/>
          <w:lang w:eastAsia="zh-CN"/>
        </w:rPr>
        <w:t xml:space="preserve"> 2026 r.</w:t>
      </w:r>
    </w:p>
    <w:p w:rsidR="00A75A91" w:rsidRPr="004700A6" w:rsidRDefault="00A75A91" w:rsidP="004A1F80">
      <w:pPr>
        <w:numPr>
          <w:ilvl w:val="0"/>
          <w:numId w:val="3"/>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Oferent zobowiązuje się do realizacji zadania publicznego na zasadach określonych w umowie o powierzenie  realizacji zadania publicznego (zwanej dalej umową).</w:t>
      </w:r>
    </w:p>
    <w:p w:rsidR="00143F1D" w:rsidRPr="004700A6" w:rsidRDefault="00143F1D" w:rsidP="004A1F80">
      <w:pPr>
        <w:numPr>
          <w:ilvl w:val="0"/>
          <w:numId w:val="3"/>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Od oferenta wymaga się informowania opinii publicznej o otrzymanych środkach finansowych z budżetu Miasta Poznania.</w:t>
      </w:r>
    </w:p>
    <w:p w:rsidR="00143F1D" w:rsidRPr="004700A6" w:rsidRDefault="00143F1D" w:rsidP="004A1F80">
      <w:pPr>
        <w:numPr>
          <w:ilvl w:val="0"/>
          <w:numId w:val="3"/>
        </w:numPr>
        <w:tabs>
          <w:tab w:val="num" w:pos="644"/>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Po zakończeniu realizacji zadania publicznego, oferent zobowiązany jest do złożenia sprawozdania z jego realizacji, zgodnie z zapisami umowy.</w:t>
      </w:r>
    </w:p>
    <w:p w:rsidR="00143F1D" w:rsidRPr="004700A6" w:rsidRDefault="00143F1D" w:rsidP="004A1F80">
      <w:pPr>
        <w:numPr>
          <w:ilvl w:val="0"/>
          <w:numId w:val="3"/>
        </w:numPr>
        <w:tabs>
          <w:tab w:val="num" w:pos="644"/>
          <w:tab w:val="num" w:pos="1361"/>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pl-PL"/>
        </w:rPr>
        <w:t>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Urzędu Skarbowego, przy czym:</w:t>
      </w:r>
    </w:p>
    <w:p w:rsidR="00143F1D" w:rsidRPr="004700A6" w:rsidRDefault="00143F1D" w:rsidP="004A1F80">
      <w:pPr>
        <w:numPr>
          <w:ilvl w:val="0"/>
          <w:numId w:val="4"/>
        </w:numPr>
        <w:tabs>
          <w:tab w:val="left" w:pos="900"/>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rsidR="00143F1D" w:rsidRPr="004700A6" w:rsidRDefault="00143F1D" w:rsidP="004A1F80">
      <w:pPr>
        <w:numPr>
          <w:ilvl w:val="0"/>
          <w:numId w:val="4"/>
        </w:numPr>
        <w:tabs>
          <w:tab w:val="left" w:pos="900"/>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oferenci, którzy mają możliwość odzyskania lub rozliczenia podatku VAT od towarów i usług związanych z realizacją zadania publicznego (w całości lub w części), sporządzają kalkulację przewidywanych kosztów zadania publicznego</w:t>
      </w:r>
      <w:r w:rsidRPr="004700A6">
        <w:rPr>
          <w:rFonts w:ascii="Arial" w:eastAsia="Times New Roman" w:hAnsi="Arial" w:cs="Arial"/>
          <w:color w:val="000000" w:themeColor="text1"/>
          <w:sz w:val="24"/>
          <w:szCs w:val="24"/>
          <w:lang w:eastAsia="pl-PL"/>
        </w:rPr>
        <w:t xml:space="preserve"> w kwotach netto (tj. nie uwzględniają w nich kwot podatku VAT, które będą podlegały odzyskaniu lub rozliczeniu).</w:t>
      </w:r>
    </w:p>
    <w:p w:rsidR="00143F1D" w:rsidRPr="004700A6" w:rsidRDefault="00143F1D" w:rsidP="004A1F80">
      <w:pPr>
        <w:numPr>
          <w:ilvl w:val="0"/>
          <w:numId w:val="3"/>
        </w:numPr>
        <w:tabs>
          <w:tab w:val="num" w:pos="1361"/>
        </w:tabs>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pl-PL"/>
        </w:rPr>
        <w:t>Możliwość odzyskania podatku VAT rozpatruje się w świetle przepisów ustawy z dnia 11 marca 2004 r. o podatku od towarów i usług</w:t>
      </w:r>
      <w:r w:rsidR="00575266" w:rsidRPr="004700A6">
        <w:rPr>
          <w:rFonts w:ascii="Arial" w:eastAsia="Times New Roman" w:hAnsi="Arial" w:cs="Arial"/>
          <w:color w:val="000000" w:themeColor="text1"/>
          <w:sz w:val="24"/>
          <w:szCs w:val="24"/>
          <w:lang w:eastAsia="pl-PL"/>
        </w:rPr>
        <w:t>.</w:t>
      </w:r>
    </w:p>
    <w:p w:rsidR="00143F1D" w:rsidRPr="004700A6" w:rsidRDefault="00143F1D" w:rsidP="004A1F80">
      <w:pPr>
        <w:numPr>
          <w:ilvl w:val="0"/>
          <w:numId w:val="3"/>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Dopuszcza się dokonywanie przesunięć pomiędzy </w:t>
      </w:r>
      <w:r w:rsidR="00575266" w:rsidRPr="004700A6">
        <w:rPr>
          <w:rFonts w:ascii="Arial" w:eastAsia="Times New Roman" w:hAnsi="Arial" w:cs="Arial"/>
          <w:color w:val="000000" w:themeColor="text1"/>
          <w:sz w:val="24"/>
          <w:szCs w:val="24"/>
          <w:lang w:eastAsia="zh-CN"/>
        </w:rPr>
        <w:t>poszczególnymi działaniami</w:t>
      </w:r>
      <w:r w:rsidRPr="004700A6">
        <w:rPr>
          <w:rFonts w:ascii="Arial" w:eastAsia="Times New Roman" w:hAnsi="Arial" w:cs="Arial"/>
          <w:color w:val="000000" w:themeColor="text1"/>
          <w:sz w:val="24"/>
          <w:szCs w:val="24"/>
          <w:lang w:eastAsia="zh-CN"/>
        </w:rPr>
        <w:t xml:space="preserve"> określonymi w kalkulacji przewidywanych kosztów zadania publicznego, w wysokości do 15 %. Dopuszcza się dokonywanie dowolnego zmniejszeni</w:t>
      </w:r>
      <w:r w:rsidR="00575266" w:rsidRPr="004700A6">
        <w:rPr>
          <w:rFonts w:ascii="Arial" w:eastAsia="Times New Roman" w:hAnsi="Arial" w:cs="Arial"/>
          <w:color w:val="000000" w:themeColor="text1"/>
          <w:sz w:val="24"/>
          <w:szCs w:val="24"/>
          <w:lang w:eastAsia="zh-CN"/>
        </w:rPr>
        <w:t>a poszczególnych pozycji działań</w:t>
      </w:r>
      <w:r w:rsidRPr="004700A6">
        <w:rPr>
          <w:rFonts w:ascii="Arial" w:eastAsia="Times New Roman" w:hAnsi="Arial" w:cs="Arial"/>
          <w:color w:val="000000" w:themeColor="text1"/>
          <w:sz w:val="24"/>
          <w:szCs w:val="24"/>
          <w:lang w:eastAsia="zh-CN"/>
        </w:rPr>
        <w:t xml:space="preserve"> wynikających z ich przesunięć.</w:t>
      </w:r>
    </w:p>
    <w:p w:rsidR="00143F1D" w:rsidRPr="004700A6" w:rsidRDefault="00143F1D" w:rsidP="004A1F80">
      <w:pPr>
        <w:numPr>
          <w:ilvl w:val="0"/>
          <w:numId w:val="3"/>
        </w:numPr>
        <w:suppressAutoHyphens/>
        <w:spacing w:after="0" w:line="240" w:lineRule="auto"/>
        <w:contextualSpacing/>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Oferent przy realizacji zadania publicznego odpowiedzialny jest za uwzględnienie minimalnych wymagań służących zapewnieniu dostępności </w:t>
      </w:r>
      <w:r w:rsidR="00E06B97"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 xml:space="preserve">w ustawie o zapewnieniu dostępności osobom ze szczególnymi potrzebami, </w:t>
      </w:r>
      <w:r w:rsidRPr="004700A6">
        <w:rPr>
          <w:rFonts w:ascii="Arial" w:eastAsia="Times New Roman" w:hAnsi="Arial" w:cs="Arial"/>
          <w:color w:val="000000" w:themeColor="text1"/>
          <w:sz w:val="24"/>
          <w:szCs w:val="24"/>
          <w:lang w:eastAsia="zh-CN"/>
        </w:rPr>
        <w:lastRenderedPageBreak/>
        <w:t>określonych w art. 6 ustawy z dnia 19 lipca 2019 r. o zapewnieniu dostępności osobo</w:t>
      </w:r>
      <w:r w:rsidR="006D097C" w:rsidRPr="004700A6">
        <w:rPr>
          <w:rFonts w:ascii="Arial" w:eastAsia="Times New Roman" w:hAnsi="Arial" w:cs="Arial"/>
          <w:color w:val="000000" w:themeColor="text1"/>
          <w:sz w:val="24"/>
          <w:szCs w:val="24"/>
          <w:lang w:eastAsia="zh-CN"/>
        </w:rPr>
        <w:t>m ze szczególnymi potrzebami.</w:t>
      </w:r>
    </w:p>
    <w:p w:rsidR="00143F1D" w:rsidRPr="004700A6" w:rsidRDefault="00143F1D" w:rsidP="004A1F80">
      <w:pPr>
        <w:numPr>
          <w:ilvl w:val="0"/>
          <w:numId w:val="3"/>
        </w:numPr>
        <w:suppressAutoHyphens/>
        <w:spacing w:after="0" w:line="240" w:lineRule="auto"/>
        <w:contextualSpacing/>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W celu ochrony środowiska naturalnego przed negatywnymi skutkami użycia przedmiotów jednorazowego użytku wykonanyc</w:t>
      </w:r>
      <w:r w:rsidR="00463E22" w:rsidRPr="004700A6">
        <w:rPr>
          <w:rFonts w:ascii="Arial" w:eastAsia="Times New Roman" w:hAnsi="Arial" w:cs="Arial"/>
          <w:color w:val="000000" w:themeColor="text1"/>
          <w:sz w:val="24"/>
          <w:szCs w:val="24"/>
          <w:lang w:eastAsia="zh-CN"/>
        </w:rPr>
        <w:t xml:space="preserve">h z tworzyw sztucznych </w:t>
      </w:r>
      <w:r w:rsidR="00463E22" w:rsidRPr="004700A6">
        <w:rPr>
          <w:rFonts w:ascii="Arial" w:eastAsia="Times New Roman" w:hAnsi="Arial" w:cs="Arial"/>
          <w:color w:val="000000" w:themeColor="text1"/>
          <w:sz w:val="24"/>
          <w:szCs w:val="24"/>
          <w:lang w:eastAsia="zh-CN"/>
        </w:rPr>
        <w:br/>
        <w:t xml:space="preserve">w umowie </w:t>
      </w:r>
      <w:r w:rsidRPr="004700A6">
        <w:rPr>
          <w:rFonts w:ascii="Arial" w:eastAsia="Times New Roman" w:hAnsi="Arial" w:cs="Arial"/>
          <w:color w:val="000000" w:themeColor="text1"/>
          <w:sz w:val="24"/>
          <w:szCs w:val="24"/>
          <w:lang w:eastAsia="zh-CN"/>
        </w:rPr>
        <w:t>o powierzenie realizacji zad</w:t>
      </w:r>
      <w:r w:rsidR="00463E22" w:rsidRPr="004700A6">
        <w:rPr>
          <w:rFonts w:ascii="Arial" w:eastAsia="Times New Roman" w:hAnsi="Arial" w:cs="Arial"/>
          <w:color w:val="000000" w:themeColor="text1"/>
          <w:sz w:val="24"/>
          <w:szCs w:val="24"/>
          <w:lang w:eastAsia="zh-CN"/>
        </w:rPr>
        <w:t xml:space="preserve">ania publicznego zleceniobiorca </w:t>
      </w:r>
      <w:r w:rsidRPr="004700A6">
        <w:rPr>
          <w:rFonts w:ascii="Arial" w:eastAsia="Times New Roman" w:hAnsi="Arial" w:cs="Arial"/>
          <w:color w:val="000000" w:themeColor="text1"/>
          <w:sz w:val="24"/>
          <w:szCs w:val="24"/>
          <w:lang w:eastAsia="zh-CN"/>
        </w:rPr>
        <w:t xml:space="preserve">zobowiązany będzie do: </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wyeliminowania z użycia przy wykonywaniu umowy jednorazowych talerzy, sztućców, kubeczków, mieszadełek, patyczków, słomek i pojemników na żywność wykonanych z </w:t>
      </w:r>
      <w:proofErr w:type="spellStart"/>
      <w:r w:rsidRPr="004700A6">
        <w:rPr>
          <w:rFonts w:ascii="Arial" w:eastAsia="Times New Roman" w:hAnsi="Arial" w:cs="Arial"/>
          <w:color w:val="000000" w:themeColor="text1"/>
          <w:sz w:val="24"/>
          <w:szCs w:val="24"/>
          <w:lang w:eastAsia="zh-CN"/>
        </w:rPr>
        <w:t>poliolefinowych</w:t>
      </w:r>
      <w:proofErr w:type="spellEnd"/>
      <w:r w:rsidRPr="004700A6">
        <w:rPr>
          <w:rFonts w:ascii="Arial" w:eastAsia="Times New Roman" w:hAnsi="Arial" w:cs="Arial"/>
          <w:color w:val="000000" w:themeColor="text1"/>
          <w:sz w:val="24"/>
          <w:szCs w:val="24"/>
          <w:lang w:eastAsia="zh-CN"/>
        </w:rPr>
        <w:t xml:space="preserve"> tworzyw sztucznych i zastąpienia ich wielorazowymi odpowiednikami lub jednorazowymi produktami ulegającymi kompostowaniu lub biodegradacji, w tym wykonanymi </w:t>
      </w:r>
      <w:r w:rsidR="00463E22"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z biologicznych tworzyw sztucznych spełniających normę EN 13432 lub EN 14995;</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podawania poczęstunku bez używania jednorazowych talerzy, sztućców, kubeczków, mieszadełek, patyczków, słomek i pojemników na żywność wykonanych z </w:t>
      </w:r>
      <w:proofErr w:type="spellStart"/>
      <w:r w:rsidRPr="004700A6">
        <w:rPr>
          <w:rFonts w:ascii="Arial" w:eastAsia="Times New Roman" w:hAnsi="Arial" w:cs="Arial"/>
          <w:color w:val="000000" w:themeColor="text1"/>
          <w:sz w:val="24"/>
          <w:szCs w:val="24"/>
          <w:lang w:eastAsia="zh-CN"/>
        </w:rPr>
        <w:t>poliolefinowych</w:t>
      </w:r>
      <w:proofErr w:type="spellEnd"/>
      <w:r w:rsidRPr="004700A6">
        <w:rPr>
          <w:rFonts w:ascii="Arial" w:eastAsia="Times New Roman" w:hAnsi="Arial" w:cs="Arial"/>
          <w:color w:val="000000" w:themeColor="text1"/>
          <w:sz w:val="24"/>
          <w:szCs w:val="24"/>
          <w:lang w:eastAsia="zh-CN"/>
        </w:rPr>
        <w:t xml:space="preserve"> tworzyw sztucznych;</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podawania wody lub innych napojów w opakowa</w:t>
      </w:r>
      <w:r w:rsidR="00463E22" w:rsidRPr="004700A6">
        <w:rPr>
          <w:rFonts w:ascii="Arial" w:eastAsia="Times New Roman" w:hAnsi="Arial" w:cs="Arial"/>
          <w:color w:val="000000" w:themeColor="text1"/>
          <w:sz w:val="24"/>
          <w:szCs w:val="24"/>
          <w:lang w:eastAsia="zh-CN"/>
        </w:rPr>
        <w:t xml:space="preserve">niach wielokrotnego użytku lub </w:t>
      </w:r>
      <w:r w:rsidRPr="004700A6">
        <w:rPr>
          <w:rFonts w:ascii="Arial" w:eastAsia="Times New Roman" w:hAnsi="Arial" w:cs="Arial"/>
          <w:color w:val="000000" w:themeColor="text1"/>
          <w:sz w:val="24"/>
          <w:szCs w:val="24"/>
          <w:lang w:eastAsia="zh-CN"/>
        </w:rPr>
        <w:t xml:space="preserve">w butelkach zwrotnych; </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podawania do spożycia wody z kranu, jeśli spełnione są wynikające </w:t>
      </w:r>
      <w:r w:rsidR="00DC39A8"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z przepisów prawa wymagania dotyczące jakości wody przeznaczonej do spożycia przez ludzi;</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wykorzystywania przy wykonywaniu umowy materiałów, które pochodzą lub podlegają recyklingowi;</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rezygnacji z używania jednorazowych opakowań, toreb, siatek i reklamówek wykonanych z </w:t>
      </w:r>
      <w:proofErr w:type="spellStart"/>
      <w:r w:rsidRPr="004700A6">
        <w:rPr>
          <w:rFonts w:ascii="Arial" w:eastAsia="Times New Roman" w:hAnsi="Arial" w:cs="Arial"/>
          <w:color w:val="000000" w:themeColor="text1"/>
          <w:sz w:val="24"/>
          <w:szCs w:val="24"/>
          <w:lang w:eastAsia="zh-CN"/>
        </w:rPr>
        <w:t>poliolefinowych</w:t>
      </w:r>
      <w:proofErr w:type="spellEnd"/>
      <w:r w:rsidRPr="004700A6">
        <w:rPr>
          <w:rFonts w:ascii="Arial" w:eastAsia="Times New Roman" w:hAnsi="Arial" w:cs="Arial"/>
          <w:color w:val="000000" w:themeColor="text1"/>
          <w:sz w:val="24"/>
          <w:szCs w:val="24"/>
          <w:lang w:eastAsia="zh-CN"/>
        </w:rPr>
        <w:t xml:space="preserve"> tworzyw sztucznych;</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nieużywania balonów wraz z plastikowymi patyczkami;</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niewypuszczania chińskich lampionów;</w:t>
      </w:r>
    </w:p>
    <w:p w:rsidR="00143F1D" w:rsidRPr="004700A6" w:rsidRDefault="00143F1D" w:rsidP="004A1F80">
      <w:pPr>
        <w:numPr>
          <w:ilvl w:val="0"/>
          <w:numId w:val="11"/>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nieużywania sztucznych ogni i petard.         </w:t>
      </w:r>
    </w:p>
    <w:p w:rsidR="00143F1D" w:rsidRPr="004700A6" w:rsidRDefault="00EA79A5" w:rsidP="004A1F80">
      <w:pPr>
        <w:numPr>
          <w:ilvl w:val="0"/>
          <w:numId w:val="3"/>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Inne warunki realizacji zadania publicznego</w:t>
      </w:r>
      <w:r w:rsidR="00143F1D" w:rsidRPr="004700A6">
        <w:rPr>
          <w:rFonts w:ascii="Arial" w:eastAsia="Times New Roman" w:hAnsi="Arial" w:cs="Arial"/>
          <w:color w:val="000000" w:themeColor="text1"/>
          <w:sz w:val="24"/>
          <w:szCs w:val="24"/>
          <w:lang w:eastAsia="zh-CN"/>
        </w:rPr>
        <w:t xml:space="preserve">: </w:t>
      </w:r>
    </w:p>
    <w:p w:rsidR="00143F1D" w:rsidRPr="004700A6" w:rsidRDefault="00143F1D" w:rsidP="00E846B4">
      <w:pPr>
        <w:suppressAutoHyphens/>
        <w:spacing w:after="0" w:line="240" w:lineRule="auto"/>
        <w:ind w:left="714" w:hanging="35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1) Dopuszcza się możliwość udzielenia dotacji niższej niż wnioskowana w ofercie. </w:t>
      </w:r>
      <w:r w:rsidRPr="004700A6">
        <w:rPr>
          <w:rFonts w:ascii="Arial" w:eastAsia="Times New Roman" w:hAnsi="Arial" w:cs="Arial"/>
          <w:color w:val="000000" w:themeColor="text1"/>
          <w:sz w:val="24"/>
          <w:szCs w:val="24"/>
          <w:lang w:eastAsia="zh-CN"/>
        </w:rPr>
        <w:br/>
        <w:t>W takim przypadku konieczne jest dokonanie aktualizacji opisu poszczególnych działań/harmonogramu/kosztorysu w celu doprecyzowania warunków i zakresu realizacji zadania.</w:t>
      </w:r>
    </w:p>
    <w:p w:rsidR="00575266" w:rsidRPr="004700A6" w:rsidRDefault="00143F1D" w:rsidP="00E846B4">
      <w:pPr>
        <w:suppressAutoHyphens/>
        <w:spacing w:after="0" w:line="240" w:lineRule="auto"/>
        <w:ind w:left="714" w:hanging="35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2) </w:t>
      </w:r>
      <w:r w:rsidR="00575266" w:rsidRPr="004700A6">
        <w:rPr>
          <w:rFonts w:ascii="Arial" w:eastAsia="Times New Roman" w:hAnsi="Arial" w:cs="Arial"/>
          <w:color w:val="000000" w:themeColor="text1"/>
          <w:sz w:val="24"/>
          <w:szCs w:val="24"/>
          <w:lang w:eastAsia="zh-CN"/>
        </w:rPr>
        <w:t>Oferent ma obowiązek dbać o bezpieczeństwo uczestników i realizatorów zadania publicznego.</w:t>
      </w:r>
      <w:r w:rsidR="00690CA6" w:rsidRPr="004700A6">
        <w:rPr>
          <w:rFonts w:ascii="Arial" w:eastAsia="Times New Roman" w:hAnsi="Arial" w:cs="Arial"/>
          <w:color w:val="000000" w:themeColor="text1"/>
          <w:sz w:val="24"/>
          <w:szCs w:val="24"/>
          <w:lang w:eastAsia="zh-CN"/>
        </w:rPr>
        <w:t xml:space="preserve"> </w:t>
      </w:r>
    </w:p>
    <w:p w:rsidR="002D09C8" w:rsidRPr="004700A6" w:rsidRDefault="007A1109" w:rsidP="004965C5">
      <w:pPr>
        <w:suppressAutoHyphens/>
        <w:spacing w:after="0" w:line="240" w:lineRule="auto"/>
        <w:ind w:left="714" w:hanging="35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3</w:t>
      </w:r>
      <w:r w:rsidR="00143F1D" w:rsidRPr="004700A6">
        <w:rPr>
          <w:rFonts w:ascii="Arial" w:eastAsia="Times New Roman" w:hAnsi="Arial" w:cs="Arial"/>
          <w:color w:val="000000" w:themeColor="text1"/>
          <w:sz w:val="24"/>
          <w:szCs w:val="24"/>
          <w:lang w:eastAsia="zh-CN"/>
        </w:rPr>
        <w:t>) Oferent może w ofercie określić i opisać ryzyka związane z osiągnięciem zaplanowanych rezultatów realizacji zadania publicznego.</w:t>
      </w:r>
      <w:r w:rsidR="00652C60" w:rsidRPr="004700A6">
        <w:rPr>
          <w:rFonts w:ascii="Arial" w:eastAsia="Times New Roman" w:hAnsi="Arial" w:cs="Arial"/>
          <w:color w:val="000000" w:themeColor="text1"/>
          <w:sz w:val="24"/>
          <w:szCs w:val="24"/>
          <w:lang w:eastAsia="zh-CN"/>
        </w:rPr>
        <w:t xml:space="preserve"> Ryzyka proszę opisać w części III.5 „Opis zakładanych rezultatów oraz dodatkowe informacje dotyczące rezultatów realizacji zadania publicznego</w:t>
      </w:r>
      <w:r w:rsidR="00463E22" w:rsidRPr="004700A6">
        <w:rPr>
          <w:rFonts w:ascii="Arial" w:eastAsia="Times New Roman" w:hAnsi="Arial" w:cs="Arial"/>
          <w:color w:val="000000" w:themeColor="text1"/>
          <w:sz w:val="24"/>
          <w:szCs w:val="24"/>
          <w:lang w:eastAsia="zh-CN"/>
        </w:rPr>
        <w:t>”</w:t>
      </w:r>
      <w:r w:rsidR="002D09C8" w:rsidRPr="004700A6">
        <w:rPr>
          <w:rFonts w:ascii="Arial" w:eastAsia="Times New Roman" w:hAnsi="Arial" w:cs="Arial"/>
          <w:color w:val="000000" w:themeColor="text1"/>
          <w:sz w:val="24"/>
          <w:szCs w:val="24"/>
          <w:lang w:eastAsia="zh-CN"/>
        </w:rPr>
        <w:t xml:space="preserve">. </w:t>
      </w:r>
    </w:p>
    <w:p w:rsidR="002D09C8" w:rsidRPr="004700A6" w:rsidRDefault="002D09C8" w:rsidP="002D09C8">
      <w:pPr>
        <w:suppressAutoHyphens/>
        <w:spacing w:after="0" w:line="240" w:lineRule="auto"/>
        <w:contextualSpacing/>
        <w:rPr>
          <w:rFonts w:ascii="Arial" w:eastAsia="Times New Roman" w:hAnsi="Arial" w:cs="Arial"/>
          <w:color w:val="000000" w:themeColor="text1"/>
          <w:sz w:val="24"/>
          <w:szCs w:val="24"/>
          <w:lang w:eastAsia="pl-PL"/>
        </w:rPr>
      </w:pPr>
    </w:p>
    <w:p w:rsidR="002D09C8" w:rsidRPr="004700A6" w:rsidRDefault="004965C5" w:rsidP="002D09C8">
      <w:pPr>
        <w:suppressAutoHyphens/>
        <w:spacing w:after="0" w:line="240" w:lineRule="auto"/>
        <w:ind w:left="714" w:hanging="357"/>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pl-PL"/>
        </w:rPr>
        <w:t>4</w:t>
      </w:r>
      <w:r w:rsidR="002D09C8" w:rsidRPr="004700A6">
        <w:rPr>
          <w:rFonts w:ascii="Arial" w:eastAsia="Times New Roman" w:hAnsi="Arial" w:cs="Arial"/>
          <w:color w:val="000000" w:themeColor="text1"/>
          <w:sz w:val="24"/>
          <w:szCs w:val="24"/>
          <w:lang w:eastAsia="pl-PL"/>
        </w:rPr>
        <w:t xml:space="preserve">) </w:t>
      </w:r>
      <w:r w:rsidR="002D09C8" w:rsidRPr="004700A6">
        <w:rPr>
          <w:rFonts w:ascii="Arial" w:eastAsia="Times New Roman" w:hAnsi="Arial" w:cs="Arial"/>
          <w:b/>
          <w:color w:val="000000" w:themeColor="text1"/>
          <w:sz w:val="24"/>
          <w:szCs w:val="24"/>
          <w:lang w:eastAsia="pl-PL"/>
        </w:rPr>
        <w:t>Zadanie</w:t>
      </w:r>
      <w:r w:rsidR="002D09C8" w:rsidRPr="004700A6">
        <w:rPr>
          <w:rFonts w:ascii="Arial" w:eastAsia="Times New Roman" w:hAnsi="Arial" w:cs="Arial"/>
          <w:b/>
          <w:color w:val="000000" w:themeColor="text1"/>
          <w:sz w:val="24"/>
          <w:szCs w:val="24"/>
          <w:lang w:eastAsia="zh-CN"/>
        </w:rPr>
        <w:t xml:space="preserve"> pt. „</w:t>
      </w:r>
      <w:r w:rsidR="00D276BF" w:rsidRPr="004700A6">
        <w:rPr>
          <w:rFonts w:ascii="Arial" w:eastAsia="Times New Roman" w:hAnsi="Arial" w:cs="Arial"/>
          <w:b/>
          <w:color w:val="000000" w:themeColor="text1"/>
          <w:sz w:val="24"/>
          <w:szCs w:val="24"/>
          <w:lang w:eastAsia="zh-CN"/>
        </w:rPr>
        <w:t>Zapewnienie bezpieczeństwa seniorów w ich miejscu za</w:t>
      </w:r>
      <w:r w:rsidR="006B218C" w:rsidRPr="004700A6">
        <w:rPr>
          <w:rFonts w:ascii="Arial" w:eastAsia="Times New Roman" w:hAnsi="Arial" w:cs="Arial"/>
          <w:b/>
          <w:color w:val="000000" w:themeColor="text1"/>
          <w:sz w:val="24"/>
          <w:szCs w:val="24"/>
          <w:lang w:eastAsia="zh-CN"/>
        </w:rPr>
        <w:t>mieszkania poprzez montaż czujek</w:t>
      </w:r>
      <w:r w:rsidR="00D276BF" w:rsidRPr="004700A6">
        <w:rPr>
          <w:rFonts w:ascii="Arial" w:eastAsia="Times New Roman" w:hAnsi="Arial" w:cs="Arial"/>
          <w:b/>
          <w:color w:val="000000" w:themeColor="text1"/>
          <w:sz w:val="24"/>
          <w:szCs w:val="24"/>
          <w:lang w:eastAsia="zh-CN"/>
        </w:rPr>
        <w:t xml:space="preserve"> dymu i</w:t>
      </w:r>
      <w:r w:rsidR="00006C0A" w:rsidRPr="004700A6">
        <w:rPr>
          <w:rFonts w:ascii="Arial" w:eastAsia="Times New Roman" w:hAnsi="Arial" w:cs="Arial"/>
          <w:b/>
          <w:color w:val="000000" w:themeColor="text1"/>
          <w:sz w:val="24"/>
          <w:szCs w:val="24"/>
          <w:lang w:eastAsia="zh-CN"/>
        </w:rPr>
        <w:t>/lub</w:t>
      </w:r>
      <w:r w:rsidR="00D276BF" w:rsidRPr="004700A6">
        <w:rPr>
          <w:rFonts w:ascii="Arial" w:eastAsia="Times New Roman" w:hAnsi="Arial" w:cs="Arial"/>
          <w:b/>
          <w:color w:val="000000" w:themeColor="text1"/>
          <w:sz w:val="24"/>
          <w:szCs w:val="24"/>
          <w:lang w:eastAsia="zh-CN"/>
        </w:rPr>
        <w:t xml:space="preserve"> czadu wraz z instruktażem</w:t>
      </w:r>
      <w:r w:rsidR="002D09C8" w:rsidRPr="004700A6">
        <w:rPr>
          <w:rFonts w:ascii="Arial" w:eastAsia="Times New Roman" w:hAnsi="Arial" w:cs="Arial"/>
          <w:b/>
          <w:color w:val="000000" w:themeColor="text1"/>
          <w:sz w:val="24"/>
          <w:szCs w:val="24"/>
          <w:lang w:eastAsia="zh-CN"/>
        </w:rPr>
        <w:t>”</w:t>
      </w:r>
      <w:r w:rsidR="002D09C8" w:rsidRPr="004700A6">
        <w:rPr>
          <w:rFonts w:ascii="Arial" w:eastAsia="Times New Roman" w:hAnsi="Arial" w:cs="Arial"/>
          <w:color w:val="000000" w:themeColor="text1"/>
          <w:sz w:val="24"/>
          <w:szCs w:val="24"/>
          <w:lang w:eastAsia="zh-CN"/>
        </w:rPr>
        <w:t xml:space="preserve"> adresowane jest do osób, które spełnia</w:t>
      </w:r>
      <w:r w:rsidR="00EA79A5" w:rsidRPr="004700A6">
        <w:rPr>
          <w:rFonts w:ascii="Arial" w:eastAsia="Times New Roman" w:hAnsi="Arial" w:cs="Arial"/>
          <w:color w:val="000000" w:themeColor="text1"/>
          <w:sz w:val="24"/>
          <w:szCs w:val="24"/>
          <w:lang w:eastAsia="zh-CN"/>
        </w:rPr>
        <w:t>ją niżej wymienione kryteria</w:t>
      </w:r>
      <w:r w:rsidR="002D09C8" w:rsidRPr="004700A6">
        <w:rPr>
          <w:rFonts w:ascii="Arial" w:eastAsia="Times New Roman" w:hAnsi="Arial" w:cs="Arial"/>
          <w:color w:val="000000" w:themeColor="text1"/>
          <w:sz w:val="24"/>
          <w:szCs w:val="24"/>
          <w:lang w:eastAsia="zh-CN"/>
        </w:rPr>
        <w:t>:</w:t>
      </w:r>
    </w:p>
    <w:p w:rsidR="00B606A8" w:rsidRPr="004700A6" w:rsidRDefault="00B606A8" w:rsidP="002D09C8">
      <w:pPr>
        <w:suppressAutoHyphens/>
        <w:spacing w:after="0" w:line="240" w:lineRule="auto"/>
        <w:ind w:left="714" w:hanging="357"/>
        <w:rPr>
          <w:rFonts w:ascii="Arial" w:eastAsia="Times New Roman" w:hAnsi="Arial" w:cs="Arial"/>
          <w:color w:val="000000" w:themeColor="text1"/>
          <w:sz w:val="24"/>
          <w:szCs w:val="24"/>
          <w:lang w:eastAsia="zh-CN"/>
        </w:rPr>
      </w:pPr>
    </w:p>
    <w:p w:rsidR="00D276BF" w:rsidRPr="004700A6" w:rsidRDefault="001848F2" w:rsidP="004A1F80">
      <w:pPr>
        <w:numPr>
          <w:ilvl w:val="0"/>
          <w:numId w:val="15"/>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mają 6</w:t>
      </w:r>
      <w:r w:rsidR="002D09C8" w:rsidRPr="004700A6">
        <w:rPr>
          <w:rFonts w:ascii="Arial" w:eastAsia="Times New Roman" w:hAnsi="Arial" w:cs="Arial"/>
          <w:color w:val="000000" w:themeColor="text1"/>
          <w:sz w:val="24"/>
          <w:szCs w:val="24"/>
          <w:lang w:eastAsia="zh-CN"/>
        </w:rPr>
        <w:t>0 lat i więcej,</w:t>
      </w:r>
    </w:p>
    <w:p w:rsidR="00D276BF" w:rsidRPr="004700A6" w:rsidRDefault="00D276BF" w:rsidP="004A1F80">
      <w:pPr>
        <w:numPr>
          <w:ilvl w:val="0"/>
          <w:numId w:val="15"/>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mieszkają w  Poznaniu i są podatnikami podatku dochodowego od osób fizycznych na rzecz Miasta Poznania</w:t>
      </w:r>
      <w:r w:rsidR="00EA79A5" w:rsidRPr="004700A6">
        <w:rPr>
          <w:rFonts w:ascii="Arial" w:eastAsia="Times New Roman" w:hAnsi="Arial" w:cs="Arial"/>
          <w:color w:val="000000" w:themeColor="text1"/>
          <w:sz w:val="24"/>
          <w:szCs w:val="24"/>
          <w:lang w:eastAsia="zh-CN"/>
        </w:rPr>
        <w:t>,</w:t>
      </w:r>
    </w:p>
    <w:p w:rsidR="00D276BF" w:rsidRPr="004700A6" w:rsidRDefault="00D276BF" w:rsidP="004A1F80">
      <w:pPr>
        <w:numPr>
          <w:ilvl w:val="0"/>
          <w:numId w:val="15"/>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lastRenderedPageBreak/>
        <w:t xml:space="preserve">mieszkają w mieszkaniach/domach, w których są zamontowane piece </w:t>
      </w:r>
      <w:r w:rsidRPr="004700A6">
        <w:rPr>
          <w:rFonts w:ascii="Arial" w:eastAsia="Times New Roman" w:hAnsi="Arial" w:cs="Arial"/>
          <w:color w:val="000000" w:themeColor="text1"/>
          <w:sz w:val="24"/>
          <w:szCs w:val="24"/>
          <w:lang w:eastAsia="zh-CN"/>
        </w:rPr>
        <w:br/>
        <w:t>w których używa się paliw grzewczych takich jak: dre</w:t>
      </w:r>
      <w:r w:rsidR="00EA79A5" w:rsidRPr="004700A6">
        <w:rPr>
          <w:rFonts w:ascii="Arial" w:eastAsia="Times New Roman" w:hAnsi="Arial" w:cs="Arial"/>
          <w:color w:val="000000" w:themeColor="text1"/>
          <w:sz w:val="24"/>
          <w:szCs w:val="24"/>
          <w:lang w:eastAsia="zh-CN"/>
        </w:rPr>
        <w:t>wno, węgiel, gaz, paliwa ciekłe</w:t>
      </w:r>
      <w:r w:rsidR="001848F2" w:rsidRPr="004700A6">
        <w:rPr>
          <w:rFonts w:ascii="Arial" w:hAnsi="Arial" w:cs="Arial"/>
          <w:b/>
          <w:color w:val="000000" w:themeColor="text1"/>
          <w:sz w:val="24"/>
          <w:szCs w:val="24"/>
        </w:rPr>
        <w:t xml:space="preserve"> </w:t>
      </w:r>
      <w:r w:rsidR="001848F2" w:rsidRPr="004700A6">
        <w:rPr>
          <w:rFonts w:ascii="Arial" w:eastAsia="Times New Roman" w:hAnsi="Arial" w:cs="Arial"/>
          <w:color w:val="000000" w:themeColor="text1"/>
          <w:sz w:val="24"/>
          <w:szCs w:val="24"/>
          <w:lang w:eastAsia="zh-CN"/>
        </w:rPr>
        <w:t>lub posiadają kuchenki gazowe</w:t>
      </w:r>
      <w:r w:rsidR="00EA79A5" w:rsidRPr="004700A6">
        <w:rPr>
          <w:rFonts w:ascii="Arial" w:eastAsia="Times New Roman" w:hAnsi="Arial" w:cs="Arial"/>
          <w:color w:val="000000" w:themeColor="text1"/>
          <w:sz w:val="24"/>
          <w:szCs w:val="24"/>
          <w:lang w:eastAsia="zh-CN"/>
        </w:rPr>
        <w:t>,</w:t>
      </w:r>
    </w:p>
    <w:p w:rsidR="00243404" w:rsidRPr="004700A6" w:rsidRDefault="00D276BF" w:rsidP="004A1F80">
      <w:pPr>
        <w:numPr>
          <w:ilvl w:val="0"/>
          <w:numId w:val="17"/>
        </w:numPr>
        <w:suppressAutoHyphens/>
        <w:spacing w:after="0" w:line="240" w:lineRule="auto"/>
        <w:ind w:left="1080"/>
        <w:rPr>
          <w:rFonts w:ascii="Arial" w:eastAsia="Times New Roman" w:hAnsi="Arial" w:cs="Arial"/>
          <w:b/>
          <w:color w:val="000000" w:themeColor="text1"/>
          <w:sz w:val="24"/>
          <w:szCs w:val="24"/>
          <w:lang w:eastAsia="zh-CN"/>
        </w:rPr>
      </w:pPr>
      <w:r w:rsidRPr="004700A6">
        <w:rPr>
          <w:rFonts w:ascii="Arial" w:eastAsia="Times New Roman" w:hAnsi="Arial" w:cs="Arial"/>
          <w:color w:val="000000" w:themeColor="text1"/>
          <w:sz w:val="24"/>
          <w:szCs w:val="24"/>
          <w:lang w:eastAsia="zh-CN"/>
        </w:rPr>
        <w:t>samotnie prowadzą gospodarstwo domowe lub zamieszkują z drugą osobą  wymagającą wsparcia i opieki (np. 2 seniorów w tym jeden spełniający kryterium wieku).</w:t>
      </w:r>
    </w:p>
    <w:p w:rsidR="00B606A8" w:rsidRPr="004700A6" w:rsidRDefault="00B606A8" w:rsidP="00B606A8">
      <w:pPr>
        <w:suppressAutoHyphens/>
        <w:spacing w:after="0" w:line="240" w:lineRule="auto"/>
        <w:rPr>
          <w:rFonts w:ascii="Arial" w:eastAsia="Times New Roman" w:hAnsi="Arial" w:cs="Arial"/>
          <w:color w:val="000000" w:themeColor="text1"/>
          <w:sz w:val="24"/>
          <w:szCs w:val="24"/>
          <w:lang w:eastAsia="zh-CN"/>
        </w:rPr>
      </w:pPr>
    </w:p>
    <w:p w:rsidR="00A969E5" w:rsidRPr="004700A6" w:rsidRDefault="00B606A8" w:rsidP="00B606A8">
      <w:pPr>
        <w:suppressAutoHyphens/>
        <w:spacing w:after="0" w:line="240" w:lineRule="auto"/>
        <w:ind w:left="708"/>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Osoba uprawniona lub opiekun lub inna osoba/inst</w:t>
      </w:r>
      <w:r w:rsidR="00367D33" w:rsidRPr="004700A6">
        <w:rPr>
          <w:rFonts w:ascii="Arial" w:eastAsia="Times New Roman" w:hAnsi="Arial" w:cs="Arial"/>
          <w:color w:val="000000" w:themeColor="text1"/>
          <w:sz w:val="24"/>
          <w:szCs w:val="24"/>
          <w:lang w:eastAsia="zh-CN"/>
        </w:rPr>
        <w:t xml:space="preserve">ytucja może zgłosić konieczność </w:t>
      </w:r>
      <w:r w:rsidRPr="004700A6">
        <w:rPr>
          <w:rFonts w:ascii="Arial" w:eastAsia="Times New Roman" w:hAnsi="Arial" w:cs="Arial"/>
          <w:color w:val="000000" w:themeColor="text1"/>
          <w:sz w:val="24"/>
          <w:szCs w:val="24"/>
          <w:lang w:eastAsia="zh-CN"/>
        </w:rPr>
        <w:t>wykonania montażu czujki czadu i</w:t>
      </w:r>
      <w:r w:rsidR="00006C0A" w:rsidRPr="004700A6">
        <w:rPr>
          <w:rFonts w:ascii="Arial" w:eastAsia="Times New Roman" w:hAnsi="Arial" w:cs="Arial"/>
          <w:color w:val="000000" w:themeColor="text1"/>
          <w:sz w:val="24"/>
          <w:szCs w:val="24"/>
          <w:lang w:eastAsia="zh-CN"/>
        </w:rPr>
        <w:t>/lub</w:t>
      </w:r>
      <w:r w:rsidRPr="004700A6">
        <w:rPr>
          <w:rFonts w:ascii="Arial" w:eastAsia="Times New Roman" w:hAnsi="Arial" w:cs="Arial"/>
          <w:color w:val="000000" w:themeColor="text1"/>
          <w:sz w:val="24"/>
          <w:szCs w:val="24"/>
          <w:lang w:eastAsia="zh-CN"/>
        </w:rPr>
        <w:t xml:space="preserve"> dymu w gospodarstwie domowym seniora ( dopuszczona jest możliwość montażu większej ilości czujek jeśli będzie to konieczne ze względu na rozmieszczenie pomieszczeń np. na 2 piętrach). Zgłoszenia będą przyjmowane za pośredni</w:t>
      </w:r>
      <w:r w:rsidR="00A969E5" w:rsidRPr="004700A6">
        <w:rPr>
          <w:rFonts w:ascii="Arial" w:eastAsia="Times New Roman" w:hAnsi="Arial" w:cs="Arial"/>
          <w:color w:val="000000" w:themeColor="text1"/>
          <w:sz w:val="24"/>
          <w:szCs w:val="24"/>
          <w:lang w:eastAsia="zh-CN"/>
        </w:rPr>
        <w:t>ctwem infolinii Poznań Kontakt</w:t>
      </w:r>
      <w:r w:rsidRPr="004700A6">
        <w:rPr>
          <w:rFonts w:ascii="Arial" w:eastAsia="Times New Roman" w:hAnsi="Arial" w:cs="Arial"/>
          <w:color w:val="000000" w:themeColor="text1"/>
          <w:sz w:val="24"/>
          <w:szCs w:val="24"/>
          <w:lang w:eastAsia="zh-CN"/>
        </w:rPr>
        <w:t xml:space="preserve">. Usługa jest bezpłatna. </w:t>
      </w:r>
      <w:r w:rsidR="00B40FB3" w:rsidRPr="004700A6">
        <w:rPr>
          <w:rFonts w:ascii="Arial" w:eastAsia="Times New Roman" w:hAnsi="Arial" w:cs="Arial"/>
          <w:color w:val="000000" w:themeColor="text1"/>
          <w:sz w:val="24"/>
          <w:szCs w:val="24"/>
          <w:lang w:eastAsia="zh-CN"/>
        </w:rPr>
        <w:t xml:space="preserve">Czujka podlegająca montażowi może być zapewniona wyłącznie przez oferenta. Nie dopuszcza się możliwości montażu czujek udostępnionych przez seniora lub inne osoby. </w:t>
      </w:r>
      <w:r w:rsidRPr="004700A6">
        <w:rPr>
          <w:rFonts w:ascii="Arial" w:eastAsia="Times New Roman" w:hAnsi="Arial" w:cs="Arial"/>
          <w:color w:val="000000" w:themeColor="text1"/>
          <w:sz w:val="24"/>
          <w:szCs w:val="24"/>
          <w:lang w:eastAsia="zh-CN"/>
        </w:rPr>
        <w:t>Montaż nie zostanie przeprowadzony w gospodarstwach domowych w których czujki już były wcześniej montowane. Usłu</w:t>
      </w:r>
      <w:r w:rsidR="00006C0A" w:rsidRPr="004700A6">
        <w:rPr>
          <w:rFonts w:ascii="Arial" w:eastAsia="Times New Roman" w:hAnsi="Arial" w:cs="Arial"/>
          <w:color w:val="000000" w:themeColor="text1"/>
          <w:sz w:val="24"/>
          <w:szCs w:val="24"/>
          <w:lang w:eastAsia="zh-CN"/>
        </w:rPr>
        <w:t xml:space="preserve">ga nie obejmuje napraw, wymiany, zwrotu </w:t>
      </w:r>
      <w:r w:rsidRPr="004700A6">
        <w:rPr>
          <w:rFonts w:ascii="Arial" w:eastAsia="Times New Roman" w:hAnsi="Arial" w:cs="Arial"/>
          <w:color w:val="000000" w:themeColor="text1"/>
          <w:sz w:val="24"/>
          <w:szCs w:val="24"/>
          <w:lang w:eastAsia="zh-CN"/>
        </w:rPr>
        <w:t>czujek. Zleceniodawca zastrzega sobie prawo do zmiany kryteriów w przypadku niskiego wykorzystania limit</w:t>
      </w:r>
      <w:r w:rsidR="006E35F3" w:rsidRPr="004700A6">
        <w:rPr>
          <w:rFonts w:ascii="Arial" w:eastAsia="Times New Roman" w:hAnsi="Arial" w:cs="Arial"/>
          <w:color w:val="000000" w:themeColor="text1"/>
          <w:sz w:val="24"/>
          <w:szCs w:val="24"/>
          <w:lang w:eastAsia="zh-CN"/>
        </w:rPr>
        <w:t xml:space="preserve">u usług przez uprawnione osoby. </w:t>
      </w:r>
      <w:r w:rsidRPr="004700A6">
        <w:rPr>
          <w:rFonts w:ascii="Arial" w:eastAsia="Times New Roman" w:hAnsi="Arial" w:cs="Arial"/>
          <w:color w:val="000000" w:themeColor="text1"/>
          <w:sz w:val="24"/>
          <w:szCs w:val="24"/>
          <w:lang w:eastAsia="zh-CN"/>
        </w:rPr>
        <w:t>W trakcie realizacji projektu</w:t>
      </w:r>
      <w:r w:rsidR="00B40FB3" w:rsidRPr="004700A6">
        <w:rPr>
          <w:rFonts w:ascii="Arial" w:eastAsia="Times New Roman" w:hAnsi="Arial" w:cs="Arial"/>
          <w:color w:val="000000" w:themeColor="text1"/>
          <w:sz w:val="24"/>
          <w:szCs w:val="24"/>
          <w:lang w:eastAsia="zh-CN"/>
        </w:rPr>
        <w:t xml:space="preserve"> należy zapewnić </w:t>
      </w:r>
      <w:r w:rsidR="006D62BF" w:rsidRPr="004700A6">
        <w:rPr>
          <w:rFonts w:ascii="Arial" w:eastAsia="Times New Roman" w:hAnsi="Arial" w:cs="Arial"/>
          <w:color w:val="000000" w:themeColor="text1"/>
          <w:sz w:val="24"/>
          <w:szCs w:val="24"/>
          <w:lang w:eastAsia="zh-CN"/>
        </w:rPr>
        <w:t>co najmniej 100 usług</w:t>
      </w:r>
      <w:r w:rsidR="00352F8D" w:rsidRPr="004700A6">
        <w:rPr>
          <w:rFonts w:ascii="Arial" w:eastAsia="Times New Roman" w:hAnsi="Arial" w:cs="Arial"/>
          <w:color w:val="000000" w:themeColor="text1"/>
          <w:sz w:val="24"/>
          <w:szCs w:val="24"/>
          <w:lang w:eastAsia="zh-CN"/>
        </w:rPr>
        <w:t xml:space="preserve"> </w:t>
      </w:r>
      <w:r w:rsidR="00A969E5" w:rsidRPr="004700A6">
        <w:rPr>
          <w:rFonts w:ascii="Arial" w:eastAsia="Times New Roman" w:hAnsi="Arial" w:cs="Arial"/>
          <w:color w:val="000000" w:themeColor="text1"/>
          <w:sz w:val="24"/>
          <w:szCs w:val="24"/>
          <w:lang w:eastAsia="zh-CN"/>
        </w:rPr>
        <w:t>montaż</w:t>
      </w:r>
      <w:r w:rsidR="00352F8D" w:rsidRPr="004700A6">
        <w:rPr>
          <w:rFonts w:ascii="Arial" w:eastAsia="Times New Roman" w:hAnsi="Arial" w:cs="Arial"/>
          <w:color w:val="000000" w:themeColor="text1"/>
          <w:sz w:val="24"/>
          <w:szCs w:val="24"/>
          <w:lang w:eastAsia="zh-CN"/>
        </w:rPr>
        <w:t>u</w:t>
      </w:r>
      <w:r w:rsidR="006D62BF"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czujek</w:t>
      </w:r>
      <w:r w:rsidR="006D62BF" w:rsidRPr="004700A6">
        <w:rPr>
          <w:rFonts w:ascii="Arial" w:eastAsia="Times New Roman" w:hAnsi="Arial" w:cs="Arial"/>
          <w:color w:val="000000" w:themeColor="text1"/>
          <w:sz w:val="24"/>
          <w:szCs w:val="24"/>
          <w:lang w:eastAsia="zh-CN"/>
        </w:rPr>
        <w:t xml:space="preserve"> dymu i/lub czadu</w:t>
      </w:r>
      <w:r w:rsidR="00006C0A" w:rsidRPr="004700A6">
        <w:rPr>
          <w:rFonts w:ascii="Arial" w:eastAsia="Times New Roman" w:hAnsi="Arial" w:cs="Arial"/>
          <w:color w:val="000000" w:themeColor="text1"/>
          <w:sz w:val="24"/>
          <w:szCs w:val="24"/>
          <w:lang w:eastAsia="zh-CN"/>
        </w:rPr>
        <w:t xml:space="preserve">. </w:t>
      </w:r>
      <w:r w:rsidR="008E2F76" w:rsidRPr="004700A6">
        <w:rPr>
          <w:rFonts w:ascii="Arial" w:eastAsia="Times New Roman" w:hAnsi="Arial" w:cs="Arial"/>
          <w:color w:val="000000" w:themeColor="text1"/>
          <w:sz w:val="24"/>
          <w:szCs w:val="24"/>
          <w:lang w:eastAsia="zh-CN"/>
        </w:rPr>
        <w:t xml:space="preserve">Rodzaj </w:t>
      </w:r>
      <w:r w:rsidR="00B40FB3" w:rsidRPr="004700A6">
        <w:rPr>
          <w:rFonts w:ascii="Arial" w:eastAsia="Times New Roman" w:hAnsi="Arial" w:cs="Arial"/>
          <w:color w:val="000000" w:themeColor="text1"/>
          <w:sz w:val="24"/>
          <w:szCs w:val="24"/>
          <w:lang w:eastAsia="zh-CN"/>
        </w:rPr>
        <w:t xml:space="preserve">montowanych czujek </w:t>
      </w:r>
      <w:r w:rsidR="008E2F76" w:rsidRPr="004700A6">
        <w:rPr>
          <w:rFonts w:ascii="Arial" w:eastAsia="Times New Roman" w:hAnsi="Arial" w:cs="Arial"/>
          <w:color w:val="000000" w:themeColor="text1"/>
          <w:sz w:val="24"/>
          <w:szCs w:val="24"/>
          <w:lang w:eastAsia="zh-CN"/>
        </w:rPr>
        <w:t xml:space="preserve">powinien być uzależniony od zgłoszonych potrzeb. </w:t>
      </w:r>
      <w:r w:rsidR="006E35F3" w:rsidRPr="004700A6">
        <w:rPr>
          <w:rFonts w:ascii="Arial" w:eastAsia="Times New Roman" w:hAnsi="Arial" w:cs="Arial"/>
          <w:color w:val="000000" w:themeColor="text1"/>
          <w:sz w:val="24"/>
          <w:szCs w:val="24"/>
          <w:lang w:eastAsia="zh-CN"/>
        </w:rPr>
        <w:t xml:space="preserve">Od oferenta wymaga się również informowania seniorów o karcie: „OK POZNAŃ- Poznańskiej Złotej Karcie”.  </w:t>
      </w:r>
    </w:p>
    <w:p w:rsidR="00A969E5" w:rsidRPr="004700A6" w:rsidRDefault="00A969E5" w:rsidP="00B606A8">
      <w:pPr>
        <w:suppressAutoHyphens/>
        <w:spacing w:after="0" w:line="240" w:lineRule="auto"/>
        <w:ind w:left="708"/>
        <w:rPr>
          <w:rFonts w:ascii="Arial" w:eastAsia="Times New Roman" w:hAnsi="Arial" w:cs="Arial"/>
          <w:color w:val="000000" w:themeColor="text1"/>
          <w:sz w:val="24"/>
          <w:szCs w:val="24"/>
          <w:lang w:eastAsia="zh-CN"/>
        </w:rPr>
      </w:pPr>
    </w:p>
    <w:p w:rsidR="00B606A8" w:rsidRPr="004700A6" w:rsidRDefault="00B606A8" w:rsidP="00B606A8">
      <w:pPr>
        <w:suppressAutoHyphens/>
        <w:spacing w:after="0" w:line="240" w:lineRule="auto"/>
        <w:ind w:left="708"/>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W treści oferty należy zawrzeć:</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p</w:t>
      </w:r>
      <w:r w:rsidR="006E35F3" w:rsidRPr="004700A6">
        <w:rPr>
          <w:rFonts w:ascii="Arial" w:eastAsia="Times New Roman" w:hAnsi="Arial" w:cs="Arial"/>
          <w:color w:val="000000" w:themeColor="text1"/>
          <w:sz w:val="24"/>
          <w:szCs w:val="24"/>
          <w:lang w:eastAsia="zh-CN"/>
        </w:rPr>
        <w:t xml:space="preserve">rojekt regulaminu korzystania z </w:t>
      </w:r>
      <w:r w:rsidRPr="004700A6">
        <w:rPr>
          <w:rFonts w:ascii="Arial" w:eastAsia="Times New Roman" w:hAnsi="Arial" w:cs="Arial"/>
          <w:color w:val="000000" w:themeColor="text1"/>
          <w:sz w:val="24"/>
          <w:szCs w:val="24"/>
          <w:lang w:eastAsia="zh-CN"/>
        </w:rPr>
        <w:t>usługi oraz deklarację przekazania do siedziby Wydziału Zdrowia i Spraw Społecznych Urzędu Miasta Poznania obowiązującego regulaminu w terminie do 7 dni od daty podpisania umowy z Miastem;</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informację o sposobie realizacji wymogów formalno-prawnych, m.in. w jaki sposób oferent będzie weryfikował czy seniorzy są podatnikami podatku dochodowego od osób fizycznych na rzecz Miasta Poznania;</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w:t>
      </w:r>
      <w:r w:rsidR="00A969E5" w:rsidRPr="004700A6">
        <w:rPr>
          <w:rFonts w:ascii="Arial" w:eastAsia="Times New Roman" w:hAnsi="Arial" w:cs="Arial"/>
          <w:color w:val="000000" w:themeColor="text1"/>
          <w:sz w:val="24"/>
          <w:szCs w:val="24"/>
          <w:lang w:eastAsia="zh-CN"/>
        </w:rPr>
        <w:t xml:space="preserve">eklarację o niepobieraniu opłat, </w:t>
      </w:r>
      <w:r w:rsidRPr="004700A6">
        <w:rPr>
          <w:rFonts w:ascii="Arial" w:eastAsia="Times New Roman" w:hAnsi="Arial" w:cs="Arial"/>
          <w:color w:val="000000" w:themeColor="text1"/>
          <w:sz w:val="24"/>
          <w:szCs w:val="24"/>
          <w:lang w:eastAsia="zh-CN"/>
        </w:rPr>
        <w:t>w tym za dojazd do miejsc zamieszkania adresatów usług;</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 o przyjmowaniu zgłoszeń za pośrednictwem infolinii Poznań Kontakt;</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 o prowadzeniu działań w zakresie informowania seniorów o karcie: „OK POZNAŃ- Poznańskiej Złotej Karcie”;</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deklarację sprawdzenia zadowolenia i rzetelności wykonania usług u </w:t>
      </w:r>
      <w:r w:rsidR="00A969E5" w:rsidRPr="004700A6">
        <w:rPr>
          <w:rFonts w:ascii="Arial" w:eastAsia="Times New Roman" w:hAnsi="Arial" w:cs="Arial"/>
          <w:color w:val="000000" w:themeColor="text1"/>
          <w:sz w:val="24"/>
          <w:szCs w:val="24"/>
          <w:lang w:eastAsia="zh-CN"/>
        </w:rPr>
        <w:t xml:space="preserve">co najmniej </w:t>
      </w:r>
      <w:r w:rsidRPr="004700A6">
        <w:rPr>
          <w:rFonts w:ascii="Arial" w:eastAsia="Times New Roman" w:hAnsi="Arial" w:cs="Arial"/>
          <w:color w:val="000000" w:themeColor="text1"/>
          <w:sz w:val="24"/>
          <w:szCs w:val="24"/>
          <w:lang w:eastAsia="zh-CN"/>
        </w:rPr>
        <w:t>35%  odbiorców zadania;</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 spisywania ewentualnych uwag zgłaszanych przez</w:t>
      </w:r>
      <w:r w:rsidR="006E35F3" w:rsidRPr="004700A6">
        <w:rPr>
          <w:rFonts w:ascii="Arial" w:eastAsia="Times New Roman" w:hAnsi="Arial" w:cs="Arial"/>
          <w:color w:val="000000" w:themeColor="text1"/>
          <w:sz w:val="24"/>
          <w:szCs w:val="24"/>
          <w:lang w:eastAsia="zh-CN"/>
        </w:rPr>
        <w:t xml:space="preserve"> odbiorców zadania</w:t>
      </w:r>
      <w:r w:rsidRPr="004700A6">
        <w:rPr>
          <w:rFonts w:ascii="Arial" w:eastAsia="Times New Roman" w:hAnsi="Arial" w:cs="Arial"/>
          <w:color w:val="000000" w:themeColor="text1"/>
          <w:sz w:val="24"/>
          <w:szCs w:val="24"/>
          <w:lang w:eastAsia="zh-CN"/>
        </w:rPr>
        <w:t>;</w:t>
      </w:r>
    </w:p>
    <w:p w:rsidR="00B606A8" w:rsidRPr="004700A6" w:rsidRDefault="001421C5"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w:t>
      </w:r>
      <w:r w:rsidR="006E35F3" w:rsidRPr="004700A6">
        <w:rPr>
          <w:rFonts w:ascii="Arial" w:eastAsia="Times New Roman" w:hAnsi="Arial" w:cs="Arial"/>
          <w:color w:val="000000" w:themeColor="text1"/>
          <w:sz w:val="24"/>
          <w:szCs w:val="24"/>
          <w:lang w:eastAsia="zh-CN"/>
        </w:rPr>
        <w:t>, że</w:t>
      </w:r>
      <w:r w:rsidR="00B606A8" w:rsidRPr="004700A6">
        <w:rPr>
          <w:rFonts w:ascii="Arial" w:eastAsia="Times New Roman" w:hAnsi="Arial" w:cs="Arial"/>
          <w:color w:val="000000" w:themeColor="text1"/>
          <w:sz w:val="24"/>
          <w:szCs w:val="24"/>
          <w:lang w:eastAsia="zh-CN"/>
        </w:rPr>
        <w:t xml:space="preserve"> montaż</w:t>
      </w:r>
      <w:r w:rsidR="006E35F3" w:rsidRPr="004700A6">
        <w:rPr>
          <w:rFonts w:ascii="Arial" w:eastAsia="Times New Roman" w:hAnsi="Arial" w:cs="Arial"/>
          <w:color w:val="000000" w:themeColor="text1"/>
          <w:sz w:val="24"/>
          <w:szCs w:val="24"/>
          <w:lang w:eastAsia="zh-CN"/>
        </w:rPr>
        <w:t xml:space="preserve"> czujki zostanie wykonany</w:t>
      </w:r>
      <w:r w:rsidR="00B606A8" w:rsidRPr="004700A6">
        <w:rPr>
          <w:rFonts w:ascii="Arial" w:eastAsia="Times New Roman" w:hAnsi="Arial" w:cs="Arial"/>
          <w:color w:val="000000" w:themeColor="text1"/>
          <w:sz w:val="24"/>
          <w:szCs w:val="24"/>
          <w:lang w:eastAsia="zh-CN"/>
        </w:rPr>
        <w:t xml:space="preserve"> przez osobę przeszkloną przez pracowników Straży Pożarnej;</w:t>
      </w:r>
    </w:p>
    <w:p w:rsidR="00B606A8"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 gromadzenia dokumentacji fotograficznej przedstawiającej miejsce montażu czujki w mieszkaniu;</w:t>
      </w:r>
    </w:p>
    <w:p w:rsidR="00D3156E" w:rsidRPr="004700A6" w:rsidRDefault="00B606A8" w:rsidP="004A1F80">
      <w:pPr>
        <w:numPr>
          <w:ilvl w:val="0"/>
          <w:numId w:val="1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deklarację przeprowadzenia</w:t>
      </w:r>
      <w:r w:rsidR="00571B43" w:rsidRPr="004700A6">
        <w:rPr>
          <w:rFonts w:ascii="Arial" w:eastAsia="Times New Roman" w:hAnsi="Arial" w:cs="Arial"/>
          <w:color w:val="000000" w:themeColor="text1"/>
          <w:sz w:val="24"/>
          <w:szCs w:val="24"/>
          <w:lang w:eastAsia="zh-CN"/>
        </w:rPr>
        <w:t xml:space="preserve"> indywidualnego</w:t>
      </w:r>
      <w:r w:rsidRPr="004700A6">
        <w:rPr>
          <w:rFonts w:ascii="Arial" w:eastAsia="Times New Roman" w:hAnsi="Arial" w:cs="Arial"/>
          <w:color w:val="000000" w:themeColor="text1"/>
          <w:sz w:val="24"/>
          <w:szCs w:val="24"/>
          <w:lang w:eastAsia="zh-CN"/>
        </w:rPr>
        <w:t xml:space="preserve"> instruktaż</w:t>
      </w:r>
      <w:r w:rsidR="00571B43" w:rsidRPr="004700A6">
        <w:rPr>
          <w:rFonts w:ascii="Arial" w:eastAsia="Times New Roman" w:hAnsi="Arial" w:cs="Arial"/>
          <w:color w:val="000000" w:themeColor="text1"/>
          <w:sz w:val="24"/>
          <w:szCs w:val="24"/>
          <w:lang w:eastAsia="zh-CN"/>
        </w:rPr>
        <w:t>u</w:t>
      </w:r>
      <w:r w:rsidRPr="004700A6">
        <w:rPr>
          <w:rFonts w:ascii="Arial" w:eastAsia="Times New Roman" w:hAnsi="Arial" w:cs="Arial"/>
          <w:color w:val="000000" w:themeColor="text1"/>
          <w:sz w:val="24"/>
          <w:szCs w:val="24"/>
          <w:lang w:eastAsia="zh-CN"/>
        </w:rPr>
        <w:t xml:space="preserve"> edukac</w:t>
      </w:r>
      <w:r w:rsidR="00571B43" w:rsidRPr="004700A6">
        <w:rPr>
          <w:rFonts w:ascii="Arial" w:eastAsia="Times New Roman" w:hAnsi="Arial" w:cs="Arial"/>
          <w:color w:val="000000" w:themeColor="text1"/>
          <w:sz w:val="24"/>
          <w:szCs w:val="24"/>
          <w:lang w:eastAsia="zh-CN"/>
        </w:rPr>
        <w:t>yjnego</w:t>
      </w:r>
      <w:r w:rsidRPr="004700A6">
        <w:rPr>
          <w:rFonts w:ascii="Arial" w:eastAsia="Times New Roman" w:hAnsi="Arial" w:cs="Arial"/>
          <w:color w:val="000000" w:themeColor="text1"/>
          <w:sz w:val="24"/>
          <w:szCs w:val="24"/>
          <w:lang w:eastAsia="zh-CN"/>
        </w:rPr>
        <w:t xml:space="preserve"> </w:t>
      </w:r>
      <w:r w:rsidR="00571B43"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 xml:space="preserve">w domu seniora w </w:t>
      </w:r>
      <w:r w:rsidR="00A969E5" w:rsidRPr="004700A6">
        <w:rPr>
          <w:rFonts w:ascii="Arial" w:eastAsia="Times New Roman" w:hAnsi="Arial" w:cs="Arial"/>
          <w:color w:val="000000" w:themeColor="text1"/>
          <w:sz w:val="24"/>
          <w:szCs w:val="24"/>
          <w:lang w:eastAsia="zh-CN"/>
        </w:rPr>
        <w:t>zakresie reagowania czujki i ewentualnych</w:t>
      </w:r>
      <w:r w:rsidRPr="004700A6">
        <w:rPr>
          <w:rFonts w:ascii="Arial" w:eastAsia="Times New Roman" w:hAnsi="Arial" w:cs="Arial"/>
          <w:color w:val="000000" w:themeColor="text1"/>
          <w:sz w:val="24"/>
          <w:szCs w:val="24"/>
          <w:lang w:eastAsia="zh-CN"/>
        </w:rPr>
        <w:t xml:space="preserve"> sytuacji nietypowego reagowania czujki.</w:t>
      </w:r>
      <w:r w:rsidR="00652401" w:rsidRPr="004700A6">
        <w:rPr>
          <w:rFonts w:ascii="Arial" w:eastAsia="Times New Roman" w:hAnsi="Arial" w:cs="Arial"/>
          <w:color w:val="000000" w:themeColor="text1"/>
          <w:sz w:val="24"/>
          <w:szCs w:val="24"/>
          <w:lang w:eastAsia="pl-PL"/>
        </w:rPr>
        <w:br/>
      </w: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lastRenderedPageBreak/>
        <w:t>V. Termin i sposób składania ofert oraz potwierdzenia złożenia ofert</w:t>
      </w:r>
    </w:p>
    <w:p w:rsidR="00653523" w:rsidRPr="004700A6" w:rsidRDefault="00653523" w:rsidP="00E846B4">
      <w:pPr>
        <w:suppressAutoHyphens/>
        <w:spacing w:after="0" w:line="240" w:lineRule="auto"/>
        <w:rPr>
          <w:rFonts w:ascii="Arial" w:eastAsia="Times New Roman" w:hAnsi="Arial" w:cs="Arial"/>
          <w:b/>
          <w:color w:val="000000" w:themeColor="text1"/>
          <w:sz w:val="24"/>
          <w:szCs w:val="24"/>
          <w:lang w:eastAsia="zh-CN"/>
        </w:rPr>
      </w:pPr>
    </w:p>
    <w:p w:rsidR="00653523" w:rsidRPr="004700A6" w:rsidRDefault="00653523" w:rsidP="004A1F80">
      <w:pPr>
        <w:numPr>
          <w:ilvl w:val="0"/>
          <w:numId w:val="5"/>
        </w:numPr>
        <w:suppressAutoHyphens/>
        <w:spacing w:after="0" w:line="240" w:lineRule="auto"/>
        <w:rPr>
          <w:rFonts w:ascii="Arial" w:hAnsi="Arial" w:cs="Arial"/>
          <w:b/>
          <w:color w:val="000000" w:themeColor="text1"/>
          <w:sz w:val="24"/>
          <w:szCs w:val="24"/>
        </w:rPr>
      </w:pPr>
      <w:bookmarkStart w:id="0" w:name="_Hlk149223944"/>
      <w:r w:rsidRPr="004700A6">
        <w:rPr>
          <w:rFonts w:ascii="Arial" w:hAnsi="Arial" w:cs="Arial"/>
          <w:color w:val="000000" w:themeColor="text1"/>
          <w:sz w:val="24"/>
          <w:szCs w:val="24"/>
        </w:rPr>
        <w:t xml:space="preserve">Ofertę należy wygenerować i złożyć za pomocą platformy www.witkac.pl (zwanej dalej platformą) </w:t>
      </w:r>
      <w:r w:rsidRPr="004700A6">
        <w:rPr>
          <w:rFonts w:ascii="Arial" w:hAnsi="Arial" w:cs="Arial"/>
          <w:b/>
          <w:color w:val="000000" w:themeColor="text1"/>
          <w:sz w:val="24"/>
          <w:szCs w:val="24"/>
        </w:rPr>
        <w:t xml:space="preserve">w terminie do </w:t>
      </w:r>
      <w:r w:rsidR="001848F2" w:rsidRPr="004700A6">
        <w:rPr>
          <w:rFonts w:ascii="Arial" w:hAnsi="Arial" w:cs="Arial"/>
          <w:b/>
          <w:color w:val="000000" w:themeColor="text1"/>
          <w:sz w:val="24"/>
          <w:szCs w:val="24"/>
        </w:rPr>
        <w:t>6</w:t>
      </w:r>
      <w:r w:rsidRPr="004700A6">
        <w:rPr>
          <w:rFonts w:ascii="Arial" w:hAnsi="Arial" w:cs="Arial"/>
          <w:b/>
          <w:color w:val="000000" w:themeColor="text1"/>
          <w:sz w:val="24"/>
          <w:szCs w:val="24"/>
        </w:rPr>
        <w:t xml:space="preserve"> </w:t>
      </w:r>
      <w:r w:rsidR="00990841" w:rsidRPr="004700A6">
        <w:rPr>
          <w:rFonts w:ascii="Arial" w:hAnsi="Arial" w:cs="Arial"/>
          <w:b/>
          <w:color w:val="000000" w:themeColor="text1"/>
          <w:sz w:val="24"/>
          <w:szCs w:val="24"/>
        </w:rPr>
        <w:t>lipca</w:t>
      </w:r>
      <w:r w:rsidR="004822D9" w:rsidRPr="004700A6">
        <w:rPr>
          <w:rFonts w:ascii="Arial" w:hAnsi="Arial" w:cs="Arial"/>
          <w:b/>
          <w:color w:val="000000" w:themeColor="text1"/>
          <w:sz w:val="24"/>
          <w:szCs w:val="24"/>
        </w:rPr>
        <w:t xml:space="preserve"> 2026</w:t>
      </w:r>
      <w:r w:rsidRPr="004700A6">
        <w:rPr>
          <w:rFonts w:ascii="Arial" w:hAnsi="Arial" w:cs="Arial"/>
          <w:b/>
          <w:color w:val="000000" w:themeColor="text1"/>
          <w:sz w:val="24"/>
          <w:szCs w:val="24"/>
        </w:rPr>
        <w:t xml:space="preserve"> r. </w:t>
      </w:r>
    </w:p>
    <w:p w:rsidR="00653523" w:rsidRPr="004700A6" w:rsidRDefault="00653523" w:rsidP="004A1F80">
      <w:pPr>
        <w:pStyle w:val="Akapitzlist"/>
        <w:numPr>
          <w:ilvl w:val="0"/>
          <w:numId w:val="5"/>
        </w:numPr>
        <w:suppressAutoHyphens/>
        <w:spacing w:after="0" w:line="240" w:lineRule="auto"/>
        <w:rPr>
          <w:rFonts w:ascii="Arial" w:hAnsi="Arial" w:cs="Arial"/>
          <w:color w:val="000000" w:themeColor="text1"/>
          <w:sz w:val="24"/>
          <w:szCs w:val="24"/>
        </w:rPr>
      </w:pPr>
      <w:r w:rsidRPr="004700A6">
        <w:rPr>
          <w:rFonts w:ascii="Arial" w:hAnsi="Arial" w:cs="Arial"/>
          <w:color w:val="000000" w:themeColor="text1"/>
          <w:sz w:val="24"/>
          <w:szCs w:val="24"/>
        </w:rPr>
        <w:t>Wygenerowane za pomocą platformy, wydrukowane potwierdzenie złożenia oferty należy podpisać i złożyć (pocztą, kurierem lub osobiście) w Kancelarii Urzędu Miasta Poznania przy Wydziale Zdrowia i Spraw Społecznych (ul. 3 Maja 46, 61-728 Poznań) albo przesłać drogą e-mailową w formie skanu lub dokumentu podpisanego kwalifikowanym podpisem elektronicznym na adres wziss@um.poznan.pl</w:t>
      </w:r>
      <w:r w:rsidRPr="004700A6">
        <w:rPr>
          <w:color w:val="000000" w:themeColor="text1"/>
        </w:rPr>
        <w:t xml:space="preserve"> </w:t>
      </w:r>
      <w:r w:rsidRPr="004700A6">
        <w:rPr>
          <w:rFonts w:ascii="Arial" w:hAnsi="Arial" w:cs="Arial"/>
          <w:color w:val="000000" w:themeColor="text1"/>
          <w:sz w:val="24"/>
          <w:szCs w:val="24"/>
        </w:rPr>
        <w:t xml:space="preserve">oraz do wiadomości: agnieszka_daszkiewicz@um.poznan.pl, nie później niż w terminie do 3 dni roboczych od dnia zakończeniu naboru za pomocą platformy, </w:t>
      </w:r>
      <w:r w:rsidR="00AA37E3" w:rsidRPr="004700A6">
        <w:rPr>
          <w:rFonts w:ascii="Arial" w:hAnsi="Arial" w:cs="Arial"/>
          <w:b/>
          <w:color w:val="000000" w:themeColor="text1"/>
          <w:sz w:val="24"/>
          <w:szCs w:val="24"/>
        </w:rPr>
        <w:t xml:space="preserve">tj. do </w:t>
      </w:r>
      <w:r w:rsidR="001848F2" w:rsidRPr="004700A6">
        <w:rPr>
          <w:rFonts w:ascii="Arial" w:hAnsi="Arial" w:cs="Arial"/>
          <w:b/>
          <w:color w:val="000000" w:themeColor="text1"/>
          <w:sz w:val="24"/>
          <w:szCs w:val="24"/>
        </w:rPr>
        <w:t>9</w:t>
      </w:r>
      <w:r w:rsidR="00990841" w:rsidRPr="004700A6">
        <w:rPr>
          <w:rFonts w:ascii="Arial" w:hAnsi="Arial" w:cs="Arial"/>
          <w:b/>
          <w:color w:val="000000" w:themeColor="text1"/>
          <w:sz w:val="24"/>
          <w:szCs w:val="24"/>
        </w:rPr>
        <w:t xml:space="preserve"> lipca</w:t>
      </w:r>
      <w:r w:rsidR="004822D9" w:rsidRPr="004700A6">
        <w:rPr>
          <w:rFonts w:ascii="Arial" w:hAnsi="Arial" w:cs="Arial"/>
          <w:b/>
          <w:color w:val="000000" w:themeColor="text1"/>
          <w:sz w:val="24"/>
          <w:szCs w:val="24"/>
        </w:rPr>
        <w:t xml:space="preserve"> 2026</w:t>
      </w:r>
      <w:r w:rsidRPr="004700A6">
        <w:rPr>
          <w:rFonts w:ascii="Arial" w:hAnsi="Arial" w:cs="Arial"/>
          <w:b/>
          <w:color w:val="000000" w:themeColor="text1"/>
          <w:sz w:val="24"/>
          <w:szCs w:val="24"/>
        </w:rPr>
        <w:t xml:space="preserve"> r</w:t>
      </w:r>
      <w:r w:rsidRPr="004700A6">
        <w:rPr>
          <w:rFonts w:ascii="Arial" w:hAnsi="Arial" w:cs="Arial"/>
          <w:color w:val="000000" w:themeColor="text1"/>
          <w:sz w:val="24"/>
          <w:szCs w:val="24"/>
        </w:rPr>
        <w:t>.</w:t>
      </w:r>
    </w:p>
    <w:p w:rsidR="00E24609" w:rsidRPr="004700A6" w:rsidRDefault="00E24609" w:rsidP="004A1F80">
      <w:pPr>
        <w:pStyle w:val="Akapitzlist"/>
        <w:numPr>
          <w:ilvl w:val="0"/>
          <w:numId w:val="5"/>
        </w:numPr>
        <w:rPr>
          <w:rFonts w:ascii="Arial" w:hAnsi="Arial" w:cs="Arial"/>
          <w:color w:val="000000" w:themeColor="text1"/>
          <w:sz w:val="24"/>
          <w:szCs w:val="24"/>
        </w:rPr>
      </w:pPr>
      <w:r w:rsidRPr="004700A6">
        <w:rPr>
          <w:rFonts w:ascii="Arial" w:hAnsi="Arial" w:cs="Arial"/>
          <w:color w:val="000000" w:themeColor="text1"/>
          <w:sz w:val="24"/>
          <w:szCs w:val="24"/>
        </w:rPr>
        <w:t>Za datę dostarczenia potwierdzenia złożenia oferty do Urzędu Miasta Poznania uznaje się datę wpływu skanu lub dokumentu podpisanego kwalifikowanym podpisem elektronicznym na adres e-mailowy wziss@um.poznan.pl oraz do wiadomości: agnieszka_daszkiewicz@um.poznan.pl lub w przypadku potwierdzenia złożenia oferty pocztą, kurierem lub osobiście decyduje data wpływu potwierdzenia do Urzędu Miasta Poznania.</w:t>
      </w:r>
    </w:p>
    <w:p w:rsidR="00653523" w:rsidRPr="004700A6" w:rsidRDefault="00653523" w:rsidP="004A1F80">
      <w:pPr>
        <w:pStyle w:val="Akapitzlist"/>
        <w:numPr>
          <w:ilvl w:val="0"/>
          <w:numId w:val="5"/>
        </w:numPr>
        <w:suppressAutoHyphens/>
        <w:spacing w:after="0" w:line="240" w:lineRule="auto"/>
        <w:rPr>
          <w:rFonts w:ascii="Arial" w:hAnsi="Arial" w:cs="Arial"/>
          <w:color w:val="000000" w:themeColor="text1"/>
          <w:sz w:val="24"/>
          <w:szCs w:val="24"/>
        </w:rPr>
      </w:pPr>
      <w:r w:rsidRPr="004700A6">
        <w:rPr>
          <w:rFonts w:ascii="Arial" w:hAnsi="Arial" w:cs="Arial"/>
          <w:color w:val="000000" w:themeColor="text1"/>
          <w:sz w:val="24"/>
          <w:szCs w:val="24"/>
        </w:rPr>
        <w:t xml:space="preserve">W przypadku przesłania skanu potwierdzenia złożenia oferty na adres e- mailowy wziss@um.poznan.pl oraz do wiadomości: agnieszka_daszkiewicz@um.poznan.pl,  potwierdzenie złożenia oferty w formie papierowej należy dostarczyć do Urzędu Miasta Poznania przy podpisaniu umowy. Potwierdzenie złożenia oferty w formie papierowej dotyczy organizacji, które otrzymały dofinansowanie. </w:t>
      </w:r>
    </w:p>
    <w:p w:rsidR="00653523" w:rsidRPr="004700A6" w:rsidRDefault="00653523" w:rsidP="004A1F80">
      <w:pPr>
        <w:pStyle w:val="Akapitzlist"/>
        <w:numPr>
          <w:ilvl w:val="0"/>
          <w:numId w:val="5"/>
        </w:numPr>
        <w:suppressAutoHyphens/>
        <w:spacing w:after="0" w:line="240" w:lineRule="auto"/>
        <w:rPr>
          <w:rFonts w:ascii="Arial" w:hAnsi="Arial" w:cs="Arial"/>
          <w:color w:val="000000" w:themeColor="text1"/>
          <w:sz w:val="24"/>
          <w:szCs w:val="24"/>
        </w:rPr>
      </w:pPr>
      <w:r w:rsidRPr="004700A6">
        <w:rPr>
          <w:rFonts w:ascii="Arial" w:hAnsi="Arial" w:cs="Arial"/>
          <w:color w:val="000000" w:themeColor="text1"/>
          <w:sz w:val="24"/>
          <w:szCs w:val="24"/>
        </w:rPr>
        <w:t>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w:t>
      </w:r>
    </w:p>
    <w:p w:rsidR="006D097C" w:rsidRPr="004700A6" w:rsidRDefault="006D097C" w:rsidP="00230219">
      <w:pPr>
        <w:pStyle w:val="Akapitzlist"/>
        <w:rPr>
          <w:rFonts w:ascii="Arial" w:eastAsia="Times New Roman" w:hAnsi="Arial" w:cs="Arial"/>
          <w:color w:val="000000" w:themeColor="text1"/>
          <w:sz w:val="24"/>
          <w:szCs w:val="24"/>
          <w:lang w:eastAsia="zh-CN"/>
        </w:rPr>
      </w:pPr>
    </w:p>
    <w:p w:rsidR="00CF7402" w:rsidRPr="004700A6" w:rsidRDefault="00CF7402" w:rsidP="00CF7402">
      <w:pPr>
        <w:suppressAutoHyphens/>
        <w:spacing w:after="0" w:line="240" w:lineRule="auto"/>
        <w:ind w:left="720"/>
        <w:rPr>
          <w:rFonts w:ascii="Arial" w:eastAsia="Times New Roman" w:hAnsi="Arial" w:cs="Arial"/>
          <w:color w:val="000000" w:themeColor="text1"/>
          <w:sz w:val="24"/>
          <w:szCs w:val="24"/>
          <w:lang w:eastAsia="zh-CN"/>
        </w:rPr>
      </w:pPr>
    </w:p>
    <w:bookmarkEnd w:id="0"/>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 xml:space="preserve">VI. Tryb i kryteria stosowane przy wyborze </w:t>
      </w:r>
      <w:r w:rsidR="002761A3" w:rsidRPr="004700A6">
        <w:rPr>
          <w:rFonts w:ascii="Arial" w:eastAsia="Times New Roman" w:hAnsi="Arial" w:cs="Arial"/>
          <w:b/>
          <w:color w:val="000000" w:themeColor="text1"/>
          <w:sz w:val="24"/>
          <w:szCs w:val="24"/>
          <w:lang w:eastAsia="zh-CN"/>
        </w:rPr>
        <w:t xml:space="preserve">ofert oraz termin dokonania ich </w:t>
      </w:r>
      <w:r w:rsidRPr="004700A6">
        <w:rPr>
          <w:rFonts w:ascii="Arial" w:eastAsia="Times New Roman" w:hAnsi="Arial" w:cs="Arial"/>
          <w:b/>
          <w:color w:val="000000" w:themeColor="text1"/>
          <w:sz w:val="24"/>
          <w:szCs w:val="24"/>
          <w:lang w:eastAsia="zh-CN"/>
        </w:rPr>
        <w:t xml:space="preserve">wyboru </w:t>
      </w:r>
    </w:p>
    <w:p w:rsidR="00143F1D" w:rsidRPr="004700A6" w:rsidRDefault="00143F1D" w:rsidP="004A1F80">
      <w:pPr>
        <w:numPr>
          <w:ilvl w:val="0"/>
          <w:numId w:val="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Rozstrzygnięcie otwartego konkursu o</w:t>
      </w:r>
      <w:r w:rsidR="00A81305" w:rsidRPr="004700A6">
        <w:rPr>
          <w:rFonts w:ascii="Arial" w:eastAsia="Times New Roman" w:hAnsi="Arial" w:cs="Arial"/>
          <w:color w:val="000000" w:themeColor="text1"/>
          <w:sz w:val="24"/>
          <w:szCs w:val="24"/>
          <w:lang w:eastAsia="zh-CN"/>
        </w:rPr>
        <w:t xml:space="preserve">fert nastąpi najpóźniej do dnia </w:t>
      </w:r>
      <w:r w:rsidR="00352F8D" w:rsidRPr="004700A6">
        <w:rPr>
          <w:rFonts w:ascii="Arial" w:eastAsia="Times New Roman" w:hAnsi="Arial" w:cs="Arial"/>
          <w:b/>
          <w:color w:val="000000" w:themeColor="text1"/>
          <w:sz w:val="24"/>
          <w:szCs w:val="24"/>
          <w:lang w:eastAsia="zh-CN"/>
        </w:rPr>
        <w:t>14</w:t>
      </w:r>
      <w:r w:rsidR="00746DAD" w:rsidRPr="004700A6">
        <w:rPr>
          <w:rFonts w:ascii="Arial" w:eastAsia="Times New Roman" w:hAnsi="Arial" w:cs="Arial"/>
          <w:b/>
          <w:color w:val="000000" w:themeColor="text1"/>
          <w:sz w:val="24"/>
          <w:szCs w:val="24"/>
          <w:lang w:eastAsia="zh-CN"/>
        </w:rPr>
        <w:t xml:space="preserve"> </w:t>
      </w:r>
      <w:r w:rsidR="00A81305" w:rsidRPr="004700A6">
        <w:rPr>
          <w:rFonts w:ascii="Arial" w:eastAsia="Times New Roman" w:hAnsi="Arial" w:cs="Arial"/>
          <w:b/>
          <w:color w:val="000000" w:themeColor="text1"/>
          <w:sz w:val="24"/>
          <w:szCs w:val="24"/>
          <w:lang w:eastAsia="zh-CN"/>
        </w:rPr>
        <w:t> </w:t>
      </w:r>
      <w:r w:rsidR="00352F8D" w:rsidRPr="004700A6">
        <w:rPr>
          <w:rFonts w:ascii="Arial" w:eastAsia="Times New Roman" w:hAnsi="Arial" w:cs="Arial"/>
          <w:b/>
          <w:color w:val="000000" w:themeColor="text1"/>
          <w:sz w:val="24"/>
          <w:szCs w:val="24"/>
          <w:lang w:eastAsia="zh-CN"/>
        </w:rPr>
        <w:t>sierpnia</w:t>
      </w:r>
      <w:r w:rsidR="00746DAD" w:rsidRPr="004700A6">
        <w:rPr>
          <w:rFonts w:ascii="Arial" w:eastAsia="Times New Roman" w:hAnsi="Arial" w:cs="Arial"/>
          <w:b/>
          <w:color w:val="000000" w:themeColor="text1"/>
          <w:sz w:val="24"/>
          <w:szCs w:val="24"/>
          <w:lang w:eastAsia="zh-CN"/>
        </w:rPr>
        <w:t xml:space="preserve"> </w:t>
      </w:r>
      <w:r w:rsidR="004822D9" w:rsidRPr="004700A6">
        <w:rPr>
          <w:rFonts w:ascii="Arial" w:eastAsia="Times New Roman" w:hAnsi="Arial" w:cs="Arial"/>
          <w:b/>
          <w:color w:val="000000" w:themeColor="text1"/>
          <w:sz w:val="24"/>
          <w:szCs w:val="24"/>
          <w:lang w:eastAsia="zh-CN"/>
        </w:rPr>
        <w:t>2026</w:t>
      </w:r>
      <w:r w:rsidR="002761A3" w:rsidRPr="004700A6">
        <w:rPr>
          <w:rFonts w:ascii="Arial" w:eastAsia="Times New Roman" w:hAnsi="Arial" w:cs="Arial"/>
          <w:b/>
          <w:color w:val="000000" w:themeColor="text1"/>
          <w:sz w:val="24"/>
          <w:szCs w:val="24"/>
          <w:lang w:eastAsia="zh-CN"/>
        </w:rPr>
        <w:t xml:space="preserve"> </w:t>
      </w:r>
      <w:r w:rsidRPr="004700A6">
        <w:rPr>
          <w:rFonts w:ascii="Arial" w:eastAsia="Times New Roman" w:hAnsi="Arial" w:cs="Arial"/>
          <w:b/>
          <w:color w:val="000000" w:themeColor="text1"/>
          <w:sz w:val="24"/>
          <w:szCs w:val="24"/>
          <w:lang w:eastAsia="zh-CN"/>
        </w:rPr>
        <w:t>r</w:t>
      </w:r>
      <w:r w:rsidRPr="004700A6">
        <w:rPr>
          <w:rFonts w:ascii="Arial" w:eastAsia="Times New Roman" w:hAnsi="Arial" w:cs="Arial"/>
          <w:color w:val="000000" w:themeColor="text1"/>
          <w:sz w:val="24"/>
          <w:szCs w:val="24"/>
          <w:lang w:eastAsia="zh-CN"/>
        </w:rPr>
        <w:t>.</w:t>
      </w:r>
    </w:p>
    <w:p w:rsidR="00143F1D" w:rsidRPr="004700A6" w:rsidRDefault="00143F1D" w:rsidP="004A1F80">
      <w:pPr>
        <w:numPr>
          <w:ilvl w:val="0"/>
          <w:numId w:val="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Przy wyborze ofert stosowany jest tryb otwartego konkursu ofert, określony </w:t>
      </w:r>
      <w:r w:rsidR="002761A3"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w ustawie o działalności pożytku publicznego i o wolontariacie.</w:t>
      </w:r>
    </w:p>
    <w:p w:rsidR="00143F1D" w:rsidRPr="004700A6" w:rsidRDefault="00143F1D" w:rsidP="004A1F80">
      <w:pPr>
        <w:numPr>
          <w:ilvl w:val="0"/>
          <w:numId w:val="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Za ofertę ocenioną pozytywnie uważa się każdą, która uzyska średnią liczbę punktów powyżej 51 w skali oceny od 0 do 100. Nie wszystkie oferty ocenione pozytywnie muszą uzyskać środki finansowe z budżetu Miasta Poznania.</w:t>
      </w:r>
    </w:p>
    <w:p w:rsidR="00E45322" w:rsidRPr="004700A6" w:rsidRDefault="00143F1D" w:rsidP="004A1F80">
      <w:pPr>
        <w:numPr>
          <w:ilvl w:val="0"/>
          <w:numId w:val="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Ostatecznego wyboru najkorzystniejszych ofert, wraz z decyzją o wysokości kwoty przyznanej dotacji, dokonuje Prezydent Miasta Poznania, w formie zarządzenia. </w:t>
      </w:r>
    </w:p>
    <w:p w:rsidR="00143F1D" w:rsidRDefault="00143F1D" w:rsidP="004A1F80">
      <w:pPr>
        <w:numPr>
          <w:ilvl w:val="0"/>
          <w:numId w:val="6"/>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Kryteria szczegółowe wyboru oferty:</w:t>
      </w:r>
    </w:p>
    <w:p w:rsidR="00F830E7" w:rsidRPr="004700A6" w:rsidRDefault="00F830E7" w:rsidP="00F830E7">
      <w:pPr>
        <w:suppressAutoHyphens/>
        <w:spacing w:after="0" w:line="240" w:lineRule="auto"/>
        <w:ind w:left="720"/>
        <w:rPr>
          <w:rFonts w:ascii="Arial" w:eastAsia="Times New Roman" w:hAnsi="Arial" w:cs="Arial"/>
          <w:color w:val="000000" w:themeColor="text1"/>
          <w:sz w:val="24"/>
          <w:szCs w:val="24"/>
          <w:lang w:eastAsia="zh-CN"/>
        </w:rPr>
      </w:pPr>
    </w:p>
    <w:p w:rsidR="00CF7402" w:rsidRPr="004700A6" w:rsidRDefault="00CF7402" w:rsidP="001421C5">
      <w:pPr>
        <w:suppressAutoHyphens/>
        <w:spacing w:after="0" w:line="240" w:lineRule="auto"/>
        <w:rPr>
          <w:rFonts w:ascii="Arial" w:eastAsia="Times New Roman" w:hAnsi="Arial" w:cs="Arial"/>
          <w:color w:val="000000" w:themeColor="text1"/>
          <w:sz w:val="24"/>
          <w:szCs w:val="24"/>
          <w:lang w:eastAsia="zh-CN"/>
        </w:rPr>
      </w:pPr>
    </w:p>
    <w:tbl>
      <w:tblPr>
        <w:tblW w:w="877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6504"/>
        <w:gridCol w:w="1666"/>
      </w:tblGrid>
      <w:tr w:rsidR="004700A6" w:rsidRPr="004700A6" w:rsidTr="00D72E08">
        <w:trPr>
          <w:trHeight w:val="38"/>
        </w:trPr>
        <w:tc>
          <w:tcPr>
            <w:tcW w:w="60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lastRenderedPageBreak/>
              <w:t>Lp.</w:t>
            </w:r>
          </w:p>
        </w:tc>
        <w:tc>
          <w:tcPr>
            <w:tcW w:w="6504" w:type="dxa"/>
          </w:tcPr>
          <w:p w:rsidR="00143F1D" w:rsidRPr="004700A6" w:rsidRDefault="00143F1D" w:rsidP="00E846B4">
            <w:pPr>
              <w:keepNext/>
              <w:numPr>
                <w:ilvl w:val="1"/>
                <w:numId w:val="0"/>
              </w:numPr>
              <w:tabs>
                <w:tab w:val="num" w:pos="0"/>
              </w:tabs>
              <w:suppressAutoHyphens/>
              <w:spacing w:after="0" w:line="240" w:lineRule="auto"/>
              <w:ind w:left="576" w:hanging="576"/>
              <w:outlineLvl w:val="1"/>
              <w:rPr>
                <w:rFonts w:ascii="Arial" w:eastAsia="Times New Roman" w:hAnsi="Arial" w:cs="Arial"/>
                <w:b/>
                <w:bCs/>
                <w:color w:val="000000" w:themeColor="text1"/>
                <w:sz w:val="24"/>
                <w:szCs w:val="24"/>
                <w:lang w:eastAsia="ar-SA"/>
              </w:rPr>
            </w:pPr>
            <w:r w:rsidRPr="004700A6">
              <w:rPr>
                <w:rFonts w:ascii="Arial" w:eastAsia="Times New Roman" w:hAnsi="Arial" w:cs="Arial"/>
                <w:b/>
                <w:bCs/>
                <w:color w:val="000000" w:themeColor="text1"/>
                <w:sz w:val="24"/>
                <w:szCs w:val="24"/>
                <w:lang w:eastAsia="ar-SA"/>
              </w:rPr>
              <w:t>Kryteria szczegółowe wyboru oferty</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Maksymalna liczba punktów</w:t>
            </w:r>
          </w:p>
        </w:tc>
      </w:tr>
      <w:tr w:rsidR="004700A6" w:rsidRPr="004700A6" w:rsidTr="00D72E08">
        <w:trPr>
          <w:trHeight w:val="150"/>
        </w:trPr>
        <w:tc>
          <w:tcPr>
            <w:tcW w:w="606" w:type="dxa"/>
          </w:tcPr>
          <w:p w:rsidR="00143F1D" w:rsidRPr="004700A6" w:rsidRDefault="00CB5820"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1</w:t>
            </w:r>
          </w:p>
        </w:tc>
        <w:tc>
          <w:tcPr>
            <w:tcW w:w="6504"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Możliwość realizacji zadania publicznego</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34</w:t>
            </w:r>
          </w:p>
        </w:tc>
      </w:tr>
      <w:tr w:rsidR="004700A6" w:rsidRPr="004700A6" w:rsidTr="00D72E08">
        <w:trPr>
          <w:trHeight w:val="377"/>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1.1</w:t>
            </w:r>
          </w:p>
        </w:tc>
        <w:tc>
          <w:tcPr>
            <w:tcW w:w="6504" w:type="dxa"/>
          </w:tcPr>
          <w:p w:rsidR="00143F1D" w:rsidRPr="004700A6" w:rsidRDefault="00143F1D" w:rsidP="00E846B4">
            <w:pPr>
              <w:suppressAutoHyphens/>
              <w:spacing w:before="120"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Doświadczenie oferenta w realizacji zadań w obszarze: „Działalność na rzecz osób w wieku emerytalnym”</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7</w:t>
            </w:r>
          </w:p>
        </w:tc>
      </w:tr>
      <w:tr w:rsidR="004700A6" w:rsidRPr="004700A6" w:rsidTr="00D72E08">
        <w:trPr>
          <w:trHeight w:val="452"/>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1.2</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 xml:space="preserve">Liczebność (w odniesieniu </w:t>
            </w:r>
            <w:r w:rsidR="00A81305" w:rsidRPr="004700A6">
              <w:rPr>
                <w:rFonts w:ascii="Arial" w:eastAsia="Times New Roman" w:hAnsi="Arial" w:cs="Arial"/>
                <w:color w:val="000000" w:themeColor="text1"/>
                <w:sz w:val="24"/>
                <w:szCs w:val="24"/>
                <w:lang w:eastAsia="pl-PL"/>
              </w:rPr>
              <w:t xml:space="preserve">do zakresu rzeczowego zadania) </w:t>
            </w:r>
            <w:r w:rsidRPr="004700A6">
              <w:rPr>
                <w:rFonts w:ascii="Arial" w:eastAsia="Times New Roman" w:hAnsi="Arial" w:cs="Arial"/>
                <w:color w:val="000000" w:themeColor="text1"/>
                <w:sz w:val="24"/>
                <w:szCs w:val="24"/>
                <w:lang w:eastAsia="pl-PL"/>
              </w:rPr>
              <w:t xml:space="preserve">i charakterystyka grupy odbiorców (jakość, szczegółowość opisu grupy docelowej) </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11</w:t>
            </w:r>
          </w:p>
        </w:tc>
      </w:tr>
      <w:tr w:rsidR="004700A6" w:rsidRPr="004700A6" w:rsidTr="00D72E08">
        <w:trPr>
          <w:trHeight w:val="309"/>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1.3</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Zasoby lokalowe i rzeczowe niezbędne do prawidłowego wdrożenia działań</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9</w:t>
            </w:r>
          </w:p>
        </w:tc>
      </w:tr>
      <w:tr w:rsidR="004700A6" w:rsidRPr="004700A6" w:rsidTr="00D72E08">
        <w:trPr>
          <w:trHeight w:val="150"/>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1.4</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Analiza potrzeb i stopień identyfikacji problemu</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7</w:t>
            </w:r>
          </w:p>
        </w:tc>
      </w:tr>
      <w:tr w:rsidR="004700A6" w:rsidRPr="004700A6" w:rsidTr="00D72E08">
        <w:trPr>
          <w:trHeight w:val="150"/>
        </w:trPr>
        <w:tc>
          <w:tcPr>
            <w:tcW w:w="606" w:type="dxa"/>
          </w:tcPr>
          <w:p w:rsidR="00143F1D" w:rsidRPr="004700A6" w:rsidRDefault="00CB5820"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2</w:t>
            </w:r>
          </w:p>
        </w:tc>
        <w:tc>
          <w:tcPr>
            <w:tcW w:w="6504"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Jakość wykonania zadania publicznego:</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46</w:t>
            </w:r>
          </w:p>
        </w:tc>
      </w:tr>
      <w:tr w:rsidR="004700A6" w:rsidRPr="004700A6" w:rsidTr="00D72E08">
        <w:trPr>
          <w:trHeight w:val="301"/>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2.1</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Możliwość osiągnięcia celu zadania poprzez proponowane działania</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10</w:t>
            </w:r>
          </w:p>
        </w:tc>
      </w:tr>
      <w:tr w:rsidR="004700A6" w:rsidRPr="004700A6" w:rsidTr="00D72E08">
        <w:trPr>
          <w:trHeight w:val="309"/>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2.2</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Przydatność i adekwatność działań oraz dostosowanie form i metod do potrzeb adresatów</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12</w:t>
            </w:r>
          </w:p>
        </w:tc>
      </w:tr>
      <w:tr w:rsidR="004700A6" w:rsidRPr="004700A6" w:rsidTr="00D72E08">
        <w:trPr>
          <w:trHeight w:val="301"/>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2.3</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Harmonogram realizacji zadania- spójny, adekwatny do poziomu złożoności i liczby planowanych działań</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4</w:t>
            </w:r>
          </w:p>
        </w:tc>
      </w:tr>
      <w:tr w:rsidR="004700A6" w:rsidRPr="004700A6" w:rsidTr="00D72E08">
        <w:trPr>
          <w:trHeight w:val="619"/>
        </w:trPr>
        <w:tc>
          <w:tcPr>
            <w:tcW w:w="606" w:type="dxa"/>
          </w:tcPr>
          <w:p w:rsidR="00143F1D" w:rsidRPr="004700A6" w:rsidRDefault="00CB5820"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2.4</w:t>
            </w:r>
          </w:p>
        </w:tc>
        <w:tc>
          <w:tcPr>
            <w:tcW w:w="6504"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 xml:space="preserve">Założone rezultaty są realne do osiągnięcia, powiązane </w:t>
            </w:r>
            <w:r w:rsidR="007E143C" w:rsidRPr="004700A6">
              <w:rPr>
                <w:rFonts w:ascii="Arial" w:eastAsia="Times New Roman" w:hAnsi="Arial" w:cs="Arial"/>
                <w:bCs/>
                <w:color w:val="000000" w:themeColor="text1"/>
                <w:sz w:val="24"/>
                <w:szCs w:val="24"/>
                <w:lang w:eastAsia="pl-PL"/>
              </w:rPr>
              <w:br/>
            </w:r>
            <w:r w:rsidRPr="004700A6">
              <w:rPr>
                <w:rFonts w:ascii="Arial" w:eastAsia="Times New Roman" w:hAnsi="Arial" w:cs="Arial"/>
                <w:bCs/>
                <w:color w:val="000000" w:themeColor="text1"/>
                <w:sz w:val="24"/>
                <w:szCs w:val="24"/>
                <w:lang w:eastAsia="pl-PL"/>
              </w:rPr>
              <w:t xml:space="preserve">z celami przedstawionymi w ofercie oraz planowanymi działaniami. Przedstawiono sposób ich mierzenia, sposób monitorowania i planowany poziom osiągnięcia </w:t>
            </w:r>
            <w:r w:rsidR="007C3F49" w:rsidRPr="004700A6">
              <w:rPr>
                <w:rFonts w:ascii="Arial" w:eastAsia="Times New Roman" w:hAnsi="Arial" w:cs="Arial"/>
                <w:bCs/>
                <w:color w:val="000000" w:themeColor="text1"/>
                <w:sz w:val="24"/>
                <w:szCs w:val="24"/>
                <w:lang w:eastAsia="pl-PL"/>
              </w:rPr>
              <w:t>rezultatów</w:t>
            </w:r>
          </w:p>
        </w:tc>
        <w:tc>
          <w:tcPr>
            <w:tcW w:w="1666"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10</w:t>
            </w:r>
          </w:p>
        </w:tc>
      </w:tr>
      <w:tr w:rsidR="004700A6" w:rsidRPr="004700A6" w:rsidTr="00D72E08">
        <w:trPr>
          <w:trHeight w:val="150"/>
        </w:trPr>
        <w:tc>
          <w:tcPr>
            <w:tcW w:w="606" w:type="dxa"/>
          </w:tcPr>
          <w:p w:rsidR="00143F1D" w:rsidRPr="004700A6" w:rsidRDefault="00CB5820"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2.5</w:t>
            </w:r>
          </w:p>
        </w:tc>
        <w:tc>
          <w:tcPr>
            <w:tcW w:w="6504"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Kwalifikacje kadry (wykształcenie i doświadczenie)</w:t>
            </w:r>
          </w:p>
        </w:tc>
        <w:tc>
          <w:tcPr>
            <w:tcW w:w="1666"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10</w:t>
            </w:r>
          </w:p>
        </w:tc>
      </w:tr>
      <w:tr w:rsidR="004700A6" w:rsidRPr="004700A6" w:rsidTr="00D72E08">
        <w:trPr>
          <w:trHeight w:val="150"/>
        </w:trPr>
        <w:tc>
          <w:tcPr>
            <w:tcW w:w="60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b/>
                <w:bCs/>
                <w:color w:val="000000" w:themeColor="text1"/>
                <w:sz w:val="24"/>
                <w:szCs w:val="24"/>
                <w:lang w:eastAsia="pl-PL"/>
              </w:rPr>
              <w:t>3</w:t>
            </w:r>
            <w:r w:rsidRPr="004700A6">
              <w:rPr>
                <w:rFonts w:ascii="Arial" w:eastAsia="Times New Roman" w:hAnsi="Arial" w:cs="Arial"/>
                <w:color w:val="000000" w:themeColor="text1"/>
                <w:sz w:val="24"/>
                <w:szCs w:val="24"/>
                <w:lang w:eastAsia="pl-PL"/>
              </w:rPr>
              <w:t>.</w:t>
            </w:r>
          </w:p>
        </w:tc>
        <w:tc>
          <w:tcPr>
            <w:tcW w:w="6504"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 xml:space="preserve">Kalkulacja kosztów </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16</w:t>
            </w:r>
          </w:p>
        </w:tc>
      </w:tr>
      <w:tr w:rsidR="004700A6" w:rsidRPr="004700A6" w:rsidTr="00D72E08">
        <w:trPr>
          <w:trHeight w:val="247"/>
        </w:trPr>
        <w:tc>
          <w:tcPr>
            <w:tcW w:w="606" w:type="dxa"/>
          </w:tcPr>
          <w:p w:rsidR="00143F1D" w:rsidRPr="004700A6" w:rsidRDefault="00CB5820" w:rsidP="00E846B4">
            <w:pPr>
              <w:suppressAutoHyphens/>
              <w:spacing w:after="0" w:line="240" w:lineRule="auto"/>
              <w:rPr>
                <w:rFonts w:ascii="Arial" w:eastAsia="Times New Roman" w:hAnsi="Arial" w:cs="Arial"/>
                <w:bCs/>
                <w:color w:val="000000" w:themeColor="text1"/>
                <w:sz w:val="24"/>
                <w:szCs w:val="24"/>
                <w:lang w:eastAsia="ar-SA"/>
              </w:rPr>
            </w:pPr>
            <w:r w:rsidRPr="004700A6">
              <w:rPr>
                <w:rFonts w:ascii="Arial" w:eastAsia="Times New Roman" w:hAnsi="Arial" w:cs="Arial"/>
                <w:bCs/>
                <w:color w:val="000000" w:themeColor="text1"/>
                <w:sz w:val="24"/>
                <w:szCs w:val="24"/>
                <w:lang w:eastAsia="ar-SA"/>
              </w:rPr>
              <w:t>3.1</w:t>
            </w:r>
          </w:p>
        </w:tc>
        <w:tc>
          <w:tcPr>
            <w:tcW w:w="6504"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Zgodność budżetu z planowanymi zadaniami (czy koszty są uzasadnione?), zasadność i realność kosztów (czy koszty nie są zawyżone?)</w:t>
            </w:r>
          </w:p>
        </w:tc>
        <w:tc>
          <w:tcPr>
            <w:tcW w:w="1666"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8</w:t>
            </w:r>
          </w:p>
        </w:tc>
      </w:tr>
      <w:tr w:rsidR="004700A6" w:rsidRPr="004700A6" w:rsidTr="00D72E08">
        <w:trPr>
          <w:trHeight w:val="247"/>
        </w:trPr>
        <w:tc>
          <w:tcPr>
            <w:tcW w:w="606" w:type="dxa"/>
          </w:tcPr>
          <w:p w:rsidR="00143F1D" w:rsidRPr="004700A6" w:rsidRDefault="00CB5820" w:rsidP="00E846B4">
            <w:pPr>
              <w:suppressAutoHyphens/>
              <w:spacing w:after="0" w:line="240" w:lineRule="auto"/>
              <w:rPr>
                <w:rFonts w:ascii="Arial" w:eastAsia="Times New Roman" w:hAnsi="Arial" w:cs="Arial"/>
                <w:bCs/>
                <w:color w:val="000000" w:themeColor="text1"/>
                <w:sz w:val="24"/>
                <w:szCs w:val="24"/>
                <w:lang w:eastAsia="ar-SA"/>
              </w:rPr>
            </w:pPr>
            <w:r w:rsidRPr="004700A6">
              <w:rPr>
                <w:rFonts w:ascii="Arial" w:eastAsia="Times New Roman" w:hAnsi="Arial" w:cs="Arial"/>
                <w:bCs/>
                <w:color w:val="000000" w:themeColor="text1"/>
                <w:sz w:val="24"/>
                <w:szCs w:val="24"/>
                <w:lang w:eastAsia="ar-SA"/>
              </w:rPr>
              <w:t>3.2</w:t>
            </w:r>
          </w:p>
        </w:tc>
        <w:tc>
          <w:tcPr>
            <w:tcW w:w="6504"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Celowość i adekwatność planowanych kosztów merytorycznych i kosztów obsługi zadania w stos</w:t>
            </w:r>
            <w:r w:rsidR="0004291F" w:rsidRPr="004700A6">
              <w:rPr>
                <w:rFonts w:ascii="Arial" w:eastAsia="Times New Roman" w:hAnsi="Arial" w:cs="Arial"/>
                <w:bCs/>
                <w:color w:val="000000" w:themeColor="text1"/>
                <w:sz w:val="24"/>
                <w:szCs w:val="24"/>
                <w:lang w:eastAsia="pl-PL"/>
              </w:rPr>
              <w:t>unku do planowanych rezultatów</w:t>
            </w:r>
          </w:p>
        </w:tc>
        <w:tc>
          <w:tcPr>
            <w:tcW w:w="1666" w:type="dxa"/>
          </w:tcPr>
          <w:p w:rsidR="00143F1D" w:rsidRPr="004700A6" w:rsidRDefault="00143F1D" w:rsidP="00E846B4">
            <w:pPr>
              <w:suppressAutoHyphens/>
              <w:spacing w:after="0" w:line="240" w:lineRule="auto"/>
              <w:rPr>
                <w:rFonts w:ascii="Arial" w:eastAsia="Times New Roman" w:hAnsi="Arial" w:cs="Arial"/>
                <w:bCs/>
                <w:color w:val="000000" w:themeColor="text1"/>
                <w:sz w:val="24"/>
                <w:szCs w:val="24"/>
                <w:lang w:eastAsia="pl-PL"/>
              </w:rPr>
            </w:pPr>
            <w:r w:rsidRPr="004700A6">
              <w:rPr>
                <w:rFonts w:ascii="Arial" w:eastAsia="Times New Roman" w:hAnsi="Arial" w:cs="Arial"/>
                <w:bCs/>
                <w:color w:val="000000" w:themeColor="text1"/>
                <w:sz w:val="24"/>
                <w:szCs w:val="24"/>
                <w:lang w:eastAsia="pl-PL"/>
              </w:rPr>
              <w:t>8</w:t>
            </w:r>
          </w:p>
        </w:tc>
      </w:tr>
      <w:tr w:rsidR="004700A6" w:rsidRPr="004700A6" w:rsidTr="00D72E08">
        <w:trPr>
          <w:trHeight w:val="247"/>
        </w:trPr>
        <w:tc>
          <w:tcPr>
            <w:tcW w:w="606" w:type="dxa"/>
          </w:tcPr>
          <w:p w:rsidR="00143F1D" w:rsidRPr="004700A6" w:rsidRDefault="00CB5820" w:rsidP="00E846B4">
            <w:pPr>
              <w:suppressAutoHyphens/>
              <w:spacing w:after="0" w:line="240" w:lineRule="auto"/>
              <w:rPr>
                <w:rFonts w:ascii="Arial" w:eastAsia="Times New Roman" w:hAnsi="Arial" w:cs="Arial"/>
                <w:b/>
                <w:bCs/>
                <w:color w:val="000000" w:themeColor="text1"/>
                <w:sz w:val="24"/>
                <w:szCs w:val="24"/>
                <w:lang w:eastAsia="ar-SA"/>
              </w:rPr>
            </w:pPr>
            <w:r w:rsidRPr="004700A6">
              <w:rPr>
                <w:rFonts w:ascii="Arial" w:eastAsia="Times New Roman" w:hAnsi="Arial" w:cs="Arial"/>
                <w:b/>
                <w:bCs/>
                <w:color w:val="000000" w:themeColor="text1"/>
                <w:sz w:val="24"/>
                <w:szCs w:val="24"/>
                <w:lang w:eastAsia="ar-SA"/>
              </w:rPr>
              <w:t>4</w:t>
            </w:r>
          </w:p>
        </w:tc>
        <w:tc>
          <w:tcPr>
            <w:tcW w:w="6504"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 xml:space="preserve">Analiza i ocena realizacji zleconych zadań publicznych </w:t>
            </w:r>
            <w:r w:rsidR="007E143C" w:rsidRPr="004700A6">
              <w:rPr>
                <w:rFonts w:ascii="Arial" w:eastAsia="Times New Roman" w:hAnsi="Arial" w:cs="Arial"/>
                <w:b/>
                <w:bCs/>
                <w:color w:val="000000" w:themeColor="text1"/>
                <w:sz w:val="24"/>
                <w:szCs w:val="24"/>
                <w:lang w:eastAsia="pl-PL"/>
              </w:rPr>
              <w:br/>
            </w:r>
            <w:r w:rsidRPr="004700A6">
              <w:rPr>
                <w:rFonts w:ascii="Arial" w:eastAsia="Times New Roman" w:hAnsi="Arial" w:cs="Arial"/>
                <w:b/>
                <w:bCs/>
                <w:color w:val="000000" w:themeColor="text1"/>
                <w:sz w:val="24"/>
                <w:szCs w:val="24"/>
                <w:lang w:eastAsia="pl-PL"/>
              </w:rPr>
              <w:t xml:space="preserve">w latach ubiegłych z uwzględnieniem rzetelności </w:t>
            </w:r>
            <w:r w:rsidR="007E143C" w:rsidRPr="004700A6">
              <w:rPr>
                <w:rFonts w:ascii="Arial" w:eastAsia="Times New Roman" w:hAnsi="Arial" w:cs="Arial"/>
                <w:b/>
                <w:bCs/>
                <w:color w:val="000000" w:themeColor="text1"/>
                <w:sz w:val="24"/>
                <w:szCs w:val="24"/>
                <w:lang w:eastAsia="pl-PL"/>
              </w:rPr>
              <w:br/>
            </w:r>
            <w:r w:rsidRPr="004700A6">
              <w:rPr>
                <w:rFonts w:ascii="Arial" w:eastAsia="Times New Roman" w:hAnsi="Arial" w:cs="Arial"/>
                <w:b/>
                <w:bCs/>
                <w:color w:val="000000" w:themeColor="text1"/>
                <w:sz w:val="24"/>
                <w:szCs w:val="24"/>
                <w:lang w:eastAsia="pl-PL"/>
              </w:rPr>
              <w:t>i terminowości oraz sposobu rozliczenia otrzymanych środków</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4</w:t>
            </w:r>
          </w:p>
        </w:tc>
      </w:tr>
      <w:tr w:rsidR="004700A6" w:rsidRPr="004700A6" w:rsidTr="00D72E08">
        <w:trPr>
          <w:trHeight w:val="246"/>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ar-SA"/>
              </w:rPr>
            </w:pPr>
            <w:r w:rsidRPr="004700A6">
              <w:rPr>
                <w:rFonts w:ascii="Arial" w:eastAsia="Times New Roman" w:hAnsi="Arial" w:cs="Arial"/>
                <w:color w:val="000000" w:themeColor="text1"/>
                <w:sz w:val="24"/>
                <w:szCs w:val="24"/>
                <w:lang w:eastAsia="ar-SA"/>
              </w:rPr>
              <w:t>4.1</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Ocena negatywna</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0</w:t>
            </w:r>
          </w:p>
        </w:tc>
      </w:tr>
      <w:tr w:rsidR="004700A6" w:rsidRPr="004700A6" w:rsidTr="00D72E08">
        <w:trPr>
          <w:trHeight w:val="246"/>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ar-SA"/>
              </w:rPr>
            </w:pPr>
            <w:r w:rsidRPr="004700A6">
              <w:rPr>
                <w:rFonts w:ascii="Arial" w:eastAsia="Times New Roman" w:hAnsi="Arial" w:cs="Arial"/>
                <w:color w:val="000000" w:themeColor="text1"/>
                <w:sz w:val="24"/>
                <w:szCs w:val="24"/>
                <w:lang w:eastAsia="ar-SA"/>
              </w:rPr>
              <w:t>4.2</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Ocena neutralna/ dla nowych organizacji, które dotychczas nie otrzymały środków z budżetu Miasta Poznania</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2</w:t>
            </w:r>
          </w:p>
        </w:tc>
      </w:tr>
      <w:tr w:rsidR="004700A6" w:rsidRPr="004700A6" w:rsidTr="00D72E08">
        <w:trPr>
          <w:trHeight w:val="246"/>
        </w:trPr>
        <w:tc>
          <w:tcPr>
            <w:tcW w:w="606" w:type="dxa"/>
          </w:tcPr>
          <w:p w:rsidR="00143F1D" w:rsidRPr="004700A6" w:rsidRDefault="00CB5820" w:rsidP="00E846B4">
            <w:pPr>
              <w:suppressAutoHyphens/>
              <w:spacing w:after="0" w:line="240" w:lineRule="auto"/>
              <w:rPr>
                <w:rFonts w:ascii="Arial" w:eastAsia="Times New Roman" w:hAnsi="Arial" w:cs="Arial"/>
                <w:color w:val="000000" w:themeColor="text1"/>
                <w:sz w:val="24"/>
                <w:szCs w:val="24"/>
                <w:lang w:eastAsia="ar-SA"/>
              </w:rPr>
            </w:pPr>
            <w:r w:rsidRPr="004700A6">
              <w:rPr>
                <w:rFonts w:ascii="Arial" w:eastAsia="Times New Roman" w:hAnsi="Arial" w:cs="Arial"/>
                <w:color w:val="000000" w:themeColor="text1"/>
                <w:sz w:val="24"/>
                <w:szCs w:val="24"/>
                <w:lang w:eastAsia="ar-SA"/>
              </w:rPr>
              <w:t>4.3</w:t>
            </w:r>
          </w:p>
        </w:tc>
        <w:tc>
          <w:tcPr>
            <w:tcW w:w="6504"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Ocena pozytywna</w:t>
            </w:r>
          </w:p>
        </w:tc>
        <w:tc>
          <w:tcPr>
            <w:tcW w:w="1666" w:type="dxa"/>
          </w:tcPr>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pl-PL"/>
              </w:rPr>
            </w:pPr>
            <w:r w:rsidRPr="004700A6">
              <w:rPr>
                <w:rFonts w:ascii="Arial" w:eastAsia="Times New Roman" w:hAnsi="Arial" w:cs="Arial"/>
                <w:color w:val="000000" w:themeColor="text1"/>
                <w:sz w:val="24"/>
                <w:szCs w:val="24"/>
                <w:lang w:eastAsia="pl-PL"/>
              </w:rPr>
              <w:t>4</w:t>
            </w:r>
          </w:p>
        </w:tc>
      </w:tr>
      <w:tr w:rsidR="00143F1D" w:rsidRPr="004700A6" w:rsidTr="00D72E08">
        <w:trPr>
          <w:trHeight w:val="150"/>
        </w:trPr>
        <w:tc>
          <w:tcPr>
            <w:tcW w:w="60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ar-SA"/>
              </w:rPr>
            </w:pPr>
            <w:r w:rsidRPr="004700A6">
              <w:rPr>
                <w:rFonts w:ascii="Arial" w:eastAsia="Times New Roman" w:hAnsi="Arial" w:cs="Arial"/>
                <w:b/>
                <w:bCs/>
                <w:color w:val="000000" w:themeColor="text1"/>
                <w:sz w:val="24"/>
                <w:szCs w:val="24"/>
                <w:lang w:eastAsia="ar-SA"/>
              </w:rPr>
              <w:t>x</w:t>
            </w:r>
          </w:p>
        </w:tc>
        <w:tc>
          <w:tcPr>
            <w:tcW w:w="6504"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 xml:space="preserve">Ogółem </w:t>
            </w:r>
          </w:p>
        </w:tc>
        <w:tc>
          <w:tcPr>
            <w:tcW w:w="1666" w:type="dxa"/>
          </w:tcPr>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pl-PL"/>
              </w:rPr>
            </w:pPr>
            <w:r w:rsidRPr="004700A6">
              <w:rPr>
                <w:rFonts w:ascii="Arial" w:eastAsia="Times New Roman" w:hAnsi="Arial" w:cs="Arial"/>
                <w:b/>
                <w:bCs/>
                <w:color w:val="000000" w:themeColor="text1"/>
                <w:sz w:val="24"/>
                <w:szCs w:val="24"/>
                <w:lang w:eastAsia="pl-PL"/>
              </w:rPr>
              <w:t>100</w:t>
            </w:r>
          </w:p>
        </w:tc>
      </w:tr>
    </w:tbl>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143F1D" w:rsidP="00E846B4">
      <w:pPr>
        <w:tabs>
          <w:tab w:val="left" w:pos="426"/>
        </w:tabs>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VII. Przetwarzanie danych osobowych</w:t>
      </w:r>
    </w:p>
    <w:p w:rsidR="00143F1D" w:rsidRPr="004700A6" w:rsidRDefault="00143F1D" w:rsidP="004A1F80">
      <w:pPr>
        <w:numPr>
          <w:ilvl w:val="0"/>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Administratorem danych osobowych, przetwarzanych w ramach otwartego konkursu ofert, jest Prezydent Miasta Poznania, z siedzibą przy placu Kolegiackim 17, 61-841 Poznań.</w:t>
      </w:r>
    </w:p>
    <w:p w:rsidR="00143F1D" w:rsidRPr="004700A6" w:rsidRDefault="00143F1D" w:rsidP="004A1F80">
      <w:pPr>
        <w:numPr>
          <w:ilvl w:val="0"/>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Wyznaczono inspektora ochrony danych, z którym</w:t>
      </w:r>
      <w:r w:rsidR="002761A3" w:rsidRPr="004700A6">
        <w:rPr>
          <w:rFonts w:ascii="Arial" w:eastAsia="Times New Roman" w:hAnsi="Arial" w:cs="Arial"/>
          <w:color w:val="000000" w:themeColor="text1"/>
          <w:sz w:val="24"/>
          <w:szCs w:val="24"/>
          <w:lang w:eastAsia="zh-CN"/>
        </w:rPr>
        <w:t xml:space="preserve"> można się kontaktować poprzez </w:t>
      </w:r>
      <w:r w:rsidRPr="004700A6">
        <w:rPr>
          <w:rFonts w:ascii="Arial" w:eastAsia="Times New Roman" w:hAnsi="Arial" w:cs="Arial"/>
          <w:color w:val="000000" w:themeColor="text1"/>
          <w:sz w:val="24"/>
          <w:szCs w:val="24"/>
          <w:lang w:eastAsia="zh-CN"/>
        </w:rPr>
        <w:t xml:space="preserve">e-mail: </w:t>
      </w:r>
      <w:hyperlink r:id="rId8" w:history="1">
        <w:r w:rsidRPr="004700A6">
          <w:rPr>
            <w:rFonts w:ascii="Arial" w:eastAsia="Times New Roman" w:hAnsi="Arial" w:cs="Arial"/>
            <w:color w:val="000000" w:themeColor="text1"/>
            <w:sz w:val="24"/>
            <w:szCs w:val="24"/>
            <w:u w:val="single"/>
            <w:lang w:eastAsia="zh-CN"/>
          </w:rPr>
          <w:t>iod@um.poznan.pl</w:t>
        </w:r>
      </w:hyperlink>
      <w:r w:rsidRPr="004700A6">
        <w:rPr>
          <w:rFonts w:ascii="Arial" w:eastAsia="Times New Roman" w:hAnsi="Arial" w:cs="Arial"/>
          <w:color w:val="000000" w:themeColor="text1"/>
          <w:sz w:val="24"/>
          <w:szCs w:val="24"/>
          <w:lang w:eastAsia="zh-CN"/>
        </w:rPr>
        <w:t xml:space="preserve"> lub pisemnie na adres: plac Kolegiacki 17, 61-841 Poznań.</w:t>
      </w:r>
    </w:p>
    <w:p w:rsidR="00143F1D" w:rsidRPr="004700A6" w:rsidRDefault="00143F1D" w:rsidP="004A1F80">
      <w:pPr>
        <w:numPr>
          <w:ilvl w:val="0"/>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lastRenderedPageBreak/>
        <w:t>Dane osobowe przetwarzane będą w celu wypełnienia obowiązku prawnego wynikającego z ustawy z dnia 24 kwietnia 2003 r. o dz</w:t>
      </w:r>
      <w:r w:rsidR="002761A3" w:rsidRPr="004700A6">
        <w:rPr>
          <w:rFonts w:ascii="Arial" w:eastAsia="Times New Roman" w:hAnsi="Arial" w:cs="Arial"/>
          <w:color w:val="000000" w:themeColor="text1"/>
          <w:sz w:val="24"/>
          <w:szCs w:val="24"/>
          <w:lang w:eastAsia="zh-CN"/>
        </w:rPr>
        <w:t xml:space="preserve">iałalności pożytku publicznego </w:t>
      </w:r>
      <w:r w:rsidRPr="004700A6">
        <w:rPr>
          <w:rFonts w:ascii="Arial" w:eastAsia="Times New Roman" w:hAnsi="Arial" w:cs="Arial"/>
          <w:color w:val="000000" w:themeColor="text1"/>
          <w:sz w:val="24"/>
          <w:szCs w:val="24"/>
          <w:lang w:eastAsia="zh-CN"/>
        </w:rPr>
        <w:t xml:space="preserve">i o wolontariacie, którym jest przeprowadzenie otwartego konkursu ofert na powierzenie realizacji zadań Miasta Poznania. </w:t>
      </w:r>
    </w:p>
    <w:p w:rsidR="00143F1D" w:rsidRPr="004700A6" w:rsidRDefault="00143F1D" w:rsidP="004A1F80">
      <w:pPr>
        <w:numPr>
          <w:ilvl w:val="0"/>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Dane po zrealizowaniu celu, dla którego zostały zebrane, będą przetwarzane do celów archiwalnych i przechowywane przez okres niezbędny do zrealizowania przepisów dotyczących archiwizowania danych obowiązujących u Administratora. </w:t>
      </w:r>
    </w:p>
    <w:p w:rsidR="00143F1D" w:rsidRPr="004700A6" w:rsidRDefault="00143F1D" w:rsidP="004A1F80">
      <w:pPr>
        <w:numPr>
          <w:ilvl w:val="0"/>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Osoby, których dane dotyczą, mają prawo do:</w:t>
      </w:r>
    </w:p>
    <w:p w:rsidR="00143F1D" w:rsidRPr="004700A6" w:rsidRDefault="00143F1D" w:rsidP="004A1F80">
      <w:pPr>
        <w:numPr>
          <w:ilvl w:val="1"/>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dostępu do swoich danych osobowych;</w:t>
      </w:r>
    </w:p>
    <w:p w:rsidR="00143F1D" w:rsidRPr="004700A6" w:rsidRDefault="00143F1D" w:rsidP="004A1F80">
      <w:pPr>
        <w:numPr>
          <w:ilvl w:val="1"/>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żądania sprostowania danych, które są nieprawidłowe;</w:t>
      </w:r>
    </w:p>
    <w:p w:rsidR="00143F1D" w:rsidRPr="004700A6" w:rsidRDefault="00143F1D" w:rsidP="004A1F80">
      <w:pPr>
        <w:numPr>
          <w:ilvl w:val="1"/>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żądania usunięcia danych, gdy:</w:t>
      </w:r>
    </w:p>
    <w:p w:rsidR="00143F1D" w:rsidRPr="004700A6" w:rsidRDefault="00143F1D" w:rsidP="004A1F80">
      <w:pPr>
        <w:numPr>
          <w:ilvl w:val="2"/>
          <w:numId w:val="8"/>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dane nie są już niezbędne do celów, dla których zostały zebrane,</w:t>
      </w:r>
    </w:p>
    <w:p w:rsidR="00143F1D" w:rsidRPr="004700A6" w:rsidRDefault="00143F1D" w:rsidP="004A1F80">
      <w:pPr>
        <w:numPr>
          <w:ilvl w:val="2"/>
          <w:numId w:val="8"/>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dane przetwarzane są niezgodnie z prawem;</w:t>
      </w:r>
    </w:p>
    <w:p w:rsidR="00143F1D" w:rsidRPr="004700A6" w:rsidRDefault="00143F1D" w:rsidP="004A1F80">
      <w:pPr>
        <w:numPr>
          <w:ilvl w:val="1"/>
          <w:numId w:val="7"/>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żądania ograniczenia przetwarzania, gdy:</w:t>
      </w:r>
    </w:p>
    <w:p w:rsidR="00143F1D" w:rsidRPr="004700A6" w:rsidRDefault="00143F1D" w:rsidP="004A1F80">
      <w:pPr>
        <w:numPr>
          <w:ilvl w:val="0"/>
          <w:numId w:val="9"/>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osoby te kwestionują prawidłowość danych,</w:t>
      </w:r>
    </w:p>
    <w:p w:rsidR="00143F1D" w:rsidRPr="004700A6" w:rsidRDefault="00143F1D" w:rsidP="004A1F80">
      <w:pPr>
        <w:numPr>
          <w:ilvl w:val="0"/>
          <w:numId w:val="9"/>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przetwarzanie jest niezgodne z prawem, a osoby te sprzeciwiają się usunięciu danych,</w:t>
      </w:r>
    </w:p>
    <w:p w:rsidR="00143F1D" w:rsidRPr="004700A6" w:rsidRDefault="00143F1D" w:rsidP="004A1F80">
      <w:pPr>
        <w:numPr>
          <w:ilvl w:val="0"/>
          <w:numId w:val="9"/>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Administrator nie potrzebuje już danych osobowych do celów przetwarzania, ale są one potrzebne osobom, których dane dotyczą, do ustalenia, dochodzenia lub obrony roszczeń.</w:t>
      </w:r>
    </w:p>
    <w:p w:rsidR="00143F1D" w:rsidRPr="004700A6" w:rsidRDefault="00143F1D" w:rsidP="004A1F80">
      <w:pPr>
        <w:numPr>
          <w:ilvl w:val="0"/>
          <w:numId w:val="8"/>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Ma Pani/Pan prawo do wniesienia skargi do organu nadzorczego, którym jest Prezes Urzędu Ochrony Danych Osobowych.</w:t>
      </w:r>
    </w:p>
    <w:p w:rsidR="00143F1D" w:rsidRPr="004700A6" w:rsidRDefault="00143F1D" w:rsidP="004A1F80">
      <w:pPr>
        <w:numPr>
          <w:ilvl w:val="0"/>
          <w:numId w:val="8"/>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Podanie danych osobowych jest dobrowolne, jednakże ich niepodanie uniemożliwia wzięcie udziału w otwartym konkursie ofert. </w:t>
      </w:r>
    </w:p>
    <w:p w:rsidR="00143F1D" w:rsidRPr="004700A6" w:rsidRDefault="00143F1D" w:rsidP="004A1F80">
      <w:pPr>
        <w:numPr>
          <w:ilvl w:val="0"/>
          <w:numId w:val="8"/>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Dane osobowe nie będą przetwarzane w sposób opierający się wyłącznie na zautomatyzowanym przetwarzaniu, w tym profilowaniu.</w:t>
      </w:r>
    </w:p>
    <w:p w:rsidR="00143F1D" w:rsidRPr="004700A6" w:rsidRDefault="00143F1D" w:rsidP="004A1F80">
      <w:pPr>
        <w:numPr>
          <w:ilvl w:val="0"/>
          <w:numId w:val="8"/>
        </w:numPr>
        <w:suppressAutoHyphens/>
        <w:spacing w:after="0" w:line="240" w:lineRule="auto"/>
        <w:rPr>
          <w:rFonts w:ascii="Arial" w:eastAsia="Times New Roman" w:hAnsi="Arial" w:cs="Arial"/>
          <w:iCs/>
          <w:color w:val="000000" w:themeColor="text1"/>
          <w:sz w:val="24"/>
          <w:szCs w:val="24"/>
        </w:rPr>
      </w:pPr>
      <w:r w:rsidRPr="004700A6">
        <w:rPr>
          <w:rFonts w:ascii="Arial" w:eastAsia="Times New Roman" w:hAnsi="Arial" w:cs="Arial"/>
          <w:iCs/>
          <w:color w:val="000000" w:themeColor="text1"/>
          <w:sz w:val="24"/>
          <w:szCs w:val="24"/>
        </w:rPr>
        <w:t>Odbiorcami Pani/Pana danych mogą być:</w:t>
      </w:r>
    </w:p>
    <w:p w:rsidR="00143F1D" w:rsidRPr="004700A6" w:rsidRDefault="00143F1D" w:rsidP="004A1F80">
      <w:pPr>
        <w:numPr>
          <w:ilvl w:val="0"/>
          <w:numId w:val="10"/>
        </w:num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podmioty, którym Administrator powierza lub powierzy przetwarzanie danych osobowych, w szczególności dostawcy systemów informatycznych oraz podmioty zapewniające asystę i wsparcie techniczne dla systemów informatycznych,</w:t>
      </w:r>
    </w:p>
    <w:p w:rsidR="00143F1D" w:rsidRPr="004700A6" w:rsidRDefault="00143F1D" w:rsidP="004A1F80">
      <w:pPr>
        <w:numPr>
          <w:ilvl w:val="0"/>
          <w:numId w:val="10"/>
        </w:numPr>
        <w:suppressAutoHyphens/>
        <w:spacing w:after="0" w:line="240" w:lineRule="auto"/>
        <w:rPr>
          <w:rFonts w:ascii="Arial" w:eastAsia="Times New Roman" w:hAnsi="Arial" w:cs="Arial"/>
          <w:iCs/>
          <w:color w:val="000000" w:themeColor="text1"/>
          <w:sz w:val="24"/>
          <w:szCs w:val="24"/>
        </w:rPr>
      </w:pPr>
      <w:r w:rsidRPr="004700A6">
        <w:rPr>
          <w:rFonts w:ascii="Arial" w:eastAsia="Times New Roman" w:hAnsi="Arial" w:cs="Arial"/>
          <w:color w:val="000000" w:themeColor="text1"/>
          <w:sz w:val="24"/>
          <w:szCs w:val="24"/>
          <w:lang w:eastAsia="zh-CN"/>
        </w:rPr>
        <w:t>organy publiczne i inne podmioty uprawnione do dostępu do Pani/Pana danych osobowych na podstawie przepisów prawa.</w:t>
      </w:r>
    </w:p>
    <w:p w:rsidR="00143F1D" w:rsidRPr="004700A6" w:rsidRDefault="00143F1D" w:rsidP="004A1F80">
      <w:pPr>
        <w:numPr>
          <w:ilvl w:val="0"/>
          <w:numId w:val="8"/>
        </w:numPr>
        <w:suppressAutoHyphens/>
        <w:spacing w:after="0" w:line="240" w:lineRule="auto"/>
        <w:rPr>
          <w:rFonts w:ascii="Arial" w:eastAsia="Times New Roman" w:hAnsi="Arial" w:cs="Arial"/>
          <w:iCs/>
          <w:color w:val="000000" w:themeColor="text1"/>
          <w:sz w:val="24"/>
          <w:szCs w:val="24"/>
        </w:rPr>
      </w:pPr>
      <w:r w:rsidRPr="004700A6">
        <w:rPr>
          <w:rFonts w:ascii="Arial" w:eastAsia="Times New Roman" w:hAnsi="Arial" w:cs="Arial"/>
          <w:color w:val="000000" w:themeColor="text1"/>
          <w:sz w:val="24"/>
          <w:szCs w:val="24"/>
          <w:lang w:eastAsia="zh-CN"/>
        </w:rPr>
        <w:t xml:space="preserve">Administratorem danych osobowych w rozumieniu rozporządzenia Parlamentu Europejskiego i Rady (UE) 2016/679 z dnia 27 kwietnia 2016 r. w sprawie ochrony osób fizycznych w związku z przetwarzaniem danych osobowych </w:t>
      </w:r>
      <w:r w:rsidR="00DC39A8" w:rsidRPr="004700A6">
        <w:rPr>
          <w:rFonts w:ascii="Arial" w:eastAsia="Times New Roman" w:hAnsi="Arial" w:cs="Arial"/>
          <w:color w:val="000000" w:themeColor="text1"/>
          <w:sz w:val="24"/>
          <w:szCs w:val="24"/>
          <w:lang w:eastAsia="zh-CN"/>
        </w:rPr>
        <w:br/>
      </w:r>
      <w:r w:rsidRPr="004700A6">
        <w:rPr>
          <w:rFonts w:ascii="Arial" w:eastAsia="Times New Roman" w:hAnsi="Arial" w:cs="Arial"/>
          <w:color w:val="000000" w:themeColor="text1"/>
          <w:sz w:val="24"/>
          <w:szCs w:val="24"/>
          <w:lang w:eastAsia="zh-CN"/>
        </w:rPr>
        <w:t xml:space="preserve">i w sprawie swobodnego przepływu takich danych oraz uchylenia dyrektywy 95/46/WE (zwanego dalej RODO), oraz ustawy z dnia 10 maja 2018 r. </w:t>
      </w:r>
      <w:r w:rsidR="00DC39A8" w:rsidRPr="004700A6">
        <w:rPr>
          <w:rFonts w:ascii="Arial" w:eastAsia="Times New Roman" w:hAnsi="Arial" w:cs="Arial"/>
          <w:color w:val="000000" w:themeColor="text1"/>
          <w:sz w:val="24"/>
          <w:szCs w:val="24"/>
          <w:lang w:eastAsia="zh-CN"/>
        </w:rPr>
        <w:br/>
      </w:r>
      <w:r w:rsidR="00CA497B" w:rsidRPr="004700A6">
        <w:rPr>
          <w:rFonts w:ascii="Arial" w:eastAsia="Times New Roman" w:hAnsi="Arial" w:cs="Arial"/>
          <w:color w:val="000000" w:themeColor="text1"/>
          <w:sz w:val="24"/>
          <w:szCs w:val="24"/>
          <w:lang w:eastAsia="zh-CN"/>
        </w:rPr>
        <w:t xml:space="preserve">o ochronie danych osobowych, </w:t>
      </w:r>
      <w:r w:rsidRPr="004700A6">
        <w:rPr>
          <w:rFonts w:ascii="Arial" w:eastAsia="Times New Roman" w:hAnsi="Arial" w:cs="Arial"/>
          <w:color w:val="000000" w:themeColor="text1"/>
          <w:sz w:val="24"/>
          <w:szCs w:val="24"/>
          <w:lang w:eastAsia="zh-CN"/>
        </w:rPr>
        <w:t>przetwarzanych w związku z wykonywaniem zadania publicznego, które realizowane będzie po rozstrzygnięciu niniejszego otwartego konkursu ofert, będzie oferent.</w:t>
      </w:r>
    </w:p>
    <w:p w:rsidR="00143F1D" w:rsidRPr="004700A6" w:rsidRDefault="00143F1D" w:rsidP="004A1F80">
      <w:pPr>
        <w:numPr>
          <w:ilvl w:val="0"/>
          <w:numId w:val="8"/>
        </w:numPr>
        <w:suppressAutoHyphens/>
        <w:spacing w:after="0" w:line="240" w:lineRule="auto"/>
        <w:rPr>
          <w:rFonts w:ascii="Arial" w:eastAsia="Times New Roman" w:hAnsi="Arial" w:cs="Arial"/>
          <w:iCs/>
          <w:color w:val="000000" w:themeColor="text1"/>
          <w:sz w:val="24"/>
          <w:szCs w:val="24"/>
        </w:rPr>
      </w:pPr>
      <w:r w:rsidRPr="004700A6">
        <w:rPr>
          <w:rFonts w:ascii="Arial" w:eastAsia="Times New Roman" w:hAnsi="Arial" w:cs="Arial"/>
          <w:color w:val="000000" w:themeColor="text1"/>
          <w:sz w:val="24"/>
          <w:szCs w:val="24"/>
          <w:lang w:eastAsia="zh-CN"/>
        </w:rPr>
        <w:t>Oferent zobowiązany jest stosować RODO oraz ustawę z dnia 10 maja 2018 r. o ochronie danych osobowych przy przetwarzaniu danych osobowych, gromadzonych zarówno w wersji papierowej, jak i elektronicznej, w ramach zadania publicznego, które realizowane będzie po rozstrzygnięciu niniejszego otwartego konkursu ofert.</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DC39A8" w:rsidRPr="004700A6" w:rsidRDefault="00DC39A8"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143F1D" w:rsidP="00E846B4">
      <w:pPr>
        <w:suppressAutoHyphens/>
        <w:spacing w:after="0" w:line="240" w:lineRule="auto"/>
        <w:rPr>
          <w:rFonts w:ascii="Arial" w:eastAsia="Times New Roman" w:hAnsi="Arial" w:cs="Arial"/>
          <w:b/>
          <w:bCs/>
          <w:color w:val="000000" w:themeColor="text1"/>
          <w:sz w:val="24"/>
          <w:szCs w:val="24"/>
          <w:lang w:eastAsia="zh-CN"/>
        </w:rPr>
      </w:pPr>
      <w:r w:rsidRPr="004700A6">
        <w:rPr>
          <w:rFonts w:ascii="Arial" w:eastAsia="Times New Roman" w:hAnsi="Arial" w:cs="Arial"/>
          <w:b/>
          <w:bCs/>
          <w:color w:val="000000" w:themeColor="text1"/>
          <w:sz w:val="24"/>
          <w:szCs w:val="24"/>
          <w:lang w:eastAsia="zh-CN"/>
        </w:rPr>
        <w:lastRenderedPageBreak/>
        <w:t>VIII. Wyniki otwartego konkursu ofert</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Wyniki otwartego konkursu ofert zostaną podane do publicznej wiadomości w formie zarządzenia Prezydenta Miasta Poznania umieszczonego w Biuletynie Informacji Publicznej Miasta Poznania, na Elektronicznej Tablicy Ogłoszeń Urzędu Miasta Poznania oraz na stronie internetowej Miasta Poznania, a także w formie wykazu na platformie www. witkac.pl</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AA37E3" w:rsidRPr="004700A6" w:rsidRDefault="00AA37E3"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143F1D" w:rsidP="00E846B4">
      <w:pPr>
        <w:suppressAutoHyphens/>
        <w:spacing w:after="0" w:line="240" w:lineRule="auto"/>
        <w:rPr>
          <w:rFonts w:ascii="Arial" w:eastAsia="Times New Roman" w:hAnsi="Arial" w:cs="Arial"/>
          <w:b/>
          <w:color w:val="000000" w:themeColor="text1"/>
          <w:sz w:val="24"/>
          <w:szCs w:val="24"/>
          <w:lang w:eastAsia="zh-CN"/>
        </w:rPr>
      </w:pPr>
      <w:r w:rsidRPr="004700A6">
        <w:rPr>
          <w:rFonts w:ascii="Arial" w:eastAsia="Times New Roman" w:hAnsi="Arial" w:cs="Arial"/>
          <w:b/>
          <w:color w:val="000000" w:themeColor="text1"/>
          <w:sz w:val="24"/>
          <w:szCs w:val="24"/>
          <w:lang w:eastAsia="zh-CN"/>
        </w:rPr>
        <w:t>IX. Dodatkowe informacje</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Dodatkowe informacje o otwartym konkursie ofert mo</w:t>
      </w:r>
      <w:r w:rsidR="00CF7402" w:rsidRPr="004700A6">
        <w:rPr>
          <w:rFonts w:ascii="Arial" w:eastAsia="Times New Roman" w:hAnsi="Arial" w:cs="Arial"/>
          <w:color w:val="000000" w:themeColor="text1"/>
          <w:sz w:val="24"/>
          <w:szCs w:val="24"/>
          <w:lang w:eastAsia="zh-CN"/>
        </w:rPr>
        <w:t xml:space="preserve">żna uzyskać w Wydziale Zdrowia </w:t>
      </w:r>
      <w:r w:rsidRPr="004700A6">
        <w:rPr>
          <w:rFonts w:ascii="Arial" w:eastAsia="Times New Roman" w:hAnsi="Arial" w:cs="Arial"/>
          <w:color w:val="000000" w:themeColor="text1"/>
          <w:sz w:val="24"/>
          <w:szCs w:val="24"/>
          <w:lang w:eastAsia="zh-CN"/>
        </w:rPr>
        <w:t>i Spraw Społecznych Urzędu Miasta Poz</w:t>
      </w:r>
      <w:r w:rsidR="0004291F" w:rsidRPr="004700A6">
        <w:rPr>
          <w:rFonts w:ascii="Arial" w:eastAsia="Times New Roman" w:hAnsi="Arial" w:cs="Arial"/>
          <w:color w:val="000000" w:themeColor="text1"/>
          <w:sz w:val="24"/>
          <w:szCs w:val="24"/>
          <w:lang w:eastAsia="zh-CN"/>
        </w:rPr>
        <w:t>nania, ul. 3 Maja 46 tel. 61 87</w:t>
      </w:r>
      <w:r w:rsidR="002761A3"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8</w:t>
      </w:r>
      <w:r w:rsidR="0004291F" w:rsidRPr="004700A6">
        <w:rPr>
          <w:rFonts w:ascii="Arial" w:eastAsia="Times New Roman" w:hAnsi="Arial" w:cs="Arial"/>
          <w:color w:val="000000" w:themeColor="text1"/>
          <w:sz w:val="24"/>
          <w:szCs w:val="24"/>
          <w:lang w:eastAsia="zh-CN"/>
        </w:rPr>
        <w:t>5</w:t>
      </w:r>
      <w:r w:rsidR="002761A3" w:rsidRPr="004700A6">
        <w:rPr>
          <w:rFonts w:ascii="Arial" w:eastAsia="Times New Roman" w:hAnsi="Arial" w:cs="Arial"/>
          <w:color w:val="000000" w:themeColor="text1"/>
          <w:sz w:val="24"/>
          <w:szCs w:val="24"/>
          <w:lang w:eastAsia="zh-CN"/>
        </w:rPr>
        <w:t xml:space="preserve"> </w:t>
      </w:r>
      <w:r w:rsidR="0004291F" w:rsidRPr="004700A6">
        <w:rPr>
          <w:rFonts w:ascii="Arial" w:eastAsia="Times New Roman" w:hAnsi="Arial" w:cs="Arial"/>
          <w:color w:val="000000" w:themeColor="text1"/>
          <w:sz w:val="24"/>
          <w:szCs w:val="24"/>
          <w:lang w:eastAsia="zh-CN"/>
        </w:rPr>
        <w:t>471 oraz 61 87</w:t>
      </w:r>
      <w:r w:rsidR="002761A3" w:rsidRPr="004700A6">
        <w:rPr>
          <w:rFonts w:ascii="Arial" w:eastAsia="Times New Roman" w:hAnsi="Arial" w:cs="Arial"/>
          <w:color w:val="000000" w:themeColor="text1"/>
          <w:sz w:val="24"/>
          <w:szCs w:val="24"/>
          <w:lang w:eastAsia="zh-CN"/>
        </w:rPr>
        <w:t xml:space="preserve"> </w:t>
      </w:r>
      <w:r w:rsidRPr="004700A6">
        <w:rPr>
          <w:rFonts w:ascii="Arial" w:eastAsia="Times New Roman" w:hAnsi="Arial" w:cs="Arial"/>
          <w:color w:val="000000" w:themeColor="text1"/>
          <w:sz w:val="24"/>
          <w:szCs w:val="24"/>
          <w:lang w:eastAsia="zh-CN"/>
        </w:rPr>
        <w:t>8</w:t>
      </w:r>
      <w:r w:rsidR="0004291F" w:rsidRPr="004700A6">
        <w:rPr>
          <w:rFonts w:ascii="Arial" w:eastAsia="Times New Roman" w:hAnsi="Arial" w:cs="Arial"/>
          <w:color w:val="000000" w:themeColor="text1"/>
          <w:sz w:val="24"/>
          <w:szCs w:val="24"/>
          <w:lang w:eastAsia="zh-CN"/>
        </w:rPr>
        <w:t>5</w:t>
      </w:r>
      <w:r w:rsidR="002761A3" w:rsidRPr="004700A6">
        <w:rPr>
          <w:rFonts w:ascii="Arial" w:eastAsia="Times New Roman" w:hAnsi="Arial" w:cs="Arial"/>
          <w:color w:val="000000" w:themeColor="text1"/>
          <w:sz w:val="24"/>
          <w:szCs w:val="24"/>
          <w:lang w:eastAsia="zh-CN"/>
        </w:rPr>
        <w:t xml:space="preserve"> </w:t>
      </w:r>
      <w:r w:rsidR="0004291F" w:rsidRPr="004700A6">
        <w:rPr>
          <w:rFonts w:ascii="Arial" w:eastAsia="Times New Roman" w:hAnsi="Arial" w:cs="Arial"/>
          <w:color w:val="000000" w:themeColor="text1"/>
          <w:sz w:val="24"/>
          <w:szCs w:val="24"/>
          <w:lang w:eastAsia="zh-CN"/>
        </w:rPr>
        <w:t>759</w:t>
      </w:r>
      <w:r w:rsidR="0091073C" w:rsidRPr="004700A6">
        <w:rPr>
          <w:rFonts w:ascii="Arial" w:eastAsia="Times New Roman" w:hAnsi="Arial" w:cs="Arial"/>
          <w:color w:val="000000" w:themeColor="text1"/>
          <w:sz w:val="24"/>
          <w:szCs w:val="24"/>
          <w:lang w:eastAsia="zh-CN"/>
        </w:rPr>
        <w:t>.</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143F1D" w:rsidRPr="004700A6" w:rsidRDefault="00CE7BA6" w:rsidP="00E846B4">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br/>
      </w:r>
    </w:p>
    <w:p w:rsidR="00A957D8" w:rsidRPr="004700A6" w:rsidRDefault="00A957D8" w:rsidP="00A957D8">
      <w:pPr>
        <w:suppressAutoHyphens/>
        <w:spacing w:after="0" w:line="240" w:lineRule="auto"/>
        <w:rPr>
          <w:rFonts w:ascii="Arial" w:eastAsia="Times New Roman" w:hAnsi="Arial" w:cs="Arial"/>
          <w:color w:val="000000" w:themeColor="text1"/>
          <w:sz w:val="24"/>
          <w:szCs w:val="24"/>
          <w:u w:val="single"/>
          <w:lang w:eastAsia="zh-CN"/>
        </w:rPr>
      </w:pPr>
    </w:p>
    <w:p w:rsidR="00F210B7" w:rsidRPr="00F210B7" w:rsidRDefault="00F210B7" w:rsidP="00F210B7">
      <w:pPr>
        <w:suppressAutoHyphens/>
        <w:spacing w:after="0" w:line="240" w:lineRule="auto"/>
        <w:rPr>
          <w:rFonts w:ascii="Arial" w:eastAsia="Times New Roman" w:hAnsi="Arial" w:cs="Arial"/>
          <w:color w:val="000000" w:themeColor="text1"/>
          <w:sz w:val="24"/>
          <w:szCs w:val="24"/>
          <w:lang w:eastAsia="zh-CN"/>
        </w:rPr>
      </w:pPr>
      <w:r>
        <w:rPr>
          <w:rFonts w:ascii="Arial" w:eastAsia="Times New Roman" w:hAnsi="Arial" w:cs="Arial"/>
          <w:color w:val="000000" w:themeColor="text1"/>
          <w:sz w:val="24"/>
          <w:szCs w:val="24"/>
          <w:lang w:eastAsia="zh-CN"/>
        </w:rPr>
        <w:t>15.06</w:t>
      </w:r>
      <w:bookmarkStart w:id="1" w:name="_GoBack"/>
      <w:bookmarkEnd w:id="1"/>
      <w:r w:rsidRPr="00F210B7">
        <w:rPr>
          <w:rFonts w:ascii="Arial" w:eastAsia="Times New Roman" w:hAnsi="Arial" w:cs="Arial"/>
          <w:color w:val="000000" w:themeColor="text1"/>
          <w:sz w:val="24"/>
          <w:szCs w:val="24"/>
          <w:lang w:eastAsia="zh-CN"/>
        </w:rPr>
        <w:t>.2026 r. Z upoważnienia PREZYDENTA MIASTA</w:t>
      </w:r>
    </w:p>
    <w:p w:rsidR="00F210B7" w:rsidRPr="00F210B7" w:rsidRDefault="00F210B7" w:rsidP="00F210B7">
      <w:pPr>
        <w:suppressAutoHyphens/>
        <w:spacing w:after="0" w:line="240" w:lineRule="auto"/>
        <w:rPr>
          <w:rFonts w:ascii="Arial" w:eastAsia="Times New Roman" w:hAnsi="Arial" w:cs="Arial"/>
          <w:color w:val="000000" w:themeColor="text1"/>
          <w:sz w:val="24"/>
          <w:szCs w:val="24"/>
          <w:lang w:eastAsia="zh-CN"/>
        </w:rPr>
      </w:pPr>
      <w:r w:rsidRPr="00F210B7">
        <w:rPr>
          <w:rFonts w:ascii="Arial" w:eastAsia="Times New Roman" w:hAnsi="Arial" w:cs="Arial"/>
          <w:color w:val="000000" w:themeColor="text1"/>
          <w:sz w:val="24"/>
          <w:szCs w:val="24"/>
          <w:lang w:eastAsia="zh-CN"/>
        </w:rPr>
        <w:tab/>
      </w:r>
      <w:r w:rsidRPr="00F210B7">
        <w:rPr>
          <w:rFonts w:ascii="Arial" w:eastAsia="Times New Roman" w:hAnsi="Arial" w:cs="Arial"/>
          <w:color w:val="000000" w:themeColor="text1"/>
          <w:sz w:val="24"/>
          <w:szCs w:val="24"/>
          <w:lang w:eastAsia="zh-CN"/>
        </w:rPr>
        <w:tab/>
        <w:t xml:space="preserve"> Łukasz Judek</w:t>
      </w:r>
    </w:p>
    <w:p w:rsidR="00143F1D" w:rsidRPr="004700A6" w:rsidRDefault="00F210B7" w:rsidP="00F210B7">
      <w:pPr>
        <w:suppressAutoHyphens/>
        <w:spacing w:after="0" w:line="240" w:lineRule="auto"/>
        <w:rPr>
          <w:rFonts w:ascii="Arial" w:eastAsia="Times New Roman" w:hAnsi="Arial" w:cs="Arial"/>
          <w:color w:val="000000" w:themeColor="text1"/>
          <w:sz w:val="24"/>
          <w:szCs w:val="24"/>
          <w:lang w:eastAsia="zh-CN"/>
        </w:rPr>
      </w:pPr>
      <w:r w:rsidRPr="00F210B7">
        <w:rPr>
          <w:rFonts w:ascii="Arial" w:eastAsia="Times New Roman" w:hAnsi="Arial" w:cs="Arial"/>
          <w:color w:val="000000" w:themeColor="text1"/>
          <w:sz w:val="24"/>
          <w:szCs w:val="24"/>
          <w:lang w:eastAsia="zh-CN"/>
        </w:rPr>
        <w:tab/>
      </w:r>
      <w:r w:rsidRPr="00F210B7">
        <w:rPr>
          <w:rFonts w:ascii="Arial" w:eastAsia="Times New Roman" w:hAnsi="Arial" w:cs="Arial"/>
          <w:color w:val="000000" w:themeColor="text1"/>
          <w:sz w:val="24"/>
          <w:szCs w:val="24"/>
          <w:lang w:eastAsia="zh-CN"/>
        </w:rPr>
        <w:tab/>
        <w:t xml:space="preserve"> Z-CA DYREKTORA WYDZIAŁU</w:t>
      </w:r>
      <w:r w:rsidR="00594216" w:rsidRPr="004700A6">
        <w:rPr>
          <w:rFonts w:ascii="Arial" w:eastAsia="Times New Roman" w:hAnsi="Arial" w:cs="Arial"/>
          <w:color w:val="000000" w:themeColor="text1"/>
          <w:sz w:val="24"/>
          <w:szCs w:val="24"/>
          <w:lang w:eastAsia="zh-CN"/>
        </w:rPr>
        <w:br/>
      </w:r>
      <w:r w:rsidR="00143F1D" w:rsidRPr="004700A6">
        <w:rPr>
          <w:rFonts w:ascii="Arial" w:eastAsia="Times New Roman" w:hAnsi="Arial" w:cs="Arial"/>
          <w:color w:val="000000" w:themeColor="text1"/>
          <w:sz w:val="24"/>
          <w:szCs w:val="24"/>
          <w:u w:val="single"/>
          <w:lang w:eastAsia="zh-CN"/>
        </w:rPr>
        <w:tab/>
      </w:r>
      <w:r w:rsidR="00143F1D" w:rsidRPr="004700A6">
        <w:rPr>
          <w:rFonts w:ascii="Arial" w:eastAsia="Times New Roman" w:hAnsi="Arial" w:cs="Arial"/>
          <w:color w:val="000000" w:themeColor="text1"/>
          <w:sz w:val="24"/>
          <w:szCs w:val="24"/>
          <w:u w:val="single"/>
          <w:lang w:eastAsia="zh-CN"/>
        </w:rPr>
        <w:tab/>
      </w:r>
    </w:p>
    <w:p w:rsidR="00143F1D" w:rsidRPr="004700A6" w:rsidRDefault="00143F1D" w:rsidP="00CE7BA6">
      <w:pPr>
        <w:suppressAutoHyphens/>
        <w:spacing w:after="0" w:line="240" w:lineRule="auto"/>
        <w:rPr>
          <w:rFonts w:ascii="Arial" w:eastAsia="Times New Roman" w:hAnsi="Arial" w:cs="Arial"/>
          <w:color w:val="000000" w:themeColor="text1"/>
          <w:sz w:val="24"/>
          <w:szCs w:val="24"/>
          <w:lang w:eastAsia="zh-CN"/>
        </w:rPr>
      </w:pPr>
      <w:r w:rsidRPr="004700A6">
        <w:rPr>
          <w:rFonts w:ascii="Arial" w:eastAsia="Times New Roman" w:hAnsi="Arial" w:cs="Arial"/>
          <w:color w:val="000000" w:themeColor="text1"/>
          <w:sz w:val="24"/>
          <w:szCs w:val="24"/>
          <w:lang w:eastAsia="zh-CN"/>
        </w:rPr>
        <w:t xml:space="preserve">Data i podpis Prezydenta Miasta Poznania lub upoważnionej przez </w:t>
      </w:r>
      <w:r w:rsidR="00CE7BA6" w:rsidRPr="004700A6">
        <w:rPr>
          <w:rFonts w:ascii="Arial" w:eastAsia="Times New Roman" w:hAnsi="Arial" w:cs="Arial"/>
          <w:color w:val="000000" w:themeColor="text1"/>
          <w:sz w:val="24"/>
          <w:szCs w:val="24"/>
          <w:lang w:eastAsia="zh-CN"/>
        </w:rPr>
        <w:t>Prezydenta Miasta Poznania osoby</w:t>
      </w:r>
    </w:p>
    <w:p w:rsidR="00143F1D" w:rsidRPr="004700A6" w:rsidRDefault="00143F1D" w:rsidP="00E846B4">
      <w:pPr>
        <w:suppressAutoHyphens/>
        <w:spacing w:after="0" w:line="240" w:lineRule="auto"/>
        <w:rPr>
          <w:rFonts w:ascii="Arial" w:eastAsia="Times New Roman" w:hAnsi="Arial" w:cs="Arial"/>
          <w:color w:val="000000" w:themeColor="text1"/>
          <w:sz w:val="24"/>
          <w:szCs w:val="24"/>
          <w:lang w:eastAsia="zh-CN"/>
        </w:rPr>
      </w:pPr>
    </w:p>
    <w:p w:rsidR="005C153B" w:rsidRPr="004700A6" w:rsidRDefault="005C153B" w:rsidP="00E846B4">
      <w:pPr>
        <w:rPr>
          <w:rFonts w:ascii="Arial" w:hAnsi="Arial" w:cs="Arial"/>
          <w:color w:val="000000" w:themeColor="text1"/>
          <w:sz w:val="24"/>
          <w:szCs w:val="24"/>
        </w:rPr>
      </w:pPr>
    </w:p>
    <w:sectPr w:rsidR="005C153B" w:rsidRPr="004700A6" w:rsidSect="002B06E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99D" w:rsidRDefault="0001299D">
      <w:pPr>
        <w:spacing w:after="0" w:line="240" w:lineRule="auto"/>
      </w:pPr>
      <w:r>
        <w:separator/>
      </w:r>
    </w:p>
  </w:endnote>
  <w:endnote w:type="continuationSeparator" w:id="0">
    <w:p w:rsidR="0001299D" w:rsidRDefault="00012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7D33" w:rsidRDefault="00367D33">
    <w:pPr>
      <w:pStyle w:val="Stopka"/>
      <w:jc w:val="center"/>
    </w:pPr>
    <w:r>
      <w:rPr>
        <w:noProof/>
      </w:rPr>
      <w:fldChar w:fldCharType="begin"/>
    </w:r>
    <w:r>
      <w:rPr>
        <w:noProof/>
      </w:rPr>
      <w:instrText>PAGE   \* MERGEFORMAT</w:instrText>
    </w:r>
    <w:r>
      <w:rPr>
        <w:noProof/>
      </w:rPr>
      <w:fldChar w:fldCharType="separate"/>
    </w:r>
    <w:r w:rsidR="00F210B7">
      <w:rPr>
        <w:noProof/>
      </w:rPr>
      <w:t>8</w:t>
    </w:r>
    <w:r>
      <w:rPr>
        <w:noProof/>
      </w:rPr>
      <w:fldChar w:fldCharType="end"/>
    </w:r>
  </w:p>
  <w:p w:rsidR="00367D33" w:rsidRDefault="00367D3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99D" w:rsidRDefault="0001299D">
      <w:pPr>
        <w:spacing w:after="0" w:line="240" w:lineRule="auto"/>
      </w:pPr>
      <w:r>
        <w:separator/>
      </w:r>
    </w:p>
  </w:footnote>
  <w:footnote w:type="continuationSeparator" w:id="0">
    <w:p w:rsidR="0001299D" w:rsidRDefault="00012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FCCA47E"/>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643"/>
        </w:tabs>
        <w:ind w:left="64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000002"/>
    <w:multiLevelType w:val="multilevel"/>
    <w:tmpl w:val="561E4CEC"/>
    <w:lvl w:ilvl="0">
      <w:start w:val="1"/>
      <w:numFmt w:val="upperRoman"/>
      <w:lvlText w:val="%1."/>
      <w:lvlJc w:val="left"/>
      <w:pPr>
        <w:tabs>
          <w:tab w:val="num" w:pos="1080"/>
        </w:tabs>
        <w:ind w:left="1080" w:hanging="72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2D4BC10"/>
    <w:lvl w:ilvl="0">
      <w:start w:val="1"/>
      <w:numFmt w:val="decimal"/>
      <w:lvlText w:val="%1."/>
      <w:lvlJc w:val="left"/>
      <w:pPr>
        <w:tabs>
          <w:tab w:val="num" w:pos="720"/>
        </w:tabs>
        <w:ind w:left="720" w:hanging="360"/>
      </w:pPr>
      <w:rPr>
        <w:rFonts w:cs="Times New Roman"/>
        <w:b w:val="0"/>
        <w:color w:val="auto"/>
      </w:rPr>
    </w:lvl>
  </w:abstractNum>
  <w:abstractNum w:abstractNumId="3" w15:restartNumberingAfterBreak="0">
    <w:nsid w:val="12630ECA"/>
    <w:multiLevelType w:val="hybridMultilevel"/>
    <w:tmpl w:val="11FC6530"/>
    <w:name w:val="WW8Num122"/>
    <w:lvl w:ilvl="0" w:tplc="76C851D2">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15:restartNumberingAfterBreak="0">
    <w:nsid w:val="1DE768DE"/>
    <w:multiLevelType w:val="hybridMultilevel"/>
    <w:tmpl w:val="D79AAEE2"/>
    <w:lvl w:ilvl="0" w:tplc="04150017">
      <w:start w:val="1"/>
      <w:numFmt w:val="lowerLetter"/>
      <w:lvlText w:val="%1)"/>
      <w:lvlJc w:val="left"/>
      <w:pPr>
        <w:tabs>
          <w:tab w:val="num" w:pos="2340"/>
        </w:tabs>
        <w:ind w:left="2340" w:hanging="360"/>
      </w:pPr>
      <w:rPr>
        <w:rFonts w:cs="Times New Roman"/>
      </w:rPr>
    </w:lvl>
    <w:lvl w:ilvl="1" w:tplc="04150019">
      <w:start w:val="1"/>
      <w:numFmt w:val="lowerLetter"/>
      <w:lvlText w:val="%2."/>
      <w:lvlJc w:val="left"/>
      <w:pPr>
        <w:tabs>
          <w:tab w:val="num" w:pos="3060"/>
        </w:tabs>
        <w:ind w:left="3060" w:hanging="360"/>
      </w:pPr>
      <w:rPr>
        <w:rFonts w:cs="Times New Roman"/>
      </w:rPr>
    </w:lvl>
    <w:lvl w:ilvl="2" w:tplc="0415001B">
      <w:start w:val="1"/>
      <w:numFmt w:val="lowerRoman"/>
      <w:lvlText w:val="%3."/>
      <w:lvlJc w:val="right"/>
      <w:pPr>
        <w:tabs>
          <w:tab w:val="num" w:pos="3780"/>
        </w:tabs>
        <w:ind w:left="3780" w:hanging="180"/>
      </w:pPr>
      <w:rPr>
        <w:rFonts w:cs="Times New Roman"/>
      </w:rPr>
    </w:lvl>
    <w:lvl w:ilvl="3" w:tplc="0415000F">
      <w:start w:val="1"/>
      <w:numFmt w:val="decimal"/>
      <w:lvlText w:val="%4."/>
      <w:lvlJc w:val="left"/>
      <w:pPr>
        <w:tabs>
          <w:tab w:val="num" w:pos="4500"/>
        </w:tabs>
        <w:ind w:left="4500" w:hanging="360"/>
      </w:pPr>
      <w:rPr>
        <w:rFonts w:cs="Times New Roman"/>
      </w:rPr>
    </w:lvl>
    <w:lvl w:ilvl="4" w:tplc="04150019">
      <w:start w:val="1"/>
      <w:numFmt w:val="lowerLetter"/>
      <w:lvlText w:val="%5."/>
      <w:lvlJc w:val="left"/>
      <w:pPr>
        <w:tabs>
          <w:tab w:val="num" w:pos="5220"/>
        </w:tabs>
        <w:ind w:left="5220" w:hanging="360"/>
      </w:pPr>
      <w:rPr>
        <w:rFonts w:cs="Times New Roman"/>
      </w:rPr>
    </w:lvl>
    <w:lvl w:ilvl="5" w:tplc="0415001B">
      <w:start w:val="1"/>
      <w:numFmt w:val="lowerRoman"/>
      <w:lvlText w:val="%6."/>
      <w:lvlJc w:val="right"/>
      <w:pPr>
        <w:tabs>
          <w:tab w:val="num" w:pos="5940"/>
        </w:tabs>
        <w:ind w:left="5940" w:hanging="180"/>
      </w:pPr>
      <w:rPr>
        <w:rFonts w:cs="Times New Roman"/>
      </w:rPr>
    </w:lvl>
    <w:lvl w:ilvl="6" w:tplc="0415000F">
      <w:start w:val="1"/>
      <w:numFmt w:val="decimal"/>
      <w:lvlText w:val="%7."/>
      <w:lvlJc w:val="left"/>
      <w:pPr>
        <w:tabs>
          <w:tab w:val="num" w:pos="6660"/>
        </w:tabs>
        <w:ind w:left="6660" w:hanging="360"/>
      </w:pPr>
      <w:rPr>
        <w:rFonts w:cs="Times New Roman"/>
      </w:rPr>
    </w:lvl>
    <w:lvl w:ilvl="7" w:tplc="04150019">
      <w:start w:val="1"/>
      <w:numFmt w:val="lowerLetter"/>
      <w:lvlText w:val="%8."/>
      <w:lvlJc w:val="left"/>
      <w:pPr>
        <w:tabs>
          <w:tab w:val="num" w:pos="7380"/>
        </w:tabs>
        <w:ind w:left="7380" w:hanging="360"/>
      </w:pPr>
      <w:rPr>
        <w:rFonts w:cs="Times New Roman"/>
      </w:rPr>
    </w:lvl>
    <w:lvl w:ilvl="8" w:tplc="0415001B">
      <w:start w:val="1"/>
      <w:numFmt w:val="lowerRoman"/>
      <w:lvlText w:val="%9."/>
      <w:lvlJc w:val="right"/>
      <w:pPr>
        <w:tabs>
          <w:tab w:val="num" w:pos="8100"/>
        </w:tabs>
        <w:ind w:left="8100" w:hanging="180"/>
      </w:pPr>
      <w:rPr>
        <w:rFonts w:cs="Times New Roman"/>
      </w:rPr>
    </w:lvl>
  </w:abstractNum>
  <w:abstractNum w:abstractNumId="5" w15:restartNumberingAfterBreak="0">
    <w:nsid w:val="2FC95FEA"/>
    <w:multiLevelType w:val="hybridMultilevel"/>
    <w:tmpl w:val="6D84F678"/>
    <w:name w:val="WW8Num12"/>
    <w:lvl w:ilvl="0" w:tplc="D0FA8764">
      <w:start w:val="5"/>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36DB31B5"/>
    <w:multiLevelType w:val="hybridMultilevel"/>
    <w:tmpl w:val="4CBAEB44"/>
    <w:lvl w:ilvl="0" w:tplc="115C62D4">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38E73166"/>
    <w:multiLevelType w:val="hybridMultilevel"/>
    <w:tmpl w:val="C7ACC3A6"/>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43FC57E0"/>
    <w:multiLevelType w:val="hybridMultilevel"/>
    <w:tmpl w:val="24F056A6"/>
    <w:lvl w:ilvl="0" w:tplc="04150011">
      <w:start w:val="1"/>
      <w:numFmt w:val="decimal"/>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9"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cs="Times New Roman"/>
      </w:rPr>
    </w:lvl>
    <w:lvl w:ilvl="1" w:tplc="115C62D4">
      <w:start w:val="1"/>
      <w:numFmt w:val="decimal"/>
      <w:lvlText w:val="%2)"/>
      <w:lvlJc w:val="left"/>
      <w:pPr>
        <w:tabs>
          <w:tab w:val="num" w:pos="360"/>
        </w:tabs>
        <w:ind w:left="36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4A375280"/>
    <w:multiLevelType w:val="multilevel"/>
    <w:tmpl w:val="5FCCA47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353"/>
        </w:tabs>
        <w:ind w:left="1353"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1" w15:restartNumberingAfterBreak="0">
    <w:nsid w:val="591C46DA"/>
    <w:multiLevelType w:val="hybridMultilevel"/>
    <w:tmpl w:val="BDA4F258"/>
    <w:lvl w:ilvl="0" w:tplc="04150017">
      <w:start w:val="1"/>
      <w:numFmt w:val="lowerLetter"/>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12" w15:restartNumberingAfterBreak="0">
    <w:nsid w:val="6A866A0F"/>
    <w:multiLevelType w:val="hybridMultilevel"/>
    <w:tmpl w:val="23AE38BE"/>
    <w:lvl w:ilvl="0" w:tplc="04150011">
      <w:start w:val="1"/>
      <w:numFmt w:val="decimal"/>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13" w15:restartNumberingAfterBreak="0">
    <w:nsid w:val="7276741B"/>
    <w:multiLevelType w:val="hybridMultilevel"/>
    <w:tmpl w:val="F20A2F5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77B9564C"/>
    <w:multiLevelType w:val="hybridMultilevel"/>
    <w:tmpl w:val="E1924C5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 w15:restartNumberingAfterBreak="0">
    <w:nsid w:val="7DC259BD"/>
    <w:multiLevelType w:val="hybridMultilevel"/>
    <w:tmpl w:val="F4609490"/>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2"/>
  </w:num>
  <w:num w:numId="13">
    <w:abstractNumId w:val="11"/>
  </w:num>
  <w:num w:numId="14">
    <w:abstractNumId w:val="1"/>
  </w:num>
  <w:num w:numId="15">
    <w:abstractNumId w:val="7"/>
  </w:num>
  <w:num w:numId="16">
    <w:abstractNumId w:val="13"/>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F1D"/>
    <w:rsid w:val="00006C0A"/>
    <w:rsid w:val="0001299D"/>
    <w:rsid w:val="00025DBB"/>
    <w:rsid w:val="00030150"/>
    <w:rsid w:val="00041038"/>
    <w:rsid w:val="0004291F"/>
    <w:rsid w:val="00043280"/>
    <w:rsid w:val="00043D34"/>
    <w:rsid w:val="00076910"/>
    <w:rsid w:val="000774A5"/>
    <w:rsid w:val="00094290"/>
    <w:rsid w:val="000A54EE"/>
    <w:rsid w:val="000B3150"/>
    <w:rsid w:val="000C7298"/>
    <w:rsid w:val="000D04AB"/>
    <w:rsid w:val="0010768F"/>
    <w:rsid w:val="0011099E"/>
    <w:rsid w:val="00124263"/>
    <w:rsid w:val="00133662"/>
    <w:rsid w:val="00140790"/>
    <w:rsid w:val="001410CA"/>
    <w:rsid w:val="001421C5"/>
    <w:rsid w:val="00143F1D"/>
    <w:rsid w:val="00144C2F"/>
    <w:rsid w:val="001622C0"/>
    <w:rsid w:val="00164310"/>
    <w:rsid w:val="00165A0F"/>
    <w:rsid w:val="001676C9"/>
    <w:rsid w:val="00174B13"/>
    <w:rsid w:val="00180BF4"/>
    <w:rsid w:val="00181414"/>
    <w:rsid w:val="001848F2"/>
    <w:rsid w:val="001864B6"/>
    <w:rsid w:val="001A48AC"/>
    <w:rsid w:val="001A5247"/>
    <w:rsid w:val="001C0F95"/>
    <w:rsid w:val="001C4736"/>
    <w:rsid w:val="001C5938"/>
    <w:rsid w:val="001D00F3"/>
    <w:rsid w:val="001D3165"/>
    <w:rsid w:val="001E3AA5"/>
    <w:rsid w:val="001F3885"/>
    <w:rsid w:val="001F7350"/>
    <w:rsid w:val="001F7478"/>
    <w:rsid w:val="001F7FEA"/>
    <w:rsid w:val="0020300D"/>
    <w:rsid w:val="00215751"/>
    <w:rsid w:val="00225593"/>
    <w:rsid w:val="00230219"/>
    <w:rsid w:val="00240DFF"/>
    <w:rsid w:val="00243404"/>
    <w:rsid w:val="0024515E"/>
    <w:rsid w:val="00262ED6"/>
    <w:rsid w:val="00267B4F"/>
    <w:rsid w:val="002761A3"/>
    <w:rsid w:val="00277E27"/>
    <w:rsid w:val="00280536"/>
    <w:rsid w:val="00285443"/>
    <w:rsid w:val="0029224B"/>
    <w:rsid w:val="00292F29"/>
    <w:rsid w:val="002A01AE"/>
    <w:rsid w:val="002A34AC"/>
    <w:rsid w:val="002B06EA"/>
    <w:rsid w:val="002D09C8"/>
    <w:rsid w:val="002E5709"/>
    <w:rsid w:val="002F42BB"/>
    <w:rsid w:val="002F5299"/>
    <w:rsid w:val="002F614E"/>
    <w:rsid w:val="00310932"/>
    <w:rsid w:val="00323991"/>
    <w:rsid w:val="00333E55"/>
    <w:rsid w:val="00342D41"/>
    <w:rsid w:val="00342E0B"/>
    <w:rsid w:val="0034439A"/>
    <w:rsid w:val="0035076D"/>
    <w:rsid w:val="00352D57"/>
    <w:rsid w:val="00352F8D"/>
    <w:rsid w:val="00353BEC"/>
    <w:rsid w:val="003621A1"/>
    <w:rsid w:val="00367D33"/>
    <w:rsid w:val="003735B8"/>
    <w:rsid w:val="00376DDD"/>
    <w:rsid w:val="00396ED1"/>
    <w:rsid w:val="003A2290"/>
    <w:rsid w:val="003A64F0"/>
    <w:rsid w:val="003B2EE2"/>
    <w:rsid w:val="003B51C6"/>
    <w:rsid w:val="003C2C3E"/>
    <w:rsid w:val="003C3AD6"/>
    <w:rsid w:val="003D35BD"/>
    <w:rsid w:val="003D3F5A"/>
    <w:rsid w:val="003D41A9"/>
    <w:rsid w:val="003D7CBE"/>
    <w:rsid w:val="003E1776"/>
    <w:rsid w:val="004171BB"/>
    <w:rsid w:val="00431E7A"/>
    <w:rsid w:val="00433414"/>
    <w:rsid w:val="00447186"/>
    <w:rsid w:val="0046021E"/>
    <w:rsid w:val="00463D79"/>
    <w:rsid w:val="00463E22"/>
    <w:rsid w:val="004700A6"/>
    <w:rsid w:val="0047175B"/>
    <w:rsid w:val="004822D9"/>
    <w:rsid w:val="0048414F"/>
    <w:rsid w:val="004965C5"/>
    <w:rsid w:val="004A1F80"/>
    <w:rsid w:val="004A295D"/>
    <w:rsid w:val="004A7A0E"/>
    <w:rsid w:val="004B5026"/>
    <w:rsid w:val="004C0516"/>
    <w:rsid w:val="004C209C"/>
    <w:rsid w:val="004D6306"/>
    <w:rsid w:val="004E16A2"/>
    <w:rsid w:val="004F1967"/>
    <w:rsid w:val="004F4FD5"/>
    <w:rsid w:val="004F71E5"/>
    <w:rsid w:val="00501802"/>
    <w:rsid w:val="00507A72"/>
    <w:rsid w:val="00507B25"/>
    <w:rsid w:val="0053770A"/>
    <w:rsid w:val="00542B91"/>
    <w:rsid w:val="005510C3"/>
    <w:rsid w:val="00557265"/>
    <w:rsid w:val="00571B43"/>
    <w:rsid w:val="00571E42"/>
    <w:rsid w:val="00575266"/>
    <w:rsid w:val="00575B46"/>
    <w:rsid w:val="00575DAD"/>
    <w:rsid w:val="00577757"/>
    <w:rsid w:val="005835C5"/>
    <w:rsid w:val="00583852"/>
    <w:rsid w:val="00584ACE"/>
    <w:rsid w:val="00593EB5"/>
    <w:rsid w:val="00594216"/>
    <w:rsid w:val="005956D9"/>
    <w:rsid w:val="005B31F2"/>
    <w:rsid w:val="005C153B"/>
    <w:rsid w:val="005C2312"/>
    <w:rsid w:val="005D06CC"/>
    <w:rsid w:val="005D1FC6"/>
    <w:rsid w:val="005E5EAB"/>
    <w:rsid w:val="005F497B"/>
    <w:rsid w:val="005F693E"/>
    <w:rsid w:val="00605E0C"/>
    <w:rsid w:val="006151FC"/>
    <w:rsid w:val="00615CAA"/>
    <w:rsid w:val="00627921"/>
    <w:rsid w:val="00652401"/>
    <w:rsid w:val="00652C60"/>
    <w:rsid w:val="00653523"/>
    <w:rsid w:val="00653C50"/>
    <w:rsid w:val="0066323E"/>
    <w:rsid w:val="00685261"/>
    <w:rsid w:val="0068755C"/>
    <w:rsid w:val="00690CA6"/>
    <w:rsid w:val="006B124D"/>
    <w:rsid w:val="006B218C"/>
    <w:rsid w:val="006B43FF"/>
    <w:rsid w:val="006B647E"/>
    <w:rsid w:val="006C19EE"/>
    <w:rsid w:val="006D097C"/>
    <w:rsid w:val="006D62BF"/>
    <w:rsid w:val="006E35F3"/>
    <w:rsid w:val="006E47E0"/>
    <w:rsid w:val="006F3FAD"/>
    <w:rsid w:val="00714538"/>
    <w:rsid w:val="007179BE"/>
    <w:rsid w:val="00734210"/>
    <w:rsid w:val="00735360"/>
    <w:rsid w:val="00746DAD"/>
    <w:rsid w:val="007607ED"/>
    <w:rsid w:val="00772DBE"/>
    <w:rsid w:val="00790FA4"/>
    <w:rsid w:val="007912C6"/>
    <w:rsid w:val="007A0DC2"/>
    <w:rsid w:val="007A1109"/>
    <w:rsid w:val="007A30DC"/>
    <w:rsid w:val="007C3F49"/>
    <w:rsid w:val="007E143C"/>
    <w:rsid w:val="007F1B40"/>
    <w:rsid w:val="00806D44"/>
    <w:rsid w:val="00811EC1"/>
    <w:rsid w:val="00813081"/>
    <w:rsid w:val="008137C9"/>
    <w:rsid w:val="008219EB"/>
    <w:rsid w:val="008279D8"/>
    <w:rsid w:val="00871191"/>
    <w:rsid w:val="00872321"/>
    <w:rsid w:val="00873117"/>
    <w:rsid w:val="00890F2F"/>
    <w:rsid w:val="008A03DF"/>
    <w:rsid w:val="008A670D"/>
    <w:rsid w:val="008B0C05"/>
    <w:rsid w:val="008E2F76"/>
    <w:rsid w:val="00904FA8"/>
    <w:rsid w:val="0091073C"/>
    <w:rsid w:val="009125BB"/>
    <w:rsid w:val="00934F9B"/>
    <w:rsid w:val="00945791"/>
    <w:rsid w:val="009614C2"/>
    <w:rsid w:val="009667D7"/>
    <w:rsid w:val="00981013"/>
    <w:rsid w:val="00984E9C"/>
    <w:rsid w:val="0098644C"/>
    <w:rsid w:val="00990841"/>
    <w:rsid w:val="009A70DC"/>
    <w:rsid w:val="009B29F9"/>
    <w:rsid w:val="009B63F0"/>
    <w:rsid w:val="009B6FD6"/>
    <w:rsid w:val="009B7264"/>
    <w:rsid w:val="009D3BE0"/>
    <w:rsid w:val="009E65A0"/>
    <w:rsid w:val="00A1336E"/>
    <w:rsid w:val="00A20B44"/>
    <w:rsid w:val="00A307E0"/>
    <w:rsid w:val="00A42F0D"/>
    <w:rsid w:val="00A649A6"/>
    <w:rsid w:val="00A7259D"/>
    <w:rsid w:val="00A75A91"/>
    <w:rsid w:val="00A81305"/>
    <w:rsid w:val="00A91E91"/>
    <w:rsid w:val="00A957D8"/>
    <w:rsid w:val="00A969E5"/>
    <w:rsid w:val="00AA37E3"/>
    <w:rsid w:val="00AA7B18"/>
    <w:rsid w:val="00AB4CAB"/>
    <w:rsid w:val="00AB6415"/>
    <w:rsid w:val="00AB71DB"/>
    <w:rsid w:val="00AC5695"/>
    <w:rsid w:val="00AD7447"/>
    <w:rsid w:val="00AE01B6"/>
    <w:rsid w:val="00AE07B3"/>
    <w:rsid w:val="00AE7A72"/>
    <w:rsid w:val="00AF799D"/>
    <w:rsid w:val="00B015C4"/>
    <w:rsid w:val="00B2377C"/>
    <w:rsid w:val="00B25040"/>
    <w:rsid w:val="00B30200"/>
    <w:rsid w:val="00B33243"/>
    <w:rsid w:val="00B40FB3"/>
    <w:rsid w:val="00B45DA5"/>
    <w:rsid w:val="00B47ACF"/>
    <w:rsid w:val="00B606A8"/>
    <w:rsid w:val="00B742D2"/>
    <w:rsid w:val="00B745B6"/>
    <w:rsid w:val="00B80D56"/>
    <w:rsid w:val="00BC4809"/>
    <w:rsid w:val="00BC7948"/>
    <w:rsid w:val="00BD337C"/>
    <w:rsid w:val="00BE5267"/>
    <w:rsid w:val="00C1125B"/>
    <w:rsid w:val="00C15B2C"/>
    <w:rsid w:val="00C224B6"/>
    <w:rsid w:val="00C228ED"/>
    <w:rsid w:val="00C24AFF"/>
    <w:rsid w:val="00C27F5A"/>
    <w:rsid w:val="00C4569F"/>
    <w:rsid w:val="00C76BC9"/>
    <w:rsid w:val="00C914E0"/>
    <w:rsid w:val="00C963BF"/>
    <w:rsid w:val="00CA497B"/>
    <w:rsid w:val="00CB561C"/>
    <w:rsid w:val="00CB5820"/>
    <w:rsid w:val="00CD4DA0"/>
    <w:rsid w:val="00CE7BA6"/>
    <w:rsid w:val="00CF7402"/>
    <w:rsid w:val="00D03512"/>
    <w:rsid w:val="00D276BF"/>
    <w:rsid w:val="00D30BD8"/>
    <w:rsid w:val="00D3156E"/>
    <w:rsid w:val="00D5316A"/>
    <w:rsid w:val="00D666E5"/>
    <w:rsid w:val="00D668AB"/>
    <w:rsid w:val="00D72E08"/>
    <w:rsid w:val="00D81088"/>
    <w:rsid w:val="00D81BEB"/>
    <w:rsid w:val="00D87690"/>
    <w:rsid w:val="00D90064"/>
    <w:rsid w:val="00D90D61"/>
    <w:rsid w:val="00D96B05"/>
    <w:rsid w:val="00DA5E3C"/>
    <w:rsid w:val="00DB45D2"/>
    <w:rsid w:val="00DC39A8"/>
    <w:rsid w:val="00DD3698"/>
    <w:rsid w:val="00DD7DD9"/>
    <w:rsid w:val="00DE2250"/>
    <w:rsid w:val="00DE317C"/>
    <w:rsid w:val="00DE5657"/>
    <w:rsid w:val="00DE608C"/>
    <w:rsid w:val="00DF150E"/>
    <w:rsid w:val="00DF4FC2"/>
    <w:rsid w:val="00E06B97"/>
    <w:rsid w:val="00E0786E"/>
    <w:rsid w:val="00E1525A"/>
    <w:rsid w:val="00E239BB"/>
    <w:rsid w:val="00E24609"/>
    <w:rsid w:val="00E24C1E"/>
    <w:rsid w:val="00E26482"/>
    <w:rsid w:val="00E45322"/>
    <w:rsid w:val="00E51659"/>
    <w:rsid w:val="00E527A0"/>
    <w:rsid w:val="00E57950"/>
    <w:rsid w:val="00E846B4"/>
    <w:rsid w:val="00E9066E"/>
    <w:rsid w:val="00EA0E1C"/>
    <w:rsid w:val="00EA402C"/>
    <w:rsid w:val="00EA7156"/>
    <w:rsid w:val="00EA79A5"/>
    <w:rsid w:val="00EB058C"/>
    <w:rsid w:val="00EB0AE2"/>
    <w:rsid w:val="00ED4AB1"/>
    <w:rsid w:val="00EE043C"/>
    <w:rsid w:val="00EE29BF"/>
    <w:rsid w:val="00F00386"/>
    <w:rsid w:val="00F210B7"/>
    <w:rsid w:val="00F2609F"/>
    <w:rsid w:val="00F33787"/>
    <w:rsid w:val="00F4198D"/>
    <w:rsid w:val="00F51B75"/>
    <w:rsid w:val="00F53714"/>
    <w:rsid w:val="00F56C93"/>
    <w:rsid w:val="00F710FE"/>
    <w:rsid w:val="00F775AC"/>
    <w:rsid w:val="00F830E7"/>
    <w:rsid w:val="00F841D8"/>
    <w:rsid w:val="00FA715C"/>
    <w:rsid w:val="00FB197C"/>
    <w:rsid w:val="00FB544E"/>
    <w:rsid w:val="00FB5DC1"/>
    <w:rsid w:val="00FC0D27"/>
    <w:rsid w:val="00FC3E67"/>
    <w:rsid w:val="00FE2D97"/>
    <w:rsid w:val="00FF3F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8E53"/>
  <w15:chartTrackingRefBased/>
  <w15:docId w15:val="{65EAEE75-6D59-4BBC-9AC1-6464BBCF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2DBE"/>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143F1D"/>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uiPriority w:val="99"/>
    <w:rsid w:val="00143F1D"/>
    <w:rPr>
      <w:rFonts w:ascii="Times New Roman" w:eastAsia="Times New Roman" w:hAnsi="Times New Roman" w:cs="Times New Roman"/>
      <w:sz w:val="20"/>
      <w:szCs w:val="20"/>
      <w:lang w:eastAsia="zh-CN"/>
    </w:rPr>
  </w:style>
  <w:style w:type="paragraph" w:styleId="Akapitzlist">
    <w:name w:val="List Paragraph"/>
    <w:basedOn w:val="Normalny"/>
    <w:uiPriority w:val="99"/>
    <w:qFormat/>
    <w:rsid w:val="0004291F"/>
    <w:pPr>
      <w:ind w:left="720"/>
      <w:contextualSpacing/>
    </w:pPr>
  </w:style>
  <w:style w:type="paragraph" w:styleId="Tekstprzypisudolnego">
    <w:name w:val="footnote text"/>
    <w:basedOn w:val="Normalny"/>
    <w:link w:val="TekstprzypisudolnegoZnak"/>
    <w:uiPriority w:val="99"/>
    <w:semiHidden/>
    <w:unhideWhenUsed/>
    <w:rsid w:val="00A1336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1336E"/>
    <w:rPr>
      <w:sz w:val="20"/>
      <w:szCs w:val="20"/>
    </w:rPr>
  </w:style>
  <w:style w:type="character" w:styleId="Odwoanieprzypisudolnego">
    <w:name w:val="footnote reference"/>
    <w:basedOn w:val="Domylnaczcionkaakapitu"/>
    <w:uiPriority w:val="99"/>
    <w:semiHidden/>
    <w:unhideWhenUsed/>
    <w:rsid w:val="00A1336E"/>
    <w:rPr>
      <w:vertAlign w:val="superscript"/>
    </w:rPr>
  </w:style>
  <w:style w:type="paragraph" w:styleId="Tekstdymka">
    <w:name w:val="Balloon Text"/>
    <w:basedOn w:val="Normalny"/>
    <w:link w:val="TekstdymkaZnak"/>
    <w:uiPriority w:val="99"/>
    <w:semiHidden/>
    <w:unhideWhenUsed/>
    <w:rsid w:val="00E239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39BB"/>
    <w:rPr>
      <w:rFonts w:ascii="Segoe UI" w:hAnsi="Segoe UI" w:cs="Segoe UI"/>
      <w:sz w:val="18"/>
      <w:szCs w:val="18"/>
    </w:rPr>
  </w:style>
  <w:style w:type="character" w:styleId="Hipercze">
    <w:name w:val="Hyperlink"/>
    <w:basedOn w:val="Domylnaczcionkaakapitu"/>
    <w:uiPriority w:val="99"/>
    <w:unhideWhenUsed/>
    <w:rsid w:val="00A649A6"/>
    <w:rPr>
      <w:color w:val="0563C1" w:themeColor="hyperlink"/>
      <w:u w:val="single"/>
    </w:rPr>
  </w:style>
  <w:style w:type="paragraph" w:customStyle="1" w:styleId="Akapitzlist1">
    <w:name w:val="Akapit z listą1"/>
    <w:basedOn w:val="Normalny"/>
    <w:uiPriority w:val="99"/>
    <w:qFormat/>
    <w:rsid w:val="002D09C8"/>
    <w:pPr>
      <w:suppressAutoHyphens/>
      <w:spacing w:after="0" w:line="240" w:lineRule="auto"/>
      <w:ind w:left="720"/>
      <w:contextualSpacing/>
    </w:pPr>
    <w:rPr>
      <w:rFonts w:ascii="Times New Roman" w:eastAsia="Times New Roman" w:hAnsi="Times New Roman" w:cs="Times New Roman"/>
      <w:sz w:val="20"/>
      <w:szCs w:val="20"/>
      <w:lang w:eastAsia="zh-CN"/>
    </w:rPr>
  </w:style>
  <w:style w:type="character" w:styleId="Odwoaniedokomentarza">
    <w:name w:val="annotation reference"/>
    <w:basedOn w:val="Domylnaczcionkaakapitu"/>
    <w:uiPriority w:val="99"/>
    <w:semiHidden/>
    <w:unhideWhenUsed/>
    <w:rsid w:val="00B606A8"/>
    <w:rPr>
      <w:sz w:val="16"/>
      <w:szCs w:val="16"/>
    </w:rPr>
  </w:style>
  <w:style w:type="paragraph" w:styleId="Tekstkomentarza">
    <w:name w:val="annotation text"/>
    <w:basedOn w:val="Normalny"/>
    <w:link w:val="TekstkomentarzaZnak"/>
    <w:uiPriority w:val="99"/>
    <w:semiHidden/>
    <w:unhideWhenUsed/>
    <w:rsid w:val="00B606A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606A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57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5CE36-15B3-4DE1-9611-2A2DCA85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2907</Words>
  <Characters>17442</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ump</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Daszkiewicz</dc:creator>
  <cp:keywords/>
  <dc:description/>
  <cp:lastModifiedBy>Agnieszka Daszkiewicz</cp:lastModifiedBy>
  <cp:revision>7</cp:revision>
  <cp:lastPrinted>2026-01-30T11:43:00Z</cp:lastPrinted>
  <dcterms:created xsi:type="dcterms:W3CDTF">2026-06-12T08:13:00Z</dcterms:created>
  <dcterms:modified xsi:type="dcterms:W3CDTF">2026-06-15T13:00:00Z</dcterms:modified>
</cp:coreProperties>
</file>