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BFB36" w14:textId="576AE5E1" w:rsidR="00D129F9" w:rsidRPr="00864DEC" w:rsidRDefault="0067177B" w:rsidP="00EC2A18">
      <w:pPr>
        <w:pStyle w:val="Nagwek1"/>
      </w:pPr>
      <w:r w:rsidRPr="00864DEC">
        <w:t>Komunikat o naborze ofert na realizację</w:t>
      </w:r>
      <w:r w:rsidR="00D075B6" w:rsidRPr="00864DEC">
        <w:t xml:space="preserve"> zadań publicznych </w:t>
      </w:r>
      <w:r w:rsidRPr="00864DEC">
        <w:t>w obszarze</w:t>
      </w:r>
      <w:r w:rsidR="00230B2B" w:rsidRPr="00864DEC">
        <w:t xml:space="preserve"> „Wspieranie i</w:t>
      </w:r>
      <w:r w:rsidR="001E2343">
        <w:t> </w:t>
      </w:r>
      <w:r w:rsidR="00230B2B" w:rsidRPr="00864DEC">
        <w:t>upowszechnianie</w:t>
      </w:r>
      <w:r w:rsidR="00E878CC" w:rsidRPr="00864DEC">
        <w:t xml:space="preserve"> kultury fizycznej” w</w:t>
      </w:r>
      <w:r w:rsidR="00C62427" w:rsidRPr="00864DEC">
        <w:t> </w:t>
      </w:r>
      <w:r w:rsidR="00E878CC" w:rsidRPr="00864DEC">
        <w:t>trybie</w:t>
      </w:r>
      <w:r w:rsidRPr="00864DEC">
        <w:t xml:space="preserve"> </w:t>
      </w:r>
      <w:r w:rsidR="00E878CC" w:rsidRPr="00864DEC">
        <w:t>art. 19a</w:t>
      </w:r>
      <w:r w:rsidRPr="00864DEC">
        <w:t xml:space="preserve"> ustawy z dnia 24</w:t>
      </w:r>
      <w:r w:rsidR="00AA0EC5">
        <w:t> </w:t>
      </w:r>
      <w:r w:rsidRPr="00864DEC">
        <w:t>kwietnia</w:t>
      </w:r>
      <w:r w:rsidR="00AA0EC5">
        <w:t> </w:t>
      </w:r>
      <w:r w:rsidRPr="00864DEC">
        <w:t>20</w:t>
      </w:r>
      <w:r w:rsidR="00864DEC">
        <w:t>0</w:t>
      </w:r>
      <w:r w:rsidRPr="00864DEC">
        <w:t>3 r</w:t>
      </w:r>
      <w:r w:rsidR="00225C45">
        <w:t>.</w:t>
      </w:r>
      <w:r w:rsidRPr="00864DEC">
        <w:t xml:space="preserve"> o</w:t>
      </w:r>
      <w:r w:rsidR="00225C45">
        <w:t> </w:t>
      </w:r>
      <w:r w:rsidRPr="00864DEC">
        <w:t>działalności</w:t>
      </w:r>
      <w:r w:rsidR="00E878CC" w:rsidRPr="00864DEC">
        <w:t xml:space="preserve"> </w:t>
      </w:r>
      <w:r w:rsidRPr="00864DEC">
        <w:t xml:space="preserve">pożytku publicznego i o wolontariacie </w:t>
      </w:r>
      <w:r w:rsidR="00027C92" w:rsidRPr="00864DEC">
        <w:t>tzw. „małe dotacje</w:t>
      </w:r>
      <w:r w:rsidR="00D075B6" w:rsidRPr="00864DEC">
        <w:t>” – możliwość składania ofert</w:t>
      </w:r>
    </w:p>
    <w:p w14:paraId="3D88A0F9" w14:textId="26447269" w:rsidR="00D129F9" w:rsidRPr="00864DEC" w:rsidRDefault="00280773" w:rsidP="0024681F">
      <w:r w:rsidRPr="00864DEC">
        <w:t>Zarząd Województ</w:t>
      </w:r>
      <w:r w:rsidR="00E16883" w:rsidRPr="00864DEC">
        <w:t>wa Mazowieckiego informuje, że w</w:t>
      </w:r>
      <w:r w:rsidR="00E878CC" w:rsidRPr="00864DEC">
        <w:t xml:space="preserve"> budżecie W</w:t>
      </w:r>
      <w:r w:rsidR="00011DC1" w:rsidRPr="00864DEC">
        <w:t>ojewództwa Mazowieckiego na 202</w:t>
      </w:r>
      <w:r w:rsidR="0085221D">
        <w:t>6</w:t>
      </w:r>
      <w:r w:rsidR="00FB1D53" w:rsidRPr="00864DEC">
        <w:t> </w:t>
      </w:r>
      <w:r w:rsidRPr="00864DEC">
        <w:t>rok</w:t>
      </w:r>
      <w:r w:rsidR="00E878CC" w:rsidRPr="00864DEC">
        <w:t xml:space="preserve"> zostały zabezpieczone</w:t>
      </w:r>
      <w:r w:rsidR="00E16883" w:rsidRPr="00864DEC">
        <w:t xml:space="preserve"> </w:t>
      </w:r>
      <w:r w:rsidRPr="00864DEC">
        <w:t>środki finansowe</w:t>
      </w:r>
      <w:r w:rsidR="00E878CC" w:rsidRPr="00864DEC">
        <w:t xml:space="preserve"> </w:t>
      </w:r>
      <w:r w:rsidR="00CE548A" w:rsidRPr="00864DEC">
        <w:t xml:space="preserve">w wysokości </w:t>
      </w:r>
      <w:r w:rsidR="00E665C5" w:rsidRPr="00E970F8">
        <w:rPr>
          <w:b/>
          <w:bCs/>
        </w:rPr>
        <w:t>2</w:t>
      </w:r>
      <w:r w:rsidR="00561DCE" w:rsidRPr="00E970F8">
        <w:rPr>
          <w:b/>
          <w:bCs/>
        </w:rPr>
        <w:t> </w:t>
      </w:r>
      <w:r w:rsidR="00E665C5" w:rsidRPr="00E970F8">
        <w:rPr>
          <w:b/>
          <w:bCs/>
        </w:rPr>
        <w:t>0</w:t>
      </w:r>
      <w:r w:rsidR="00561DCE" w:rsidRPr="00E970F8">
        <w:rPr>
          <w:b/>
          <w:bCs/>
        </w:rPr>
        <w:t>00</w:t>
      </w:r>
      <w:r w:rsidR="00D129F9" w:rsidRPr="00E970F8">
        <w:rPr>
          <w:b/>
          <w:bCs/>
        </w:rPr>
        <w:t> </w:t>
      </w:r>
      <w:r w:rsidR="00561DCE" w:rsidRPr="00E970F8">
        <w:rPr>
          <w:b/>
          <w:bCs/>
        </w:rPr>
        <w:t>0</w:t>
      </w:r>
      <w:r w:rsidR="00CE548A" w:rsidRPr="00E970F8">
        <w:rPr>
          <w:b/>
          <w:bCs/>
        </w:rPr>
        <w:t>00</w:t>
      </w:r>
      <w:r w:rsidR="00D129F9" w:rsidRPr="00E970F8">
        <w:rPr>
          <w:b/>
          <w:bCs/>
        </w:rPr>
        <w:t> </w:t>
      </w:r>
      <w:r w:rsidR="00CE548A" w:rsidRPr="00E970F8">
        <w:rPr>
          <w:b/>
          <w:bCs/>
        </w:rPr>
        <w:t>zł</w:t>
      </w:r>
      <w:r w:rsidR="00CE548A" w:rsidRPr="00864DEC">
        <w:t xml:space="preserve"> </w:t>
      </w:r>
      <w:r w:rsidR="00F5603B" w:rsidRPr="00864DEC">
        <w:t>z</w:t>
      </w:r>
      <w:r w:rsidR="00010ABA" w:rsidRPr="00864DEC">
        <w:t> </w:t>
      </w:r>
      <w:r w:rsidR="00F5603B" w:rsidRPr="00864DEC">
        <w:t xml:space="preserve">przeznaczeniem na </w:t>
      </w:r>
      <w:r w:rsidR="00E878CC" w:rsidRPr="00864DEC">
        <w:t>dotacje celowe</w:t>
      </w:r>
      <w:r w:rsidR="00E12AAF" w:rsidRPr="00864DEC">
        <w:t xml:space="preserve"> udzielane w </w:t>
      </w:r>
      <w:r w:rsidR="00F5603B" w:rsidRPr="00864DEC">
        <w:t>trybie pozakonkursowym tzw. „</w:t>
      </w:r>
      <w:r w:rsidR="00027C92" w:rsidRPr="00864DEC">
        <w:t>małych dotacji</w:t>
      </w:r>
      <w:r w:rsidR="00F5603B" w:rsidRPr="00864DEC">
        <w:t>” organizacjom pozarządowym realizującym zadania</w:t>
      </w:r>
      <w:r w:rsidR="00E12AAF" w:rsidRPr="00864DEC">
        <w:t xml:space="preserve"> publiczne </w:t>
      </w:r>
      <w:r w:rsidR="00FB1D53" w:rsidRPr="00864DEC">
        <w:t>w obszarze</w:t>
      </w:r>
      <w:r w:rsidR="00230B2B" w:rsidRPr="00864DEC">
        <w:t xml:space="preserve"> „Wspieranie i upowszechnianie</w:t>
      </w:r>
      <w:r w:rsidR="00F5603B" w:rsidRPr="00864DEC">
        <w:t xml:space="preserve"> kultury fizycznej” na podstawie </w:t>
      </w:r>
      <w:r w:rsidR="00EB15B4" w:rsidRPr="00864DEC">
        <w:t xml:space="preserve">art. 19a ustawy </w:t>
      </w:r>
      <w:r w:rsidR="00A72381" w:rsidRPr="00864DEC">
        <w:t>z dnia 24</w:t>
      </w:r>
      <w:r w:rsidR="00D129F9" w:rsidRPr="00864DEC">
        <w:t> </w:t>
      </w:r>
      <w:r w:rsidR="00A72381" w:rsidRPr="00864DEC">
        <w:t>kwietnia 200</w:t>
      </w:r>
      <w:r w:rsidR="00F576BB" w:rsidRPr="00864DEC">
        <w:t xml:space="preserve">3 roku </w:t>
      </w:r>
      <w:r w:rsidR="00EB15B4" w:rsidRPr="00864DEC">
        <w:t>o</w:t>
      </w:r>
      <w:r w:rsidR="00C62427" w:rsidRPr="00864DEC">
        <w:t> </w:t>
      </w:r>
      <w:r w:rsidR="00EB15B4" w:rsidRPr="00864DEC">
        <w:t>d</w:t>
      </w:r>
      <w:r w:rsidR="00F5603B" w:rsidRPr="00864DEC">
        <w:t>z</w:t>
      </w:r>
      <w:r w:rsidR="005E4929" w:rsidRPr="00864DEC">
        <w:t xml:space="preserve">iałalności pożytku publicznego </w:t>
      </w:r>
      <w:r w:rsidR="00EB15B4" w:rsidRPr="00864DEC">
        <w:t>i o wolontariacie</w:t>
      </w:r>
      <w:r w:rsidR="00E878CC" w:rsidRPr="00864DEC">
        <w:t xml:space="preserve"> </w:t>
      </w:r>
      <w:r w:rsidR="008F4928" w:rsidRPr="00864DEC">
        <w:t>(Dz. U. z 202</w:t>
      </w:r>
      <w:r w:rsidR="007E4B77">
        <w:t>5</w:t>
      </w:r>
      <w:r w:rsidR="008F4928" w:rsidRPr="00864DEC">
        <w:t xml:space="preserve"> r. </w:t>
      </w:r>
      <w:r w:rsidR="00575272" w:rsidRPr="00864DEC">
        <w:t xml:space="preserve">poz. </w:t>
      </w:r>
      <w:r w:rsidR="007E4B77">
        <w:t xml:space="preserve">1338 z </w:t>
      </w:r>
      <w:proofErr w:type="spellStart"/>
      <w:r w:rsidR="007E4B77">
        <w:t>późn</w:t>
      </w:r>
      <w:proofErr w:type="spellEnd"/>
      <w:r w:rsidR="007E4B77">
        <w:t>. zm.</w:t>
      </w:r>
      <w:r w:rsidR="00EF27DB" w:rsidRPr="00864DEC">
        <w:t>).</w:t>
      </w:r>
    </w:p>
    <w:p w14:paraId="1F4A765E" w14:textId="04A3BB55" w:rsidR="00843143" w:rsidRPr="00864DEC" w:rsidRDefault="00E12AAF" w:rsidP="0024681F">
      <w:r w:rsidRPr="00864DEC">
        <w:t>Składanie ofert przez generato</w:t>
      </w:r>
      <w:r w:rsidR="00343A84" w:rsidRPr="00864DEC">
        <w:t xml:space="preserve">r Witkac.pl będzie możliwe od </w:t>
      </w:r>
      <w:r w:rsidR="00FA7D6C" w:rsidRPr="00864DEC">
        <w:t xml:space="preserve">dnia </w:t>
      </w:r>
      <w:r w:rsidR="0085221D">
        <w:rPr>
          <w:b/>
          <w:bCs/>
        </w:rPr>
        <w:t>2</w:t>
      </w:r>
      <w:r w:rsidR="003A76E2" w:rsidRPr="00864DEC">
        <w:rPr>
          <w:b/>
          <w:bCs/>
        </w:rPr>
        <w:t xml:space="preserve"> </w:t>
      </w:r>
      <w:r w:rsidR="00E079BC" w:rsidRPr="00864DEC">
        <w:rPr>
          <w:b/>
          <w:bCs/>
        </w:rPr>
        <w:t>lutego</w:t>
      </w:r>
      <w:r w:rsidR="00343A84" w:rsidRPr="00864DEC">
        <w:rPr>
          <w:b/>
          <w:bCs/>
        </w:rPr>
        <w:t xml:space="preserve"> </w:t>
      </w:r>
      <w:r w:rsidR="00874917">
        <w:rPr>
          <w:b/>
          <w:bCs/>
        </w:rPr>
        <w:t>2026</w:t>
      </w:r>
      <w:r w:rsidRPr="00864DEC">
        <w:rPr>
          <w:b/>
          <w:bCs/>
        </w:rPr>
        <w:t xml:space="preserve"> r.</w:t>
      </w:r>
      <w:r w:rsidR="004341DA" w:rsidRPr="00864DEC">
        <w:t xml:space="preserve"> </w:t>
      </w:r>
      <w:r w:rsidR="00E079BC" w:rsidRPr="00C761F6">
        <w:rPr>
          <w:b/>
          <w:bCs/>
        </w:rPr>
        <w:t>od godz. 8.00</w:t>
      </w:r>
      <w:r w:rsidR="00E079BC" w:rsidRPr="00864DEC">
        <w:t xml:space="preserve"> </w:t>
      </w:r>
      <w:r w:rsidR="004341DA" w:rsidRPr="00864DEC">
        <w:t>(do momentu wyczerpania limitu środków)</w:t>
      </w:r>
      <w:r w:rsidR="00225C45">
        <w:t>.</w:t>
      </w:r>
    </w:p>
    <w:p w14:paraId="29004C29" w14:textId="73B84EB3" w:rsidR="007C5425" w:rsidRPr="00864DEC" w:rsidRDefault="00616555" w:rsidP="00EC2A18">
      <w:r w:rsidRPr="00864DEC">
        <w:t>Rodzaj zadania publicznego</w:t>
      </w:r>
      <w:r w:rsidR="00D129F9" w:rsidRPr="00864DEC">
        <w:t>:</w:t>
      </w:r>
      <w:r w:rsidR="008A514F" w:rsidRPr="00864DEC">
        <w:t xml:space="preserve"> </w:t>
      </w:r>
      <w:r w:rsidR="00F576BB" w:rsidRPr="00864DEC">
        <w:t>„</w:t>
      </w:r>
      <w:r w:rsidR="00626342" w:rsidRPr="00864DEC">
        <w:t>Wspieranie i upowszechnianie kultury fizycznej</w:t>
      </w:r>
      <w:r w:rsidR="00F576BB" w:rsidRPr="00864DEC">
        <w:t>”</w:t>
      </w:r>
    </w:p>
    <w:p w14:paraId="0B768D1A" w14:textId="7B159280" w:rsidR="009E304C" w:rsidRPr="00864DEC" w:rsidRDefault="00F576BB" w:rsidP="00530CD6">
      <w:pPr>
        <w:pStyle w:val="Nagwek2"/>
      </w:pPr>
      <w:r w:rsidRPr="00864DEC">
        <w:t>Charakterystyka projektu składan</w:t>
      </w:r>
      <w:r w:rsidR="00027C92" w:rsidRPr="00864DEC">
        <w:t>ego w ramach tzw. „małych dotacji</w:t>
      </w:r>
      <w:r w:rsidR="009E304C" w:rsidRPr="00864DEC">
        <w:t>”</w:t>
      </w:r>
      <w:r w:rsidR="00D129F9" w:rsidRPr="00864DEC">
        <w:t>:</w:t>
      </w:r>
    </w:p>
    <w:p w14:paraId="5E0FC781" w14:textId="5CBD37FA" w:rsidR="007C5425" w:rsidRPr="00864DEC" w:rsidRDefault="007C5425" w:rsidP="00613E66">
      <w:pPr>
        <w:pStyle w:val="Akapitzlist"/>
      </w:pPr>
      <w:r w:rsidRPr="00864DEC">
        <w:t>Wysokość dofinansowania lub fina</w:t>
      </w:r>
      <w:r w:rsidR="00F91EB2" w:rsidRPr="00864DEC">
        <w:t>n</w:t>
      </w:r>
      <w:r w:rsidRPr="00864DEC">
        <w:t xml:space="preserve">sowania zadania publicznego nie może przekroczyć </w:t>
      </w:r>
      <w:r w:rsidRPr="00374043">
        <w:rPr>
          <w:b/>
          <w:bCs/>
        </w:rPr>
        <w:t>10</w:t>
      </w:r>
      <w:r w:rsidR="00613E66" w:rsidRPr="00374043">
        <w:rPr>
          <w:b/>
          <w:bCs/>
        </w:rPr>
        <w:t> </w:t>
      </w:r>
      <w:r w:rsidRPr="00374043">
        <w:rPr>
          <w:b/>
          <w:bCs/>
        </w:rPr>
        <w:t>000</w:t>
      </w:r>
      <w:r w:rsidR="00613E66" w:rsidRPr="00374043">
        <w:rPr>
          <w:b/>
          <w:bCs/>
        </w:rPr>
        <w:t> </w:t>
      </w:r>
      <w:r w:rsidRPr="00374043">
        <w:rPr>
          <w:b/>
          <w:bCs/>
        </w:rPr>
        <w:t>zł.</w:t>
      </w:r>
      <w:r w:rsidR="00AE61E4" w:rsidRPr="00864DEC">
        <w:t xml:space="preserve"> </w:t>
      </w:r>
      <w:r w:rsidR="00613E66" w:rsidRPr="00864DEC">
        <w:t>Z</w:t>
      </w:r>
      <w:r w:rsidR="00AE61E4" w:rsidRPr="00864DEC">
        <w:t xml:space="preserve">adanie nie może zostać podzielone w celu obejścia niniejszego ograniczenia, jak również nie jest możliwe złożenie odrębnych ofert przez różne podmioty na </w:t>
      </w:r>
      <w:r w:rsidR="00B94085" w:rsidRPr="00864DEC">
        <w:t>to samo</w:t>
      </w:r>
      <w:r w:rsidR="00AE61E4" w:rsidRPr="00864DEC">
        <w:t xml:space="preserve"> zadanie.</w:t>
      </w:r>
      <w:r w:rsidR="00613E66" w:rsidRPr="00864DEC">
        <w:t xml:space="preserve"> Tym samym</w:t>
      </w:r>
      <w:r w:rsidR="001E5C0B">
        <w:t>,</w:t>
      </w:r>
      <w:r w:rsidR="00613E66" w:rsidRPr="00864DEC">
        <w:t xml:space="preserve"> zakres rzeczowy tożsamych zadań nie może zostać podzielony na odrębne zadania ze względu na kategorie wiekowe zawodników lub ich płeć</w:t>
      </w:r>
      <w:r w:rsidR="008E5632" w:rsidRPr="00864DEC">
        <w:t xml:space="preserve"> oraz</w:t>
      </w:r>
      <w:r w:rsidR="00613E66" w:rsidRPr="00864DEC">
        <w:t xml:space="preserve"> nie jest możliwe złożenie odrębnych ofert o identycznym zakresie rzeczowym przez różne podmioty na jedno zadanie.</w:t>
      </w:r>
    </w:p>
    <w:p w14:paraId="1E658E63" w14:textId="67D1CDD9" w:rsidR="007C7926" w:rsidRPr="00864DEC" w:rsidRDefault="007C7926">
      <w:pPr>
        <w:pStyle w:val="Akapitzlist"/>
      </w:pPr>
      <w:r w:rsidRPr="00864DEC">
        <w:t>Łączna kwota środków finansowych p</w:t>
      </w:r>
      <w:r w:rsidR="00F91EB2" w:rsidRPr="00864DEC">
        <w:t xml:space="preserve">rzekazanych tej samej organizacji </w:t>
      </w:r>
      <w:r w:rsidRPr="00864DEC">
        <w:t xml:space="preserve">w trybie art. 19a ww. ustawy, w danym roku kalendarzowym nie może przekroczyć kwoty </w:t>
      </w:r>
      <w:r w:rsidRPr="00374043">
        <w:rPr>
          <w:b/>
          <w:bCs/>
        </w:rPr>
        <w:t>20 000 zł.</w:t>
      </w:r>
    </w:p>
    <w:p w14:paraId="39141C5F" w14:textId="76D2EF1F" w:rsidR="007C5425" w:rsidRPr="00864DEC" w:rsidRDefault="007C5425">
      <w:pPr>
        <w:pStyle w:val="Akapitzlist"/>
      </w:pPr>
      <w:r w:rsidRPr="00864DEC">
        <w:t xml:space="preserve">Termin realizacji zadania nie może być dłuższy niż </w:t>
      </w:r>
      <w:r w:rsidRPr="00374043">
        <w:rPr>
          <w:b/>
          <w:bCs/>
        </w:rPr>
        <w:t>90 dni</w:t>
      </w:r>
      <w:r w:rsidR="00F91EB2" w:rsidRPr="00864DEC">
        <w:t xml:space="preserve"> </w:t>
      </w:r>
      <w:r w:rsidRPr="00864DEC">
        <w:t>(termin realizacji zadania musi obejmować wszystkie działania niezbędne do zrealizowania zadania publicznego).</w:t>
      </w:r>
    </w:p>
    <w:p w14:paraId="37AC4A04" w14:textId="2665409C" w:rsidR="00195D77" w:rsidRPr="00864DEC" w:rsidRDefault="007C5425">
      <w:pPr>
        <w:pStyle w:val="Akapitzlist"/>
      </w:pPr>
      <w:r w:rsidRPr="00864DEC">
        <w:t xml:space="preserve">Termin zakończenia realizacji zadania nie może być późniejszy niż </w:t>
      </w:r>
      <w:r w:rsidR="00FA7D6C" w:rsidRPr="00864DEC">
        <w:t>d</w:t>
      </w:r>
      <w:r w:rsidR="004341DA" w:rsidRPr="00864DEC">
        <w:t xml:space="preserve">zień </w:t>
      </w:r>
      <w:r w:rsidR="005134C5" w:rsidRPr="00864DEC">
        <w:rPr>
          <w:b/>
          <w:bCs/>
        </w:rPr>
        <w:t>31 grudnia 202</w:t>
      </w:r>
      <w:r w:rsidR="007E4B77">
        <w:rPr>
          <w:b/>
          <w:bCs/>
        </w:rPr>
        <w:t>6</w:t>
      </w:r>
      <w:r w:rsidRPr="00864DEC">
        <w:rPr>
          <w:b/>
          <w:bCs/>
        </w:rPr>
        <w:t xml:space="preserve"> r.</w:t>
      </w:r>
    </w:p>
    <w:p w14:paraId="02DFB415" w14:textId="4939C0BB" w:rsidR="007C5425" w:rsidRPr="00864DEC" w:rsidRDefault="007F05DF">
      <w:pPr>
        <w:pStyle w:val="Akapitzlist"/>
      </w:pPr>
      <w:r w:rsidRPr="00864DEC">
        <w:t xml:space="preserve">Projekt </w:t>
      </w:r>
      <w:r w:rsidR="00B01855" w:rsidRPr="00864DEC">
        <w:t>powinien</w:t>
      </w:r>
      <w:r w:rsidR="00280213" w:rsidRPr="00864DEC">
        <w:t xml:space="preserve"> być </w:t>
      </w:r>
      <w:r w:rsidR="004415DB" w:rsidRPr="00864DEC">
        <w:t xml:space="preserve">adresowany do mieszkańców </w:t>
      </w:r>
      <w:r w:rsidR="00694E4A" w:rsidRPr="00864DEC">
        <w:t>Województwa M</w:t>
      </w:r>
      <w:r w:rsidR="004415DB" w:rsidRPr="00864DEC">
        <w:t xml:space="preserve">azowieckiego, być </w:t>
      </w:r>
      <w:r w:rsidR="00280213" w:rsidRPr="00864DEC">
        <w:t xml:space="preserve">samodzielny, tzn. </w:t>
      </w:r>
      <w:r w:rsidR="007C5425" w:rsidRPr="00864DEC">
        <w:t xml:space="preserve">nie może być </w:t>
      </w:r>
      <w:r w:rsidR="00C12795" w:rsidRPr="00864DEC">
        <w:t xml:space="preserve">częścią lub </w:t>
      </w:r>
      <w:r w:rsidR="007C5425" w:rsidRPr="00864DEC">
        <w:t>ciągłością zadania</w:t>
      </w:r>
      <w:r w:rsidR="00280213" w:rsidRPr="00864DEC">
        <w:t>,</w:t>
      </w:r>
      <w:r w:rsidR="007C5425" w:rsidRPr="00864DEC">
        <w:t xml:space="preserve"> </w:t>
      </w:r>
      <w:r w:rsidR="009B2AC7" w:rsidRPr="00864DEC">
        <w:t xml:space="preserve">zwłaszcza </w:t>
      </w:r>
      <w:r w:rsidR="007C5425" w:rsidRPr="00864DEC">
        <w:t xml:space="preserve">na które została </w:t>
      </w:r>
      <w:r w:rsidR="00C12795" w:rsidRPr="00864DEC">
        <w:t>lub zostanie złożona oferta</w:t>
      </w:r>
      <w:r w:rsidR="007C5425" w:rsidRPr="00864DEC">
        <w:t xml:space="preserve"> w</w:t>
      </w:r>
      <w:r w:rsidR="00C12795" w:rsidRPr="00864DEC">
        <w:t> </w:t>
      </w:r>
      <w:r w:rsidR="007C5425" w:rsidRPr="00864DEC">
        <w:t xml:space="preserve">ramach </w:t>
      </w:r>
      <w:r w:rsidR="00C12795" w:rsidRPr="00864DEC">
        <w:t>innych naborów realizowanych ze środków Województwa Mazowieckiego</w:t>
      </w:r>
      <w:r w:rsidR="003912F7" w:rsidRPr="00864DEC">
        <w:t xml:space="preserve"> </w:t>
      </w:r>
      <w:r w:rsidR="004341DA" w:rsidRPr="00864DEC">
        <w:t>w</w:t>
      </w:r>
      <w:r w:rsidR="009B2AC7" w:rsidRPr="00864DEC">
        <w:t> </w:t>
      </w:r>
      <w:r w:rsidR="00874917">
        <w:t>2026</w:t>
      </w:r>
      <w:r w:rsidR="009B2AC7" w:rsidRPr="00864DEC">
        <w:t> </w:t>
      </w:r>
      <w:r w:rsidR="004341DA" w:rsidRPr="00864DEC">
        <w:t>roku</w:t>
      </w:r>
      <w:r w:rsidR="00280213" w:rsidRPr="00864DEC">
        <w:t>.</w:t>
      </w:r>
    </w:p>
    <w:p w14:paraId="73816C74" w14:textId="1C989408" w:rsidR="00280213" w:rsidRPr="00864DEC" w:rsidRDefault="00230B2B">
      <w:pPr>
        <w:pStyle w:val="Akapitzlist"/>
      </w:pPr>
      <w:r w:rsidRPr="00864DEC">
        <w:t xml:space="preserve">Wnioskowane zadanie powinno mieć realny </w:t>
      </w:r>
      <w:r w:rsidR="003912F7" w:rsidRPr="00864DEC">
        <w:t>i skonkretyzowany charakter oraz nie może obejmować swoim zakresem rzeczowym jedynie zakupu sprzętu sportowego</w:t>
      </w:r>
      <w:r w:rsidR="00CA7486" w:rsidRPr="00864DEC">
        <w:t xml:space="preserve"> lub zakupu sprzętu sportowego połączonego z</w:t>
      </w:r>
      <w:r w:rsidR="00C62427" w:rsidRPr="00864DEC">
        <w:t> </w:t>
      </w:r>
      <w:r w:rsidR="00CA7486" w:rsidRPr="00864DEC">
        <w:t>wynagrodze</w:t>
      </w:r>
      <w:r w:rsidR="00186F4F" w:rsidRPr="00864DEC">
        <w:t xml:space="preserve">niem </w:t>
      </w:r>
      <w:r w:rsidR="003912F7" w:rsidRPr="00864DEC">
        <w:t>trenera</w:t>
      </w:r>
      <w:r w:rsidR="00186F4F" w:rsidRPr="00864DEC">
        <w:t>/</w:t>
      </w:r>
      <w:r w:rsidR="00CA7486" w:rsidRPr="00864DEC">
        <w:t>opiekuna</w:t>
      </w:r>
      <w:r w:rsidR="00255A5A" w:rsidRPr="00864DEC">
        <w:t>.</w:t>
      </w:r>
    </w:p>
    <w:p w14:paraId="472A9C3F" w14:textId="67395AEC" w:rsidR="005134C5" w:rsidRPr="00864DEC" w:rsidRDefault="00123DF6" w:rsidP="00A572A0">
      <w:pPr>
        <w:pStyle w:val="Nagwek2"/>
      </w:pPr>
      <w:r w:rsidRPr="00864DEC">
        <w:t>Zasady przyznawania dotacji</w:t>
      </w:r>
      <w:r w:rsidR="00843143" w:rsidRPr="00864DEC">
        <w:t>:</w:t>
      </w:r>
    </w:p>
    <w:p w14:paraId="5C061EBD" w14:textId="19FF2B09" w:rsidR="00237228" w:rsidRPr="00864DEC" w:rsidRDefault="00237228" w:rsidP="00237228">
      <w:pPr>
        <w:pStyle w:val="Akapitzlist"/>
        <w:numPr>
          <w:ilvl w:val="0"/>
          <w:numId w:val="2"/>
        </w:numPr>
        <w:ind w:left="714" w:hanging="357"/>
      </w:pPr>
      <w:r w:rsidRPr="00864DEC">
        <w:t xml:space="preserve">O przyznanie dotacji w ramach </w:t>
      </w:r>
      <w:r w:rsidR="00D6014A" w:rsidRPr="00864DEC">
        <w:t>naboru w trybie art. 19a</w:t>
      </w:r>
      <w:r w:rsidRPr="00864DEC">
        <w:t xml:space="preserve"> mogą się ubiegać organizacje pozarządowe i podmioty, o których mowa w art. 3 ust. 3 ustawy z dnia 24 kwietnia 2003 r. o działalności pożytku publicznego i o wolontariacie.</w:t>
      </w:r>
    </w:p>
    <w:p w14:paraId="2B0E1088" w14:textId="032921E6" w:rsidR="008B6C77" w:rsidRPr="00864DEC" w:rsidRDefault="00FE2636" w:rsidP="008B6C77">
      <w:pPr>
        <w:pStyle w:val="Akapitzlist"/>
        <w:numPr>
          <w:ilvl w:val="0"/>
          <w:numId w:val="2"/>
        </w:numPr>
      </w:pPr>
      <w:r w:rsidRPr="00864DEC">
        <w:lastRenderedPageBreak/>
        <w:t xml:space="preserve">Proponowane do realizacji zadanie publiczne musi być zgodne z działalnością statutową </w:t>
      </w:r>
      <w:r w:rsidR="003106CE" w:rsidRPr="00864DEC">
        <w:t>o</w:t>
      </w:r>
      <w:r w:rsidRPr="00864DEC">
        <w:t xml:space="preserve">ferenta </w:t>
      </w:r>
      <w:r w:rsidR="00FA7D6C" w:rsidRPr="00864DEC">
        <w:t>–</w:t>
      </w:r>
      <w:r w:rsidRPr="00864DEC">
        <w:t xml:space="preserve"> ofertę może złożyć jedynie podmiot, który prowadzi działalność statutową w</w:t>
      </w:r>
      <w:r w:rsidR="00D129F9" w:rsidRPr="00864DEC">
        <w:t> </w:t>
      </w:r>
      <w:r w:rsidRPr="00864DEC">
        <w:t>zakres</w:t>
      </w:r>
      <w:r w:rsidR="009B2AC7" w:rsidRPr="00864DEC">
        <w:t>ie w</w:t>
      </w:r>
      <w:r w:rsidRPr="00864DEC">
        <w:t>spierania i</w:t>
      </w:r>
      <w:r w:rsidR="00025312" w:rsidRPr="00864DEC">
        <w:t> </w:t>
      </w:r>
      <w:r w:rsidRPr="00864DEC">
        <w:t>upowszechniania kultury fizycznej.</w:t>
      </w:r>
    </w:p>
    <w:p w14:paraId="7D0C4DBD" w14:textId="2C724F04" w:rsidR="00694E4A" w:rsidRPr="00864DEC" w:rsidRDefault="00C36D4E">
      <w:pPr>
        <w:pStyle w:val="Akapitzlist"/>
        <w:numPr>
          <w:ilvl w:val="0"/>
          <w:numId w:val="2"/>
        </w:numPr>
      </w:pPr>
      <w:r w:rsidRPr="00864DEC">
        <w:t>Oferent składający ofertę zobowiązany jest</w:t>
      </w:r>
      <w:r w:rsidR="00694E4A" w:rsidRPr="00864DEC">
        <w:t xml:space="preserve"> d</w:t>
      </w:r>
      <w:r w:rsidR="00616A23" w:rsidRPr="00864DEC">
        <w:t>o zapoznania się z dokumentem „Z</w:t>
      </w:r>
      <w:r w:rsidR="00694E4A" w:rsidRPr="00864DEC">
        <w:t>asady przyznawania i rozliczania dotacji z budżetu Województwa Mazowieckiego przyznawanych organizacjom pozarządowym oraz podmiotom, o których mowa w art. 3 ust. 3 ustawy z</w:t>
      </w:r>
      <w:r w:rsidR="00D129F9" w:rsidRPr="00864DEC">
        <w:t> </w:t>
      </w:r>
      <w:r w:rsidR="00694E4A" w:rsidRPr="00864DEC">
        <w:t>dnia 24</w:t>
      </w:r>
      <w:r w:rsidR="00FB1D53" w:rsidRPr="00864DEC">
        <w:t> </w:t>
      </w:r>
      <w:r w:rsidR="00694E4A" w:rsidRPr="00864DEC">
        <w:t>kwietnia 2003 r. o</w:t>
      </w:r>
      <w:r w:rsidR="007B3D6C" w:rsidRPr="00864DEC">
        <w:t> </w:t>
      </w:r>
      <w:r w:rsidR="00694E4A" w:rsidRPr="00864DEC">
        <w:t>działalności pożytku p</w:t>
      </w:r>
      <w:r w:rsidR="0055047B" w:rsidRPr="00864DEC">
        <w:t xml:space="preserve">ublicznego </w:t>
      </w:r>
      <w:r w:rsidR="00694E4A" w:rsidRPr="00864DEC">
        <w:t>i</w:t>
      </w:r>
      <w:r w:rsidR="00C62427" w:rsidRPr="00864DEC">
        <w:t> </w:t>
      </w:r>
      <w:r w:rsidR="00694E4A" w:rsidRPr="00864DEC">
        <w:t>o</w:t>
      </w:r>
      <w:r w:rsidR="00C62427" w:rsidRPr="00864DEC">
        <w:t> </w:t>
      </w:r>
      <w:r w:rsidR="00694E4A" w:rsidRPr="00864DEC">
        <w:t>wolontariacie</w:t>
      </w:r>
      <w:r w:rsidR="00E665C5" w:rsidRPr="00864DEC">
        <w:t xml:space="preserve"> na 202</w:t>
      </w:r>
      <w:r w:rsidR="00EA6808">
        <w:t>6</w:t>
      </w:r>
      <w:r w:rsidR="00E665C5" w:rsidRPr="00864DEC">
        <w:t xml:space="preserve"> rok</w:t>
      </w:r>
      <w:r w:rsidR="00616A23" w:rsidRPr="00864DEC">
        <w:t>”</w:t>
      </w:r>
      <w:r w:rsidR="00694E4A" w:rsidRPr="00864DEC">
        <w:t xml:space="preserve">, dostępnym na stronie </w:t>
      </w:r>
      <w:hyperlink r:id="rId12" w:history="1">
        <w:r w:rsidR="00694E4A" w:rsidRPr="00864DEC">
          <w:rPr>
            <w:rStyle w:val="Hipercze"/>
          </w:rPr>
          <w:t>www.dialog.mazovia.pl</w:t>
        </w:r>
      </w:hyperlink>
      <w:r w:rsidR="00211A55">
        <w:rPr>
          <w:rStyle w:val="Hipercze"/>
          <w:color w:val="auto"/>
          <w:u w:val="none"/>
        </w:rPr>
        <w:t>.</w:t>
      </w:r>
    </w:p>
    <w:p w14:paraId="7AE3CEFB" w14:textId="43E87F7D" w:rsidR="006F3BFA" w:rsidRPr="00864DEC" w:rsidRDefault="004341DA">
      <w:pPr>
        <w:pStyle w:val="Akapitzlist"/>
        <w:numPr>
          <w:ilvl w:val="0"/>
          <w:numId w:val="2"/>
        </w:numPr>
      </w:pPr>
      <w:r w:rsidRPr="00864DEC">
        <w:t xml:space="preserve">Złożenie oferty </w:t>
      </w:r>
      <w:r w:rsidR="00255A5A" w:rsidRPr="00864DEC">
        <w:t>w terminie bezpośrednio zbliżonym do dnia rozpoczęcia realizacji zadania</w:t>
      </w:r>
      <w:r w:rsidR="00BF5B9F" w:rsidRPr="00864DEC">
        <w:t xml:space="preserve"> może skutkować brakiem faktycznej możliwości przeprowadzenia procedury</w:t>
      </w:r>
      <w:r w:rsidR="008B3298" w:rsidRPr="00864DEC">
        <w:t xml:space="preserve"> wskazanej w</w:t>
      </w:r>
      <w:r w:rsidR="00FB1D53" w:rsidRPr="00864DEC">
        <w:t> </w:t>
      </w:r>
      <w:r w:rsidR="00BF5B9F" w:rsidRPr="00864DEC">
        <w:t>art.</w:t>
      </w:r>
      <w:r w:rsidR="00FB1D53" w:rsidRPr="00864DEC">
        <w:t> </w:t>
      </w:r>
      <w:r w:rsidR="00BF5B9F" w:rsidRPr="00864DEC">
        <w:t xml:space="preserve">19a </w:t>
      </w:r>
      <w:r w:rsidR="00FE2636" w:rsidRPr="00864DEC">
        <w:t>u</w:t>
      </w:r>
      <w:r w:rsidR="00BF5B9F" w:rsidRPr="00864DEC">
        <w:t>stawy z dnia 24</w:t>
      </w:r>
      <w:r w:rsidR="00D129F9" w:rsidRPr="00864DEC">
        <w:t> </w:t>
      </w:r>
      <w:r w:rsidR="00BF5B9F" w:rsidRPr="00864DEC">
        <w:t>kwietnia 2003 roku o działalności pożytku publicznego i</w:t>
      </w:r>
      <w:r w:rsidR="00FB1D53" w:rsidRPr="00864DEC">
        <w:t> </w:t>
      </w:r>
      <w:r w:rsidR="00BF5B9F" w:rsidRPr="00864DEC">
        <w:t>o</w:t>
      </w:r>
      <w:r w:rsidR="00FB1D53" w:rsidRPr="00864DEC">
        <w:t> </w:t>
      </w:r>
      <w:r w:rsidR="00BF5B9F" w:rsidRPr="00864DEC">
        <w:t>wolontariacie</w:t>
      </w:r>
      <w:r w:rsidR="00255A5A" w:rsidRPr="00864DEC">
        <w:t xml:space="preserve"> i</w:t>
      </w:r>
      <w:r w:rsidR="00C62427" w:rsidRPr="00864DEC">
        <w:t> </w:t>
      </w:r>
      <w:r w:rsidR="00255A5A" w:rsidRPr="00864DEC">
        <w:t>pozostawieniem oferty bez rozpatrzenia.</w:t>
      </w:r>
      <w:r w:rsidR="00185F4D" w:rsidRPr="00864DEC">
        <w:t xml:space="preserve"> </w:t>
      </w:r>
      <w:r w:rsidR="003576AA" w:rsidRPr="005578E1">
        <w:rPr>
          <w:b/>
          <w:bCs/>
        </w:rPr>
        <w:t>Zadania mogą być realizowane w</w:t>
      </w:r>
      <w:r w:rsidR="00FB1D53" w:rsidRPr="005578E1">
        <w:rPr>
          <w:b/>
          <w:bCs/>
        </w:rPr>
        <w:t> </w:t>
      </w:r>
      <w:r w:rsidR="003576AA" w:rsidRPr="005578E1">
        <w:rPr>
          <w:b/>
          <w:bCs/>
        </w:rPr>
        <w:t xml:space="preserve">okresie od </w:t>
      </w:r>
      <w:r w:rsidR="00FA7D6C" w:rsidRPr="005578E1">
        <w:rPr>
          <w:b/>
          <w:bCs/>
        </w:rPr>
        <w:t>dnia</w:t>
      </w:r>
      <w:r w:rsidR="00FA7D6C" w:rsidRPr="00864DEC">
        <w:t xml:space="preserve"> </w:t>
      </w:r>
      <w:r w:rsidR="003576AA" w:rsidRPr="00864DEC">
        <w:rPr>
          <w:b/>
          <w:bCs/>
        </w:rPr>
        <w:t>1</w:t>
      </w:r>
      <w:r w:rsidR="00E079BC" w:rsidRPr="00864DEC">
        <w:rPr>
          <w:b/>
          <w:bCs/>
        </w:rPr>
        <w:t>8</w:t>
      </w:r>
      <w:r w:rsidR="00FB1D53" w:rsidRPr="00864DEC">
        <w:rPr>
          <w:b/>
          <w:bCs/>
        </w:rPr>
        <w:t> </w:t>
      </w:r>
      <w:r w:rsidR="003576AA" w:rsidRPr="00864DEC">
        <w:rPr>
          <w:b/>
          <w:bCs/>
        </w:rPr>
        <w:t>marca 202</w:t>
      </w:r>
      <w:r w:rsidR="00EA6808">
        <w:rPr>
          <w:b/>
          <w:bCs/>
        </w:rPr>
        <w:t>6</w:t>
      </w:r>
      <w:r w:rsidR="003576AA" w:rsidRPr="00864DEC">
        <w:rPr>
          <w:b/>
          <w:bCs/>
        </w:rPr>
        <w:t xml:space="preserve"> r. do </w:t>
      </w:r>
      <w:r w:rsidR="00FA7D6C" w:rsidRPr="00864DEC">
        <w:rPr>
          <w:b/>
          <w:bCs/>
        </w:rPr>
        <w:t xml:space="preserve">dnia </w:t>
      </w:r>
      <w:r w:rsidR="003576AA" w:rsidRPr="00864DEC">
        <w:rPr>
          <w:b/>
          <w:bCs/>
        </w:rPr>
        <w:t>31</w:t>
      </w:r>
      <w:r w:rsidR="00FA7D6C" w:rsidRPr="00864DEC">
        <w:rPr>
          <w:b/>
          <w:bCs/>
        </w:rPr>
        <w:t> </w:t>
      </w:r>
      <w:r w:rsidR="003576AA" w:rsidRPr="00864DEC">
        <w:rPr>
          <w:b/>
          <w:bCs/>
        </w:rPr>
        <w:t>grudnia</w:t>
      </w:r>
      <w:r w:rsidR="00FA7D6C" w:rsidRPr="00864DEC">
        <w:rPr>
          <w:b/>
          <w:bCs/>
        </w:rPr>
        <w:t> </w:t>
      </w:r>
      <w:r w:rsidR="003576AA" w:rsidRPr="00864DEC">
        <w:rPr>
          <w:b/>
          <w:bCs/>
        </w:rPr>
        <w:t>202</w:t>
      </w:r>
      <w:r w:rsidR="00EA6808">
        <w:rPr>
          <w:b/>
          <w:bCs/>
        </w:rPr>
        <w:t>6</w:t>
      </w:r>
      <w:r w:rsidR="003576AA" w:rsidRPr="00864DEC">
        <w:rPr>
          <w:b/>
          <w:bCs/>
        </w:rPr>
        <w:t xml:space="preserve"> r</w:t>
      </w:r>
      <w:r w:rsidR="0070426B" w:rsidRPr="00864DEC">
        <w:t>.</w:t>
      </w:r>
      <w:r w:rsidR="00D6014A" w:rsidRPr="00864DEC">
        <w:t xml:space="preserve"> (z zastrzeżeniem</w:t>
      </w:r>
      <w:r w:rsidR="00225C45">
        <w:t>,</w:t>
      </w:r>
      <w:r w:rsidR="00D6014A" w:rsidRPr="00864DEC">
        <w:t xml:space="preserve"> że data realizacji zadania nie może być wcześniejsza od dnia uznania celowości zadania przez Zarząd Województwa Mazowieckiego).</w:t>
      </w:r>
    </w:p>
    <w:p w14:paraId="14A1E0EB" w14:textId="496FC8E2" w:rsidR="00D31508" w:rsidRPr="00864DEC" w:rsidRDefault="00AB10E0">
      <w:pPr>
        <w:pStyle w:val="Akapitzlist"/>
        <w:numPr>
          <w:ilvl w:val="0"/>
          <w:numId w:val="2"/>
        </w:numPr>
      </w:pPr>
      <w:r w:rsidRPr="00864DEC">
        <w:t>W przypadku</w:t>
      </w:r>
      <w:r w:rsidR="000E06DF" w:rsidRPr="00864DEC">
        <w:t>,</w:t>
      </w:r>
      <w:r w:rsidRPr="00864DEC">
        <w:t xml:space="preserve"> kiedy w budżecie Województwa są zabezpieczone środki na realizację zadania publicznego w trybie art. 19a</w:t>
      </w:r>
      <w:r w:rsidR="00225C45">
        <w:t>,</w:t>
      </w:r>
      <w:r w:rsidRPr="00864DEC">
        <w:t xml:space="preserve"> za prawidłowo złożoną ofertę uznaje </w:t>
      </w:r>
      <w:r w:rsidR="004E4C2B" w:rsidRPr="00864DEC">
        <w:t>się jedynie ofertę złożoną</w:t>
      </w:r>
      <w:r w:rsidRPr="00864DEC">
        <w:t xml:space="preserve"> za</w:t>
      </w:r>
      <w:r w:rsidR="007B3D6C" w:rsidRPr="00864DEC">
        <w:t> </w:t>
      </w:r>
      <w:r w:rsidRPr="00864DEC">
        <w:t xml:space="preserve">pomocą </w:t>
      </w:r>
      <w:r w:rsidR="00B47B2B" w:rsidRPr="00864DEC">
        <w:t>g</w:t>
      </w:r>
      <w:r w:rsidRPr="00864DEC">
        <w:t>eneratora</w:t>
      </w:r>
      <w:r w:rsidR="005134C5" w:rsidRPr="00864DEC">
        <w:t xml:space="preserve"> ofert konkursowych w serwisie </w:t>
      </w:r>
      <w:r w:rsidR="0027685F" w:rsidRPr="00864DEC">
        <w:rPr>
          <w:rStyle w:val="Hipercze"/>
          <w:color w:val="auto"/>
        </w:rPr>
        <w:t>W</w:t>
      </w:r>
      <w:r w:rsidR="005134C5" w:rsidRPr="00864DEC">
        <w:rPr>
          <w:rStyle w:val="Hipercze"/>
          <w:color w:val="auto"/>
        </w:rPr>
        <w:t>itkac.pl</w:t>
      </w:r>
      <w:r w:rsidR="005134C5" w:rsidRPr="00864DEC">
        <w:t>, dostępn</w:t>
      </w:r>
      <w:r w:rsidR="00174B7C" w:rsidRPr="00864DEC">
        <w:t>ego</w:t>
      </w:r>
      <w:r w:rsidR="005134C5" w:rsidRPr="00864DEC">
        <w:t xml:space="preserve"> na stronie </w:t>
      </w:r>
      <w:hyperlink r:id="rId13" w:history="1">
        <w:r w:rsidR="005134C5" w:rsidRPr="00864DEC">
          <w:rPr>
            <w:rStyle w:val="Hipercze"/>
            <w:rFonts w:cstheme="minorHAnsi"/>
            <w:color w:val="auto"/>
          </w:rPr>
          <w:t>www.konkursyngo.mazovia.pl</w:t>
        </w:r>
      </w:hyperlink>
      <w:r w:rsidR="00B47BB3" w:rsidRPr="00864DEC">
        <w:rPr>
          <w:rFonts w:cstheme="minorHAnsi"/>
        </w:rPr>
        <w:t>.</w:t>
      </w:r>
      <w:r w:rsidRPr="00864DEC">
        <w:rPr>
          <w:rFonts w:cstheme="minorHAnsi"/>
        </w:rPr>
        <w:t xml:space="preserve"> Oferty niewygenerowane za pomocą </w:t>
      </w:r>
      <w:r w:rsidR="00174B7C" w:rsidRPr="00864DEC">
        <w:rPr>
          <w:rFonts w:cstheme="minorHAnsi"/>
        </w:rPr>
        <w:t>g</w:t>
      </w:r>
      <w:r w:rsidRPr="00864DEC">
        <w:rPr>
          <w:rFonts w:cstheme="minorHAnsi"/>
        </w:rPr>
        <w:t xml:space="preserve">eneratora </w:t>
      </w:r>
      <w:r w:rsidR="005134C5" w:rsidRPr="00864DEC">
        <w:rPr>
          <w:rFonts w:cstheme="minorHAnsi"/>
        </w:rPr>
        <w:t>nie będą podlegały ocenie</w:t>
      </w:r>
      <w:r w:rsidRPr="00864DEC">
        <w:rPr>
          <w:rFonts w:cstheme="minorHAnsi"/>
        </w:rPr>
        <w:t>.</w:t>
      </w:r>
    </w:p>
    <w:p w14:paraId="51FACA5F" w14:textId="009B0FB6" w:rsidR="00D07B4E" w:rsidRPr="00864DEC" w:rsidRDefault="007E690D" w:rsidP="00D07B4E">
      <w:pPr>
        <w:pStyle w:val="Akapitzlist"/>
        <w:numPr>
          <w:ilvl w:val="0"/>
          <w:numId w:val="2"/>
        </w:numPr>
      </w:pPr>
      <w:r w:rsidRPr="00864DEC">
        <w:rPr>
          <w:rFonts w:cstheme="minorHAnsi"/>
        </w:rPr>
        <w:t xml:space="preserve">Oferent, do składanej </w:t>
      </w:r>
      <w:r w:rsidR="00D07B4E" w:rsidRPr="00864DEC">
        <w:rPr>
          <w:rFonts w:cstheme="minorHAnsi"/>
        </w:rPr>
        <w:t>w</w:t>
      </w:r>
      <w:r w:rsidRPr="00864DEC">
        <w:rPr>
          <w:rFonts w:cstheme="minorHAnsi"/>
        </w:rPr>
        <w:t> </w:t>
      </w:r>
      <w:r w:rsidR="00D07B4E" w:rsidRPr="00864DEC">
        <w:rPr>
          <w:rFonts w:cstheme="minorHAnsi"/>
        </w:rPr>
        <w:t xml:space="preserve">generatorze </w:t>
      </w:r>
      <w:r w:rsidRPr="00864DEC">
        <w:rPr>
          <w:rFonts w:cstheme="minorHAnsi"/>
        </w:rPr>
        <w:t>oferty</w:t>
      </w:r>
      <w:r w:rsidR="00E47AAF">
        <w:rPr>
          <w:rFonts w:cstheme="minorHAnsi"/>
        </w:rPr>
        <w:t xml:space="preserve"> załącza</w:t>
      </w:r>
      <w:r w:rsidR="00BA4BA7">
        <w:rPr>
          <w:rFonts w:cstheme="minorHAnsi"/>
        </w:rPr>
        <w:t xml:space="preserve"> </w:t>
      </w:r>
      <w:r w:rsidR="00BA4BA7" w:rsidRPr="00864DEC">
        <w:rPr>
          <w:rFonts w:cstheme="minorHAnsi"/>
          <w:shd w:val="clear" w:color="auto" w:fill="FFFFFF"/>
        </w:rPr>
        <w:t>skan statutu, który określa przedmiot działalności oferenta i sposób reprezentacji</w:t>
      </w:r>
      <w:r w:rsidRPr="00864DEC">
        <w:rPr>
          <w:rFonts w:cstheme="minorHAnsi"/>
        </w:rPr>
        <w:t xml:space="preserve">, </w:t>
      </w:r>
      <w:r w:rsidR="00BA4BA7">
        <w:rPr>
          <w:rFonts w:cstheme="minorHAnsi"/>
        </w:rPr>
        <w:t xml:space="preserve">a </w:t>
      </w:r>
      <w:r w:rsidR="00E47AAF">
        <w:rPr>
          <w:rFonts w:cstheme="minorHAnsi"/>
          <w:shd w:val="clear" w:color="auto" w:fill="FFFFFF"/>
        </w:rPr>
        <w:t>w</w:t>
      </w:r>
      <w:r w:rsidR="00E47AAF" w:rsidRPr="00864DEC">
        <w:rPr>
          <w:rFonts w:cstheme="minorHAnsi"/>
          <w:shd w:val="clear" w:color="auto" w:fill="FFFFFF"/>
        </w:rPr>
        <w:t xml:space="preserve"> przypadku gdy oferent </w:t>
      </w:r>
      <w:r w:rsidR="00D43CE7">
        <w:rPr>
          <w:rFonts w:cstheme="minorHAnsi"/>
          <w:shd w:val="clear" w:color="auto" w:fill="FFFFFF"/>
        </w:rPr>
        <w:t xml:space="preserve">nie </w:t>
      </w:r>
      <w:r w:rsidR="00E47AAF" w:rsidRPr="00864DEC">
        <w:rPr>
          <w:rFonts w:cstheme="minorHAnsi"/>
          <w:shd w:val="clear" w:color="auto" w:fill="FFFFFF"/>
        </w:rPr>
        <w:t>jest zarejestrowany w</w:t>
      </w:r>
      <w:r w:rsidR="006738F7">
        <w:rPr>
          <w:rFonts w:cstheme="minorHAnsi"/>
          <w:shd w:val="clear" w:color="auto" w:fill="FFFFFF"/>
        </w:rPr>
        <w:t> </w:t>
      </w:r>
      <w:r w:rsidR="00E47AAF" w:rsidRPr="00864DEC">
        <w:rPr>
          <w:rFonts w:cstheme="minorHAnsi"/>
          <w:shd w:val="clear" w:color="auto" w:fill="FFFFFF"/>
        </w:rPr>
        <w:t>Krajowym Rejestrze Sądowym</w:t>
      </w:r>
      <w:r w:rsidR="00D43CE7">
        <w:rPr>
          <w:rFonts w:cstheme="minorHAnsi"/>
          <w:shd w:val="clear" w:color="auto" w:fill="FFFFFF"/>
        </w:rPr>
        <w:t>,</w:t>
      </w:r>
      <w:r w:rsidR="00BA4BA7">
        <w:rPr>
          <w:rFonts w:cstheme="minorHAnsi"/>
          <w:shd w:val="clear" w:color="auto" w:fill="FFFFFF"/>
        </w:rPr>
        <w:t xml:space="preserve"> również</w:t>
      </w:r>
      <w:r w:rsidR="00E47AAF" w:rsidRPr="00864DEC">
        <w:rPr>
          <w:rFonts w:cstheme="minorHAnsi"/>
          <w:shd w:val="clear" w:color="auto" w:fill="FFFFFF"/>
        </w:rPr>
        <w:t xml:space="preserve"> </w:t>
      </w:r>
      <w:r w:rsidR="00D07B4E" w:rsidRPr="00864DEC">
        <w:rPr>
          <w:rFonts w:cstheme="minorHAnsi"/>
          <w:shd w:val="clear" w:color="auto" w:fill="FFFFFF"/>
        </w:rPr>
        <w:t>skan aktualnego wyciągu z innego rejestru lub ewidencji. Niezałączenie powyższych dokumentów skutkuje pozostawieniem oferty bez publikacji, a tym samym bez rozstrzygnięcia do momentu uzupełnienia braku formalnego.</w:t>
      </w:r>
    </w:p>
    <w:p w14:paraId="0205EBF9" w14:textId="36E1DDD8" w:rsidR="008B6C77" w:rsidRPr="00864DEC" w:rsidRDefault="008B6C77" w:rsidP="00E665C5">
      <w:pPr>
        <w:pStyle w:val="Akapitzlist"/>
        <w:numPr>
          <w:ilvl w:val="0"/>
          <w:numId w:val="2"/>
        </w:numPr>
        <w:ind w:left="714" w:hanging="357"/>
        <w:rPr>
          <w:rFonts w:cstheme="minorHAnsi"/>
        </w:rPr>
      </w:pPr>
      <w:r w:rsidRPr="00864DEC">
        <w:rPr>
          <w:rFonts w:cstheme="minorHAnsi"/>
          <w:shd w:val="clear" w:color="auto" w:fill="FFFFFF"/>
        </w:rPr>
        <w:t>Dwie lub więcej organizacji pozarządowych może złożyć ofertę wspólną, w której należy wskazać podział działań w ramach realizacji zadania publicznego, partycypacji w kosztach oraz sposób reprezentacji poszczególnych Oferentów.</w:t>
      </w:r>
    </w:p>
    <w:p w14:paraId="7A2E5E30" w14:textId="5FE05AA3" w:rsidR="00E665C5" w:rsidRPr="00864DEC" w:rsidRDefault="004E4C2B" w:rsidP="00E665C5">
      <w:pPr>
        <w:pStyle w:val="Akapitzlist"/>
        <w:numPr>
          <w:ilvl w:val="0"/>
          <w:numId w:val="2"/>
        </w:numPr>
        <w:ind w:left="714" w:hanging="357"/>
        <w:rPr>
          <w:rFonts w:cstheme="minorHAnsi"/>
        </w:rPr>
      </w:pPr>
      <w:r w:rsidRPr="00864DEC">
        <w:rPr>
          <w:rFonts w:cstheme="minorHAnsi"/>
        </w:rPr>
        <w:t xml:space="preserve">Złożona oferta musi </w:t>
      </w:r>
      <w:r w:rsidR="00C36D4E" w:rsidRPr="00864DEC">
        <w:rPr>
          <w:rFonts w:cstheme="minorHAnsi"/>
        </w:rPr>
        <w:t>zakłada</w:t>
      </w:r>
      <w:r w:rsidRPr="00864DEC">
        <w:rPr>
          <w:rFonts w:cstheme="minorHAnsi"/>
        </w:rPr>
        <w:t>ć</w:t>
      </w:r>
      <w:r w:rsidR="00C36D4E" w:rsidRPr="00864DEC">
        <w:rPr>
          <w:rFonts w:cstheme="minorHAnsi"/>
        </w:rPr>
        <w:t xml:space="preserve"> osiągnięcie określonych celów i rezultatów</w:t>
      </w:r>
      <w:r w:rsidRPr="00864DEC">
        <w:rPr>
          <w:rFonts w:cstheme="minorHAnsi"/>
        </w:rPr>
        <w:t>.</w:t>
      </w:r>
    </w:p>
    <w:p w14:paraId="53ACC8F6" w14:textId="595EC044" w:rsidR="00E665C5" w:rsidRPr="00864DEC" w:rsidRDefault="00E665C5" w:rsidP="00E665C5">
      <w:pPr>
        <w:pStyle w:val="Akapitzlist"/>
        <w:numPr>
          <w:ilvl w:val="0"/>
          <w:numId w:val="0"/>
        </w:numPr>
        <w:ind w:left="714"/>
        <w:rPr>
          <w:rFonts w:cstheme="minorHAnsi"/>
        </w:rPr>
      </w:pPr>
      <w:r w:rsidRPr="00864DEC">
        <w:rPr>
          <w:rFonts w:eastAsia="Times New Roman" w:cstheme="minorHAnsi"/>
          <w:b/>
          <w:bCs/>
          <w:color w:val="333333"/>
          <w:lang w:eastAsia="pl-PL"/>
        </w:rPr>
        <w:t>Celami realizacji zadań publicznych</w:t>
      </w:r>
      <w:r w:rsidRPr="00864DEC">
        <w:rPr>
          <w:rFonts w:eastAsia="Times New Roman" w:cstheme="minorHAnsi"/>
          <w:color w:val="333333"/>
          <w:lang w:eastAsia="pl-PL"/>
        </w:rPr>
        <w:t xml:space="preserve"> jest: promowanie oraz wspieranie rozwoju sportu oraz kultury fizycznej wśród mieszkańców Mazowsza; promocja zdrowego stylu życia poprzez organizację atrakcyjnych przedsięwzięć sportowo-rekreacyjnych; rozwój i podnoszenie umiejętności sportowych, w szczególności poprzez rywalizację sportową dzieci, młodzieży i</w:t>
      </w:r>
      <w:r w:rsidR="00362CBB" w:rsidRPr="00864DEC">
        <w:rPr>
          <w:rFonts w:eastAsia="Times New Roman" w:cstheme="minorHAnsi"/>
          <w:color w:val="333333"/>
          <w:lang w:eastAsia="pl-PL"/>
        </w:rPr>
        <w:t> </w:t>
      </w:r>
      <w:r w:rsidRPr="00864DEC">
        <w:rPr>
          <w:rFonts w:eastAsia="Times New Roman" w:cstheme="minorHAnsi"/>
          <w:color w:val="333333"/>
          <w:lang w:eastAsia="pl-PL"/>
        </w:rPr>
        <w:t>dorosłych.</w:t>
      </w:r>
    </w:p>
    <w:p w14:paraId="0EE5416D" w14:textId="76AE36EB" w:rsidR="0036678C" w:rsidRPr="00864DEC" w:rsidRDefault="00185F4D" w:rsidP="00FB1D53">
      <w:pPr>
        <w:pStyle w:val="Akapitzlist"/>
        <w:numPr>
          <w:ilvl w:val="0"/>
          <w:numId w:val="0"/>
        </w:numPr>
        <w:ind w:left="714"/>
      </w:pPr>
      <w:r w:rsidRPr="00864DEC">
        <w:rPr>
          <w:rFonts w:cstheme="minorHAnsi"/>
          <w:b/>
          <w:bCs/>
        </w:rPr>
        <w:t xml:space="preserve">Rezultaty </w:t>
      </w:r>
      <w:r w:rsidRPr="00864DEC">
        <w:rPr>
          <w:rFonts w:cstheme="minorHAnsi"/>
        </w:rPr>
        <w:t>zawarte w</w:t>
      </w:r>
      <w:r w:rsidR="007B3D6C" w:rsidRPr="00864DEC">
        <w:rPr>
          <w:rFonts w:cstheme="minorHAnsi"/>
        </w:rPr>
        <w:t> </w:t>
      </w:r>
      <w:r w:rsidRPr="00864DEC">
        <w:rPr>
          <w:rFonts w:cstheme="minorHAnsi"/>
        </w:rPr>
        <w:t xml:space="preserve">złożonej ofercie muszą być mierzalne. </w:t>
      </w:r>
      <w:r w:rsidR="004E4C2B" w:rsidRPr="00864DEC">
        <w:rPr>
          <w:rFonts w:cstheme="minorHAnsi"/>
        </w:rPr>
        <w:t>Przykładowe wskaźniki rezultató</w:t>
      </w:r>
      <w:r w:rsidR="0055047B" w:rsidRPr="00864DEC">
        <w:rPr>
          <w:rFonts w:cstheme="minorHAnsi"/>
        </w:rPr>
        <w:t>w</w:t>
      </w:r>
      <w:r w:rsidR="0055047B" w:rsidRPr="00864DEC">
        <w:t xml:space="preserve"> </w:t>
      </w:r>
      <w:r w:rsidR="004E4C2B" w:rsidRPr="00864DEC">
        <w:t>możliwe do osiągnięcia w trakcie realizacji zadania publicznego to:</w:t>
      </w:r>
      <w:r w:rsidR="00FB1D53" w:rsidRPr="00864DEC">
        <w:t xml:space="preserve"> </w:t>
      </w:r>
      <w:r w:rsidR="00C60874" w:rsidRPr="00864DEC">
        <w:t>l</w:t>
      </w:r>
      <w:r w:rsidR="004E4C2B" w:rsidRPr="00864DEC">
        <w:t>iczba drużyn lub klubów sportowych będących odbiorcami zadania;</w:t>
      </w:r>
      <w:r w:rsidR="00FB1D53" w:rsidRPr="00864DEC">
        <w:t xml:space="preserve"> </w:t>
      </w:r>
      <w:r w:rsidR="00C60874" w:rsidRPr="00864DEC">
        <w:t>l</w:t>
      </w:r>
      <w:r w:rsidR="004E4C2B" w:rsidRPr="00864DEC">
        <w:t>iczba uczestników/zawodników będących odbiorcami zadania;</w:t>
      </w:r>
      <w:r w:rsidR="00FB1D53" w:rsidRPr="00864DEC">
        <w:t xml:space="preserve"> </w:t>
      </w:r>
      <w:r w:rsidR="00C60874" w:rsidRPr="00864DEC">
        <w:t>l</w:t>
      </w:r>
      <w:r w:rsidR="004E4C2B" w:rsidRPr="00864DEC">
        <w:t>iczba świadczeń udzielonych odbiorcom zadania, np.: liczba dni turniejowych, liczba konkurencji sportowych</w:t>
      </w:r>
      <w:r w:rsidR="00F04162" w:rsidRPr="00864DEC">
        <w:t>.</w:t>
      </w:r>
    </w:p>
    <w:p w14:paraId="55ABA03C" w14:textId="6E1978EB" w:rsidR="00AA434B" w:rsidRDefault="00AA434B" w:rsidP="00AA434B">
      <w:pPr>
        <w:pStyle w:val="Akapitzlist"/>
        <w:numPr>
          <w:ilvl w:val="0"/>
          <w:numId w:val="2"/>
        </w:numPr>
      </w:pPr>
      <w:r>
        <w:rPr>
          <w:b/>
          <w:bCs/>
        </w:rPr>
        <w:t>Oferent jest zobowiązany do zapewnienia</w:t>
      </w:r>
      <w:r w:rsidRPr="007515D1">
        <w:rPr>
          <w:b/>
          <w:bCs/>
        </w:rPr>
        <w:t xml:space="preserve"> dostępności osobom ze szczególnymi potrzebami w zakresie realizowanego zadania publicznego</w:t>
      </w:r>
      <w:r>
        <w:rPr>
          <w:b/>
          <w:bCs/>
        </w:rPr>
        <w:t xml:space="preserve">, a opis w składanej ofercie sposobu zapewnienia dostępności </w:t>
      </w:r>
      <w:r w:rsidRPr="007515D1">
        <w:rPr>
          <w:b/>
          <w:bCs/>
        </w:rPr>
        <w:t xml:space="preserve">stanowi jedno z kryteriów </w:t>
      </w:r>
      <w:r w:rsidR="00B1717D">
        <w:rPr>
          <w:b/>
          <w:bCs/>
        </w:rPr>
        <w:t>weryfikacji formalnej</w:t>
      </w:r>
      <w:r w:rsidRPr="007515D1">
        <w:rPr>
          <w:b/>
          <w:bCs/>
        </w:rPr>
        <w:t xml:space="preserve"> ofert.</w:t>
      </w:r>
      <w:r>
        <w:rPr>
          <w:b/>
          <w:bCs/>
        </w:rPr>
        <w:t xml:space="preserve"> </w:t>
      </w:r>
      <w:r w:rsidR="00B1717D">
        <w:rPr>
          <w:b/>
          <w:bCs/>
        </w:rPr>
        <w:br/>
      </w:r>
      <w:r w:rsidR="00C74365">
        <w:rPr>
          <w:b/>
          <w:bCs/>
        </w:rPr>
        <w:lastRenderedPageBreak/>
        <w:br/>
      </w:r>
      <w:r>
        <w:t>Opis wymagań dotyczących zapewnienia dostępności osobom ze szczególnymi potrzebami:</w:t>
      </w:r>
    </w:p>
    <w:p w14:paraId="04F68D5A" w14:textId="777AC471" w:rsidR="00AA434B" w:rsidRDefault="00AA434B" w:rsidP="006D3AF2">
      <w:pPr>
        <w:pStyle w:val="Akapitzlist"/>
        <w:numPr>
          <w:ilvl w:val="0"/>
          <w:numId w:val="15"/>
        </w:numPr>
        <w:ind w:left="1077" w:hanging="357"/>
      </w:pPr>
      <w:r>
        <w:t>przy wykonywaniu zadania publicznego Zleceniobiorca zobowiązany będzie, zgodnie z ustawą z dnia 19 lipca 2019 r. o zapewnianiu dostępności osobom ze szczególnymi potrzebami, do zapewnienia w zakresie minimalnym, w ramach realizowanego zadania publicznego:</w:t>
      </w:r>
    </w:p>
    <w:p w14:paraId="76C9AB00" w14:textId="1C7F02D9" w:rsidR="00AA434B" w:rsidRDefault="00AA434B" w:rsidP="006D3AF2">
      <w:pPr>
        <w:pStyle w:val="Akapitzlist"/>
        <w:numPr>
          <w:ilvl w:val="0"/>
          <w:numId w:val="17"/>
        </w:numPr>
      </w:pPr>
      <w:r>
        <w:t>w obszarze dostępności architektonicznej:</w:t>
      </w:r>
    </w:p>
    <w:p w14:paraId="73787E36" w14:textId="3AA48580" w:rsidR="00AA434B" w:rsidRDefault="00AA434B" w:rsidP="005578E1">
      <w:pPr>
        <w:pStyle w:val="Akapitzlist"/>
        <w:numPr>
          <w:ilvl w:val="1"/>
          <w:numId w:val="20"/>
        </w:numPr>
        <w:spacing w:after="0"/>
        <w:ind w:left="1559" w:hanging="357"/>
      </w:pPr>
      <w:r>
        <w:t>wolnych od barier poziomych i pionowych przestrzeni komunikacyjnych budynków, w</w:t>
      </w:r>
      <w:r w:rsidR="006D3AF2">
        <w:t> </w:t>
      </w:r>
      <w:r>
        <w:t>których realizowane jest zadanie publiczne,</w:t>
      </w:r>
    </w:p>
    <w:p w14:paraId="12BBCBD8" w14:textId="5BC6D343" w:rsidR="00AA434B" w:rsidRDefault="00AA434B" w:rsidP="005578E1">
      <w:pPr>
        <w:pStyle w:val="Akapitzlist"/>
        <w:numPr>
          <w:ilvl w:val="1"/>
          <w:numId w:val="20"/>
        </w:numPr>
        <w:spacing w:after="0"/>
        <w:ind w:left="1559" w:hanging="357"/>
      </w:pPr>
      <w:r>
        <w:t>informacji o rozkładzie pomieszczeń w budynku w sposób wizualny i dotykowy lub głosowy,</w:t>
      </w:r>
    </w:p>
    <w:p w14:paraId="399E1269" w14:textId="71DA40D4" w:rsidR="00AA434B" w:rsidRDefault="00AA434B" w:rsidP="005578E1">
      <w:pPr>
        <w:pStyle w:val="Akapitzlist"/>
        <w:numPr>
          <w:ilvl w:val="1"/>
          <w:numId w:val="20"/>
        </w:numPr>
        <w:spacing w:after="0"/>
        <w:ind w:left="1559" w:hanging="357"/>
      </w:pPr>
      <w:r>
        <w:t>wstępu do budynku, gdzie realizowane jest zadanie publiczne, osobie korzystającej z</w:t>
      </w:r>
      <w:r w:rsidR="006D3AF2">
        <w:t> </w:t>
      </w:r>
      <w:r>
        <w:t>psa asystującego,</w:t>
      </w:r>
    </w:p>
    <w:p w14:paraId="66834A22" w14:textId="296E28B3" w:rsidR="00AA434B" w:rsidRDefault="00AA434B" w:rsidP="005578E1">
      <w:pPr>
        <w:pStyle w:val="Akapitzlist"/>
        <w:numPr>
          <w:ilvl w:val="1"/>
          <w:numId w:val="20"/>
        </w:numPr>
        <w:ind w:left="1559" w:hanging="357"/>
      </w:pPr>
      <w:r>
        <w:t>osobom ze szczególnymi potrzebami możliwości ewakuacji lub uratowania w inny sposób z miejsca, gdzie realizowane jest zadanie publiczne;</w:t>
      </w:r>
    </w:p>
    <w:p w14:paraId="404C9326" w14:textId="255ED783" w:rsidR="00AA434B" w:rsidRDefault="00AA434B" w:rsidP="006D3AF2">
      <w:pPr>
        <w:pStyle w:val="Akapitzlist"/>
        <w:numPr>
          <w:ilvl w:val="0"/>
          <w:numId w:val="16"/>
        </w:numPr>
      </w:pPr>
      <w:r>
        <w:t>w obszarze dostępności informacyjno-komunikacyjnej:</w:t>
      </w:r>
    </w:p>
    <w:p w14:paraId="7C474A04" w14:textId="423D4732" w:rsidR="00AA434B" w:rsidRDefault="00AA434B" w:rsidP="00B71F03">
      <w:pPr>
        <w:pStyle w:val="Akapitzlist"/>
        <w:numPr>
          <w:ilvl w:val="0"/>
          <w:numId w:val="21"/>
        </w:numPr>
        <w:ind w:left="1560"/>
      </w:pPr>
      <w:r>
        <w:t>na wniosek osoby ze szczególnymi potrzebami, w ramach realizowanego zadania publicznego, komunikacji w sposób preferowany przez osobę ze szczególnymi potrzebami</w:t>
      </w:r>
      <w:r w:rsidR="00D91015">
        <w:t>;</w:t>
      </w:r>
    </w:p>
    <w:p w14:paraId="563D412C" w14:textId="5D6A4E27" w:rsidR="00AA434B" w:rsidRDefault="00AA434B" w:rsidP="00AA434B">
      <w:pPr>
        <w:pStyle w:val="Akapitzlist"/>
        <w:numPr>
          <w:ilvl w:val="0"/>
          <w:numId w:val="15"/>
        </w:numPr>
      </w:pPr>
      <w:r>
        <w:t>Zgodnie z art. 7 ust 1 ustawy o zapewnianiu dostępności, w indywidualnym przypadku, jeżeli oferent nie jest w stanie, w szczególności ze względów technicznych lub prawnych, zapewnić dostępności osobie ze szczególnymi potrzebami w zakresie, o którym mowa w</w:t>
      </w:r>
      <w:r w:rsidR="006D3AF2">
        <w:t> </w:t>
      </w:r>
      <w:r>
        <w:t>art. 6 pkt 1 i 3 (minimalne wymagania w zakresie dostępności architektonicznej i</w:t>
      </w:r>
      <w:r w:rsidR="00D91015">
        <w:t> </w:t>
      </w:r>
      <w:r>
        <w:t>informacyjno-komunikacyjnej), Oferent ten jest obowiązany zapewnić takiej osobie dostęp alternatywny. Według art. 7 ust. 2 ustawy dostęp alternatywny polega w</w:t>
      </w:r>
      <w:r w:rsidR="007873F3">
        <w:t> </w:t>
      </w:r>
      <w:r>
        <w:t>szczególności na:</w:t>
      </w:r>
    </w:p>
    <w:p w14:paraId="434558BF" w14:textId="50ADB7BA" w:rsidR="00AA434B" w:rsidRDefault="00AA434B" w:rsidP="005578E1">
      <w:pPr>
        <w:pStyle w:val="Akapitzlist"/>
        <w:numPr>
          <w:ilvl w:val="0"/>
          <w:numId w:val="18"/>
        </w:numPr>
        <w:spacing w:after="0"/>
        <w:ind w:left="1434" w:hanging="357"/>
      </w:pPr>
      <w:r>
        <w:t>zapewnieniu osobie ze szczególnymi potrzebami wsparcia innej osoby lub,</w:t>
      </w:r>
    </w:p>
    <w:p w14:paraId="4ADA4303" w14:textId="76A719A3" w:rsidR="00AA434B" w:rsidRDefault="00AA434B" w:rsidP="005578E1">
      <w:pPr>
        <w:pStyle w:val="Akapitzlist"/>
        <w:numPr>
          <w:ilvl w:val="0"/>
          <w:numId w:val="18"/>
        </w:numPr>
        <w:spacing w:after="0"/>
        <w:ind w:left="1434" w:hanging="357"/>
      </w:pPr>
      <w:r>
        <w:t>zapewnieniu wsparcia technicznego osobie ze szczególnymi potrzebami, w tym z</w:t>
      </w:r>
      <w:r w:rsidR="006D3AF2">
        <w:t> </w:t>
      </w:r>
      <w:r>
        <w:t>wykorzystaniem nowoczesnych technologii lub,</w:t>
      </w:r>
    </w:p>
    <w:p w14:paraId="4E1A1385" w14:textId="2F915F2F" w:rsidR="00AA434B" w:rsidRDefault="00AA434B" w:rsidP="00AA434B">
      <w:pPr>
        <w:pStyle w:val="Akapitzlist"/>
        <w:numPr>
          <w:ilvl w:val="0"/>
          <w:numId w:val="18"/>
        </w:numPr>
      </w:pPr>
      <w:r>
        <w:t>wprowadzeniu takiej organizacji podmiotu publicznego, która umożliwi realizację potrzeb osób ze szczególnymi potrzebami, w niezbędnym zakresie dla tych osób.</w:t>
      </w:r>
    </w:p>
    <w:p w14:paraId="062742A3" w14:textId="6E525B65" w:rsidR="00AA434B" w:rsidRPr="004D009D" w:rsidRDefault="00AA434B" w:rsidP="00AA434B">
      <w:pPr>
        <w:pStyle w:val="Akapitzlist"/>
        <w:numPr>
          <w:ilvl w:val="0"/>
          <w:numId w:val="2"/>
        </w:numPr>
      </w:pPr>
      <w:r>
        <w:t>Informacje o projektowanym poziomie zapewnienia dostępności osobom ze szczególnymi potrzebami w ramach zadania w obszarze architektonicznym</w:t>
      </w:r>
      <w:r w:rsidR="006D3AF2">
        <w:t>,</w:t>
      </w:r>
      <w:r>
        <w:t xml:space="preserve"> komunikacyjno-informacyjnym lub przewidywanych formach dostępu alternatywnego oferent zobowiązany jest zawrzeć w</w:t>
      </w:r>
      <w:r w:rsidR="006D3AF2">
        <w:t xml:space="preserve"> ofercie </w:t>
      </w:r>
      <w:r w:rsidR="006D3AF2" w:rsidRPr="00FA65ED">
        <w:rPr>
          <w:b/>
          <w:bCs/>
        </w:rPr>
        <w:t>w</w:t>
      </w:r>
      <w:r w:rsidRPr="00FA65ED">
        <w:rPr>
          <w:b/>
          <w:bCs/>
        </w:rPr>
        <w:t> sekcj</w:t>
      </w:r>
      <w:r w:rsidR="006D3AF2" w:rsidRPr="00FA65ED">
        <w:rPr>
          <w:b/>
          <w:bCs/>
        </w:rPr>
        <w:t>i III.3 tj. Zakres rzeczowy / Syntetyczny opis zadania</w:t>
      </w:r>
      <w:r>
        <w:t>. Ewentualne bariery w poszczególnych obszarach dostępności i przeszkody w ich usunięciu powinny zostać szczegółowo opisane i uzasadnione wraz z określoną szczegółowo ścieżką postępowania w przypadku dostępu alternatywnego. W</w:t>
      </w:r>
      <w:r w:rsidR="006D3AF2">
        <w:t> </w:t>
      </w:r>
      <w:r>
        <w:t>sytuacji występowania barier architektonicznych i braku możliwości ich usunięcia w lokalu zaplanowanym do realizacji zadania Zleceniobiorca zobowiązany jest szczegółowo uzasadnić sytuację w ofercie. Ponadto Zleceniobiorca powinien opisać zaplanowane rozwiązania zapewniające dostęp alternatywny do usług / produktów, które będą świadczone w ramach zadania.</w:t>
      </w:r>
    </w:p>
    <w:p w14:paraId="7663631F" w14:textId="4B87364B" w:rsidR="00970F70" w:rsidRPr="004D009D" w:rsidRDefault="00970F70" w:rsidP="00AA434B">
      <w:pPr>
        <w:pStyle w:val="Akapitzlist"/>
        <w:numPr>
          <w:ilvl w:val="0"/>
          <w:numId w:val="2"/>
        </w:numPr>
      </w:pPr>
      <w:r w:rsidRPr="004D009D">
        <w:lastRenderedPageBreak/>
        <w:t>Oferta realizacji zadania publicznego powinna zawierać deklarację odnośnie spodziewanych przychodów, pobierania świadczeń od uczestników zadania (opłaty wpisowe, startowe).</w:t>
      </w:r>
      <w:r w:rsidR="00966364" w:rsidRPr="004D009D">
        <w:t xml:space="preserve"> </w:t>
      </w:r>
      <w:r w:rsidR="00D245DF" w:rsidRPr="00AA434B">
        <w:rPr>
          <w:b/>
          <w:bCs/>
        </w:rPr>
        <w:t>Pobieranie świadczeń pieniężnych może odbywać się wyłącznie w ramach prowadzonej odpłatnej działalności pożytku publicznego, a s</w:t>
      </w:r>
      <w:r w:rsidR="00966364" w:rsidRPr="00AA434B">
        <w:rPr>
          <w:b/>
          <w:bCs/>
        </w:rPr>
        <w:t>uma</w:t>
      </w:r>
      <w:r w:rsidRPr="00AA434B">
        <w:rPr>
          <w:b/>
          <w:bCs/>
        </w:rPr>
        <w:t xml:space="preserve"> przewidywanych przychodów, powinna być wy</w:t>
      </w:r>
      <w:r w:rsidR="00EC2255" w:rsidRPr="00AA434B">
        <w:rPr>
          <w:b/>
          <w:bCs/>
        </w:rPr>
        <w:t>datkowana</w:t>
      </w:r>
      <w:r w:rsidRPr="00AA434B">
        <w:rPr>
          <w:b/>
          <w:bCs/>
        </w:rPr>
        <w:t xml:space="preserve"> </w:t>
      </w:r>
      <w:r w:rsidR="00EC2255" w:rsidRPr="00AA434B">
        <w:rPr>
          <w:b/>
          <w:bCs/>
        </w:rPr>
        <w:t xml:space="preserve">na </w:t>
      </w:r>
      <w:r w:rsidRPr="00AA434B">
        <w:rPr>
          <w:b/>
          <w:bCs/>
        </w:rPr>
        <w:t>realizacj</w:t>
      </w:r>
      <w:r w:rsidR="00C12795" w:rsidRPr="00AA434B">
        <w:rPr>
          <w:b/>
          <w:bCs/>
        </w:rPr>
        <w:t>ę</w:t>
      </w:r>
      <w:r w:rsidRPr="00AA434B">
        <w:rPr>
          <w:b/>
          <w:bCs/>
        </w:rPr>
        <w:t xml:space="preserve"> przedmiotowego zadania</w:t>
      </w:r>
      <w:r w:rsidR="003A1738" w:rsidRPr="00AA434B">
        <w:rPr>
          <w:b/>
          <w:bCs/>
        </w:rPr>
        <w:t xml:space="preserve"> zgodnie z szacunkową kalkulacją kosztów</w:t>
      </w:r>
      <w:r w:rsidRPr="00AA434B">
        <w:rPr>
          <w:b/>
          <w:bCs/>
        </w:rPr>
        <w:t>.</w:t>
      </w:r>
    </w:p>
    <w:p w14:paraId="6C49BB15" w14:textId="2043AC70" w:rsidR="005134C5" w:rsidRPr="00864DEC" w:rsidRDefault="00D31508" w:rsidP="00AA434B">
      <w:pPr>
        <w:pStyle w:val="Akapitzlist"/>
        <w:numPr>
          <w:ilvl w:val="0"/>
          <w:numId w:val="2"/>
        </w:numPr>
      </w:pPr>
      <w:r w:rsidRPr="00864DEC">
        <w:t>Złożenie oferty nie jest równoznaczne z przyznaniem dotacji.</w:t>
      </w:r>
    </w:p>
    <w:p w14:paraId="62F63839" w14:textId="67F7A1C3" w:rsidR="00AA434B" w:rsidRDefault="00B47B2B" w:rsidP="00AA434B">
      <w:pPr>
        <w:pStyle w:val="Akapitzlist"/>
        <w:numPr>
          <w:ilvl w:val="0"/>
          <w:numId w:val="2"/>
        </w:numPr>
      </w:pPr>
      <w:r w:rsidRPr="00864DEC">
        <w:rPr>
          <w:b/>
          <w:bCs/>
        </w:rPr>
        <w:t>Nabór ofert trwa do momentu wykorzystania całego limitu środków przeznaczonych na ten cel</w:t>
      </w:r>
      <w:r w:rsidRPr="00864DEC">
        <w:t xml:space="preserve">. </w:t>
      </w:r>
      <w:r w:rsidR="00C83382" w:rsidRPr="00864DEC">
        <w:t>W</w:t>
      </w:r>
      <w:r w:rsidR="007B3D6C" w:rsidRPr="00864DEC">
        <w:t> </w:t>
      </w:r>
      <w:r w:rsidR="00C83382" w:rsidRPr="00864DEC">
        <w:t xml:space="preserve">przypadku wyczerpania środków finansowych nabór ulega zawieszeniu poprzez </w:t>
      </w:r>
      <w:r w:rsidR="000714C2" w:rsidRPr="00864DEC">
        <w:t>zablokowanie możliwości</w:t>
      </w:r>
      <w:r w:rsidR="00C83382" w:rsidRPr="00864DEC">
        <w:t xml:space="preserve"> złożenia oferty w</w:t>
      </w:r>
      <w:r w:rsidRPr="00864DEC">
        <w:t> </w:t>
      </w:r>
      <w:r w:rsidR="00C83382" w:rsidRPr="00864DEC">
        <w:t xml:space="preserve">generatorze Witkac.pl oraz </w:t>
      </w:r>
      <w:r w:rsidR="00843143" w:rsidRPr="00864DEC">
        <w:t>zamieszczenie stosownej informacji</w:t>
      </w:r>
      <w:r w:rsidR="00C83382" w:rsidRPr="00864DEC">
        <w:t xml:space="preserve"> na stronie </w:t>
      </w:r>
      <w:hyperlink r:id="rId14" w:history="1">
        <w:r w:rsidR="00225C45" w:rsidRPr="006366BF">
          <w:rPr>
            <w:rStyle w:val="Hipercze"/>
          </w:rPr>
          <w:t>www.mazovia.pl</w:t>
        </w:r>
      </w:hyperlink>
      <w:r w:rsidR="00225C45">
        <w:t xml:space="preserve"> oraz </w:t>
      </w:r>
      <w:hyperlink r:id="rId15" w:history="1">
        <w:r w:rsidR="00663DFD" w:rsidRPr="0053621C">
          <w:rPr>
            <w:rStyle w:val="Hipercze"/>
          </w:rPr>
          <w:t>www.dialog.mazovia.pl</w:t>
        </w:r>
      </w:hyperlink>
      <w:r w:rsidR="00663DFD">
        <w:t xml:space="preserve"> .</w:t>
      </w:r>
    </w:p>
    <w:p w14:paraId="5F3CD82B" w14:textId="584898DA" w:rsidR="004B3CF0" w:rsidRPr="00864DEC" w:rsidRDefault="004B3CF0" w:rsidP="00AA434B">
      <w:pPr>
        <w:pStyle w:val="Akapitzlist"/>
        <w:numPr>
          <w:ilvl w:val="0"/>
          <w:numId w:val="2"/>
        </w:numPr>
      </w:pPr>
      <w:r w:rsidRPr="00864DEC">
        <w:t xml:space="preserve">Oferty poprawne </w:t>
      </w:r>
      <w:r w:rsidR="00C12795" w:rsidRPr="00864DEC">
        <w:t xml:space="preserve">pod względem </w:t>
      </w:r>
      <w:r w:rsidRPr="00864DEC">
        <w:t>formaln</w:t>
      </w:r>
      <w:r w:rsidR="00C12795" w:rsidRPr="00864DEC">
        <w:t>ym</w:t>
      </w:r>
      <w:r w:rsidRPr="00864DEC">
        <w:t xml:space="preserve"> podlegają publikacji w terminie </w:t>
      </w:r>
      <w:r w:rsidR="007E690D" w:rsidRPr="00864DEC">
        <w:t xml:space="preserve">nie dłuższym niż </w:t>
      </w:r>
      <w:r w:rsidRPr="00864DEC">
        <w:t>7</w:t>
      </w:r>
      <w:r w:rsidR="00F04162" w:rsidRPr="00864DEC">
        <w:t> </w:t>
      </w:r>
      <w:r w:rsidRPr="00864DEC">
        <w:t xml:space="preserve">dni roboczych od dnia </w:t>
      </w:r>
      <w:r w:rsidR="00B01E66">
        <w:t>ich</w:t>
      </w:r>
      <w:r w:rsidRPr="00864DEC">
        <w:t xml:space="preserve"> złożenia w</w:t>
      </w:r>
      <w:r w:rsidR="009B4021" w:rsidRPr="00864DEC">
        <w:t> </w:t>
      </w:r>
      <w:r w:rsidRPr="00864DEC">
        <w:t>generatorze ofert</w:t>
      </w:r>
      <w:r w:rsidR="009B4021" w:rsidRPr="00864DEC">
        <w:t>. Publikacja trwa 7 dni kalendarzowych i w tym czasie każdy może zgłosić uwagi do</w:t>
      </w:r>
      <w:r w:rsidR="007E690D" w:rsidRPr="00864DEC">
        <w:t>tyczące</w:t>
      </w:r>
      <w:r w:rsidR="009B4021" w:rsidRPr="00864DEC">
        <w:t xml:space="preserve"> oferty.</w:t>
      </w:r>
      <w:r w:rsidR="0098247F" w:rsidRPr="00864DEC">
        <w:t xml:space="preserve"> Wyniki weryfikacji formalnej zostaną udostępnione w systemie Witkac.pl.</w:t>
      </w:r>
    </w:p>
    <w:p w14:paraId="4366AC25" w14:textId="5A0BEA50" w:rsidR="00AA434B" w:rsidRDefault="00FB68A4" w:rsidP="00AA434B">
      <w:pPr>
        <w:pStyle w:val="Akapitzlist"/>
        <w:numPr>
          <w:ilvl w:val="0"/>
          <w:numId w:val="2"/>
        </w:numPr>
      </w:pPr>
      <w:r w:rsidRPr="00864DEC">
        <w:rPr>
          <w:b/>
          <w:bCs/>
        </w:rPr>
        <w:t xml:space="preserve">Oferty podlegają ocenie zgodnie z kolejnością ich złożenia w systemie </w:t>
      </w:r>
      <w:r w:rsidR="00C77574">
        <w:rPr>
          <w:b/>
          <w:bCs/>
        </w:rPr>
        <w:t>W</w:t>
      </w:r>
      <w:r w:rsidRPr="00663DFD">
        <w:rPr>
          <w:rStyle w:val="Hipercze"/>
          <w:b/>
          <w:bCs/>
          <w:color w:val="auto"/>
          <w:u w:val="none"/>
        </w:rPr>
        <w:t>itkac.pl</w:t>
      </w:r>
      <w:r w:rsidRPr="00864DEC">
        <w:t>.</w:t>
      </w:r>
    </w:p>
    <w:p w14:paraId="613C9A78" w14:textId="66FE433F" w:rsidR="00A23784" w:rsidRPr="00864DEC" w:rsidRDefault="00A23784" w:rsidP="00AA434B">
      <w:pPr>
        <w:pStyle w:val="Akapitzlist"/>
        <w:numPr>
          <w:ilvl w:val="0"/>
          <w:numId w:val="2"/>
        </w:numPr>
      </w:pPr>
      <w:r w:rsidRPr="00864DEC">
        <w:t>O uznaniu celowości realizacji zadania decyduje Zarząd Województwa Mazowieckiego w</w:t>
      </w:r>
      <w:r w:rsidR="00D129F9" w:rsidRPr="00864DEC">
        <w:t> </w:t>
      </w:r>
      <w:r w:rsidRPr="00864DEC">
        <w:t>formie uchwały.</w:t>
      </w:r>
    </w:p>
    <w:p w14:paraId="452C6F1D" w14:textId="77777777" w:rsidR="00AA434B" w:rsidRPr="00AA434B" w:rsidRDefault="008D6CA3" w:rsidP="00AA434B">
      <w:pPr>
        <w:pStyle w:val="Akapitzlist"/>
        <w:numPr>
          <w:ilvl w:val="0"/>
          <w:numId w:val="2"/>
        </w:numPr>
        <w:rPr>
          <w:rStyle w:val="Hipercze"/>
          <w:color w:val="auto"/>
          <w:u w:val="none"/>
        </w:rPr>
      </w:pPr>
      <w:r w:rsidRPr="00864DEC">
        <w:t xml:space="preserve">O przyznaniu dotacji beneficjenci są informowani w formie elektronicznej na adres </w:t>
      </w:r>
      <w:r w:rsidR="0027685F" w:rsidRPr="00864DEC">
        <w:t>e-</w:t>
      </w:r>
      <w:r w:rsidRPr="00864DEC">
        <w:t>mailowy wskazany w ofercie oraz w formie komunikatu na stron</w:t>
      </w:r>
      <w:r w:rsidR="00742D79" w:rsidRPr="00864DEC">
        <w:t>ach</w:t>
      </w:r>
      <w:r w:rsidRPr="00864DEC">
        <w:t xml:space="preserve"> internetow</w:t>
      </w:r>
      <w:r w:rsidR="00742D79" w:rsidRPr="00864DEC">
        <w:t>ych</w:t>
      </w:r>
      <w:r w:rsidR="004341DA" w:rsidRPr="00864DEC">
        <w:t>:</w:t>
      </w:r>
      <w:r w:rsidRPr="00864DEC">
        <w:t xml:space="preserve"> </w:t>
      </w:r>
      <w:hyperlink r:id="rId16" w:history="1">
        <w:r w:rsidRPr="00864DEC">
          <w:rPr>
            <w:rStyle w:val="Hipercze"/>
            <w:color w:val="auto"/>
          </w:rPr>
          <w:t>www.mazovia.pl</w:t>
        </w:r>
      </w:hyperlink>
      <w:r w:rsidR="004341DA" w:rsidRPr="00864DEC">
        <w:rPr>
          <w:rStyle w:val="Hipercze"/>
          <w:color w:val="auto"/>
          <w:u w:val="none"/>
        </w:rPr>
        <w:t xml:space="preserve"> </w:t>
      </w:r>
      <w:r w:rsidR="00742D79" w:rsidRPr="00864DEC">
        <w:rPr>
          <w:rStyle w:val="Hipercze"/>
          <w:color w:val="auto"/>
          <w:u w:val="none"/>
        </w:rPr>
        <w:t>i</w:t>
      </w:r>
      <w:r w:rsidR="00AD2ED2" w:rsidRPr="00864DEC">
        <w:rPr>
          <w:rStyle w:val="Hipercze"/>
          <w:color w:val="auto"/>
          <w:u w:val="none"/>
        </w:rPr>
        <w:t> </w:t>
      </w:r>
      <w:hyperlink r:id="rId17" w:history="1">
        <w:r w:rsidR="00AD2ED2" w:rsidRPr="00864DEC">
          <w:rPr>
            <w:rStyle w:val="Hipercze"/>
            <w:color w:val="auto"/>
          </w:rPr>
          <w:t>www.dialog.mazovia.pl</w:t>
        </w:r>
      </w:hyperlink>
      <w:r w:rsidR="00BD6EAC" w:rsidRPr="00864DEC">
        <w:rPr>
          <w:rStyle w:val="Hipercze"/>
          <w:color w:val="auto"/>
        </w:rPr>
        <w:t>.</w:t>
      </w:r>
    </w:p>
    <w:p w14:paraId="7BA05612" w14:textId="67871B3A" w:rsidR="000714C2" w:rsidRPr="00864DEC" w:rsidRDefault="00C60874" w:rsidP="00AA434B">
      <w:pPr>
        <w:pStyle w:val="Akapitzlist"/>
        <w:numPr>
          <w:ilvl w:val="0"/>
          <w:numId w:val="2"/>
        </w:numPr>
      </w:pPr>
      <w:r w:rsidRPr="004D009D">
        <w:t>W przypadku przyznania oferentowi dotacji</w:t>
      </w:r>
      <w:r w:rsidR="00742D79" w:rsidRPr="004D009D">
        <w:t xml:space="preserve"> w kwocie</w:t>
      </w:r>
      <w:r w:rsidRPr="004D009D">
        <w:t xml:space="preserve"> niższej niż wnioskowana,</w:t>
      </w:r>
      <w:r w:rsidR="00FB68A4" w:rsidRPr="004D009D">
        <w:t xml:space="preserve"> składający może </w:t>
      </w:r>
      <w:r w:rsidR="003106CE" w:rsidRPr="004D009D">
        <w:t xml:space="preserve">dokonać aktualizacji oferty lub </w:t>
      </w:r>
      <w:r w:rsidR="00FB68A4" w:rsidRPr="004D009D">
        <w:t>zrezygnować z realizacji zadania</w:t>
      </w:r>
      <w:r w:rsidRPr="004D009D">
        <w:t>. Podczas aktualizacji oferty nie jest dopuszczalne wprowadzenie do zestawienia kosztów innych pozycji</w:t>
      </w:r>
      <w:r w:rsidR="00692B93" w:rsidRPr="004D009D">
        <w:t xml:space="preserve"> niż wskazane w złożonej ofercie.</w:t>
      </w:r>
      <w:r w:rsidR="008D6CA3" w:rsidRPr="004D009D">
        <w:t xml:space="preserve"> Nieprzedstawienie</w:t>
      </w:r>
      <w:r w:rsidR="008D6CA3" w:rsidRPr="00864DEC">
        <w:t xml:space="preserve"> przez oferenta zaktualizowanej oferty oraz dokumentów i informacji niezbędnych do sporządzenia umowy w wyznaczonym terminie będzie równoznaczne z</w:t>
      </w:r>
      <w:r w:rsidR="00AD2ED2" w:rsidRPr="00864DEC">
        <w:t> </w:t>
      </w:r>
      <w:r w:rsidR="008D6CA3" w:rsidRPr="00864DEC">
        <w:t>rezygnacją z</w:t>
      </w:r>
      <w:r w:rsidR="0041741E" w:rsidRPr="00864DEC">
        <w:t> </w:t>
      </w:r>
      <w:r w:rsidR="008D6CA3" w:rsidRPr="00864DEC">
        <w:t>podpisania umowy</w:t>
      </w:r>
      <w:r w:rsidR="00742D79" w:rsidRPr="00864DEC">
        <w:t>,</w:t>
      </w:r>
      <w:r w:rsidR="008D6CA3" w:rsidRPr="00864DEC">
        <w:t xml:space="preserve"> a tym samym z przyznanej dotacji.</w:t>
      </w:r>
    </w:p>
    <w:p w14:paraId="2F6FEC3F" w14:textId="70A8FC02" w:rsidR="00F42E86" w:rsidRPr="00864DEC" w:rsidRDefault="000714C2" w:rsidP="00AA434B">
      <w:pPr>
        <w:pStyle w:val="Akapitzlist"/>
        <w:numPr>
          <w:ilvl w:val="0"/>
          <w:numId w:val="2"/>
        </w:numPr>
      </w:pPr>
      <w:r w:rsidRPr="00864DEC">
        <w:t xml:space="preserve">Przekazanie kwoty dotacji następuje po podpisaniu umowy na rachunek bankowy podany </w:t>
      </w:r>
      <w:r w:rsidR="00402CDF" w:rsidRPr="00864DEC">
        <w:t>przez beneficjenta.</w:t>
      </w:r>
    </w:p>
    <w:p w14:paraId="77EEAC83" w14:textId="48F6643A" w:rsidR="00F42E86" w:rsidRPr="00864DEC" w:rsidRDefault="00F42E86" w:rsidP="00A572A0">
      <w:pPr>
        <w:pStyle w:val="Nagwek2"/>
      </w:pPr>
      <w:r w:rsidRPr="00864DEC">
        <w:t>Realizacja zadania publicznego:</w:t>
      </w:r>
    </w:p>
    <w:p w14:paraId="1F16380E" w14:textId="77777777" w:rsidR="00025312" w:rsidRPr="00864DEC" w:rsidRDefault="00FB68A4">
      <w:pPr>
        <w:pStyle w:val="Akapitzlist"/>
        <w:numPr>
          <w:ilvl w:val="0"/>
          <w:numId w:val="3"/>
        </w:numPr>
      </w:pPr>
      <w:r w:rsidRPr="00864DEC">
        <w:t>Termin i warunki realizacji zadania są każdorazowo określone w umowie.</w:t>
      </w:r>
    </w:p>
    <w:p w14:paraId="1FD3D5EE" w14:textId="3C9ACF81" w:rsidR="00025312" w:rsidRPr="00864DEC" w:rsidRDefault="000714C2">
      <w:pPr>
        <w:pStyle w:val="Akapitzlist"/>
        <w:numPr>
          <w:ilvl w:val="0"/>
          <w:numId w:val="3"/>
        </w:numPr>
      </w:pPr>
      <w:r w:rsidRPr="00864DEC">
        <w:t>Przyznane środki finansowe z dotacji oraz wkład własny mogą być wydatkowane najwcześniej od dnia uznania celowości zadania przez Zarząd Województwa Mazowieckiego</w:t>
      </w:r>
      <w:r w:rsidR="006E736A" w:rsidRPr="00864DEC">
        <w:t xml:space="preserve"> i zgodnie z</w:t>
      </w:r>
      <w:r w:rsidR="00A5096C">
        <w:t> </w:t>
      </w:r>
      <w:r w:rsidR="006E736A" w:rsidRPr="00864DEC">
        <w:t>kosztorysem zawartym w ofercie</w:t>
      </w:r>
      <w:r w:rsidR="00402CDF" w:rsidRPr="00864DEC">
        <w:t>. Dokumenty księgowe (faktury, rachunki itp.) dokumentujące poniesienie wydatków z dotacji oraz innych środków finansowych muszą</w:t>
      </w:r>
      <w:r w:rsidR="0089254B" w:rsidRPr="00864DEC">
        <w:t xml:space="preserve"> być</w:t>
      </w:r>
      <w:r w:rsidR="00402CDF" w:rsidRPr="00864DEC">
        <w:t xml:space="preserve"> </w:t>
      </w:r>
      <w:r w:rsidR="00402CDF" w:rsidRPr="00864DEC">
        <w:rPr>
          <w:b/>
          <w:bCs/>
        </w:rPr>
        <w:t>wystawione w</w:t>
      </w:r>
      <w:r w:rsidR="001579E2" w:rsidRPr="00864DEC">
        <w:rPr>
          <w:b/>
          <w:bCs/>
        </w:rPr>
        <w:t> </w:t>
      </w:r>
      <w:r w:rsidR="00402CDF" w:rsidRPr="00864DEC">
        <w:rPr>
          <w:b/>
          <w:bCs/>
        </w:rPr>
        <w:t>terminie realizacji zadania określonym w</w:t>
      </w:r>
      <w:r w:rsidR="00D129F9" w:rsidRPr="00864DEC">
        <w:rPr>
          <w:b/>
          <w:bCs/>
        </w:rPr>
        <w:t> </w:t>
      </w:r>
      <w:r w:rsidR="00402CDF" w:rsidRPr="00864DEC">
        <w:rPr>
          <w:b/>
          <w:bCs/>
        </w:rPr>
        <w:t>umowie.</w:t>
      </w:r>
      <w:r w:rsidR="00F04162" w:rsidRPr="00864DEC">
        <w:rPr>
          <w:b/>
          <w:bCs/>
        </w:rPr>
        <w:t xml:space="preserve"> </w:t>
      </w:r>
      <w:r w:rsidR="00F04162" w:rsidRPr="00864DEC">
        <w:t>W ramach dotacji będą finansowane wyłącznie koszty bezpośrednio związane z realizacją zadania publicznego.</w:t>
      </w:r>
    </w:p>
    <w:p w14:paraId="7322EEEE" w14:textId="098B523A" w:rsidR="00025312" w:rsidRPr="00864DEC" w:rsidRDefault="00692B93">
      <w:pPr>
        <w:pStyle w:val="Akapitzlist"/>
        <w:numPr>
          <w:ilvl w:val="0"/>
          <w:numId w:val="3"/>
        </w:numPr>
      </w:pPr>
      <w:r w:rsidRPr="00864DEC">
        <w:t>W trakcie realizacji zadania dopuszczalne będzie dokonywanie przesunięć pomiędzy poszczególnymi pozycjami kosztorysu realizacji zadania. Dopuszczalne zwiększenie poszczególnego kosztu</w:t>
      </w:r>
      <w:r w:rsidR="00F04162" w:rsidRPr="00864DEC">
        <w:t xml:space="preserve"> to</w:t>
      </w:r>
      <w:r w:rsidRPr="00864DEC">
        <w:t xml:space="preserve"> nie więcej niż o </w:t>
      </w:r>
      <w:r w:rsidR="008A3A06" w:rsidRPr="00864DEC">
        <w:t>2</w:t>
      </w:r>
      <w:r w:rsidRPr="00864DEC">
        <w:t>5</w:t>
      </w:r>
      <w:r w:rsidR="00C62427" w:rsidRPr="00864DEC">
        <w:t> </w:t>
      </w:r>
      <w:r w:rsidRPr="00864DEC">
        <w:t>% jego wysokości</w:t>
      </w:r>
      <w:r w:rsidR="00222B36" w:rsidRPr="00864DEC">
        <w:t xml:space="preserve"> </w:t>
      </w:r>
      <w:r w:rsidR="009B4021" w:rsidRPr="00864DEC">
        <w:t>w części przyznanej dotacji</w:t>
      </w:r>
      <w:r w:rsidR="001B7D33" w:rsidRPr="00864DEC">
        <w:t xml:space="preserve">. </w:t>
      </w:r>
      <w:r w:rsidR="001B7D33" w:rsidRPr="00864DEC">
        <w:lastRenderedPageBreak/>
        <w:t>Zmiana wykraczająca ponad wskazany limit wymaga zgody Zleceniodawcy i aneksowania umowy.</w:t>
      </w:r>
    </w:p>
    <w:p w14:paraId="2E943634" w14:textId="3EB86FE5" w:rsidR="00336DA2" w:rsidRPr="004D009D" w:rsidRDefault="00585DA6" w:rsidP="00237228">
      <w:pPr>
        <w:pStyle w:val="Akapitzlist"/>
        <w:numPr>
          <w:ilvl w:val="0"/>
          <w:numId w:val="3"/>
        </w:numPr>
        <w:ind w:left="641" w:hanging="357"/>
        <w:rPr>
          <w:rStyle w:val="Hipercze"/>
          <w:color w:val="auto"/>
          <w:u w:val="none"/>
        </w:rPr>
      </w:pPr>
      <w:r w:rsidRPr="00864DEC">
        <w:t xml:space="preserve">Podmiot realizujący umowę </w:t>
      </w:r>
      <w:r w:rsidR="00F42E86" w:rsidRPr="00864DEC">
        <w:t>zobowiązany jest do</w:t>
      </w:r>
      <w:r w:rsidRPr="00864DEC">
        <w:t xml:space="preserve"> prowadzenia przez cały okres realizacji zadania odpowiedniej, adekwatnej do projektu dokumentacji, która musi być przechowywana przez okres 5</w:t>
      </w:r>
      <w:r w:rsidR="007B3D6C" w:rsidRPr="00864DEC">
        <w:t> </w:t>
      </w:r>
      <w:r w:rsidRPr="00864DEC">
        <w:t xml:space="preserve">lat od zakończenia realizacji zadania. </w:t>
      </w:r>
      <w:r w:rsidR="00F42E86" w:rsidRPr="00864DEC">
        <w:t>Zarówno dokumentacja fina</w:t>
      </w:r>
      <w:r w:rsidR="00FB68A4" w:rsidRPr="00864DEC">
        <w:t>nsowa jak i</w:t>
      </w:r>
      <w:r w:rsidR="00227D53" w:rsidRPr="00864DEC">
        <w:t> </w:t>
      </w:r>
      <w:r w:rsidR="00FB68A4" w:rsidRPr="00864DEC">
        <w:t xml:space="preserve">merytoryczna musi być </w:t>
      </w:r>
      <w:r w:rsidR="00936A70" w:rsidRPr="00864DEC">
        <w:t>opisana zgodnie z wzorem określonym w „Zasadach przyznawania i</w:t>
      </w:r>
      <w:r w:rsidR="004D4976">
        <w:t> </w:t>
      </w:r>
      <w:r w:rsidR="00936A70" w:rsidRPr="00864DEC">
        <w:t>rozliczania dotacji z budżetu Województwa Mazowieckiego</w:t>
      </w:r>
      <w:r w:rsidR="00402CDF" w:rsidRPr="00864DEC">
        <w:t xml:space="preserve"> przyznawanych organizacjom </w:t>
      </w:r>
      <w:r w:rsidR="00402CDF" w:rsidRPr="004D009D">
        <w:t>pozarządowym oraz podmiotom, o</w:t>
      </w:r>
      <w:r w:rsidR="007B3D6C" w:rsidRPr="004D009D">
        <w:t> </w:t>
      </w:r>
      <w:r w:rsidR="00402CDF" w:rsidRPr="004D009D">
        <w:t>których mowa w art. 3 ust. 3 ustawy z dnia 24 kwietnia 2003 r. o działalności pożytku publicznego i</w:t>
      </w:r>
      <w:r w:rsidR="00D129F9" w:rsidRPr="004D009D">
        <w:t> </w:t>
      </w:r>
      <w:r w:rsidR="00402CDF" w:rsidRPr="004D009D">
        <w:t>o wolontariacie</w:t>
      </w:r>
      <w:r w:rsidR="001579E2" w:rsidRPr="004D009D">
        <w:t xml:space="preserve"> na 202</w:t>
      </w:r>
      <w:r w:rsidR="00874917" w:rsidRPr="004D009D">
        <w:t>6</w:t>
      </w:r>
      <w:r w:rsidR="001579E2" w:rsidRPr="004D009D">
        <w:t xml:space="preserve"> rok</w:t>
      </w:r>
      <w:r w:rsidR="00936A70" w:rsidRPr="004D009D">
        <w:t>”</w:t>
      </w:r>
      <w:r w:rsidR="0077017A" w:rsidRPr="004D009D">
        <w:t xml:space="preserve">, dostępnym na stronie </w:t>
      </w:r>
      <w:hyperlink r:id="rId18" w:history="1">
        <w:r w:rsidR="0077017A" w:rsidRPr="004D009D">
          <w:rPr>
            <w:rStyle w:val="Hipercze"/>
            <w:color w:val="auto"/>
          </w:rPr>
          <w:t>www.dialog.mazovia.pl</w:t>
        </w:r>
      </w:hyperlink>
      <w:r w:rsidR="0077017A" w:rsidRPr="004D009D">
        <w:rPr>
          <w:rStyle w:val="Hipercze"/>
          <w:rFonts w:cstheme="minorHAnsi"/>
          <w:color w:val="auto"/>
        </w:rPr>
        <w:t>.</w:t>
      </w:r>
    </w:p>
    <w:p w14:paraId="1A8034D8" w14:textId="20429640" w:rsidR="00624784" w:rsidRPr="004D009D" w:rsidRDefault="00624784" w:rsidP="00237228">
      <w:pPr>
        <w:pStyle w:val="Akapitzlist"/>
        <w:numPr>
          <w:ilvl w:val="0"/>
          <w:numId w:val="3"/>
        </w:numPr>
        <w:ind w:left="641" w:hanging="357"/>
        <w:rPr>
          <w:rStyle w:val="Hipercze"/>
          <w:color w:val="auto"/>
          <w:u w:val="none"/>
        </w:rPr>
      </w:pPr>
      <w:r w:rsidRPr="004D009D">
        <w:t>Zleceniodawca nie wyraża zgody na dalsze powierzenie przez Zleceniobiorcę realizacji przedmiotu zadania publicznego w całości bądź jego części innym podmiotom/podwykonawcom niebędącym stroną umowy, z wyjątkiem czynności pomocniczych o charakterze technicznym lub specjalistycznym, które nie stanowią zasadniczej merytorycznej części oferty i nie są rozumiane jako przedmiot realizacji danego zadania, w szczególności takich jak np. wydruk ulotek, usługi hotelowe, transportowe, księgowe, promocyjne.</w:t>
      </w:r>
    </w:p>
    <w:p w14:paraId="13366DF6" w14:textId="79A03DC5" w:rsidR="00237228" w:rsidRPr="004D009D" w:rsidRDefault="004D4976" w:rsidP="00237228">
      <w:pPr>
        <w:pStyle w:val="Akapitzlist"/>
        <w:numPr>
          <w:ilvl w:val="0"/>
          <w:numId w:val="3"/>
        </w:numPr>
        <w:ind w:left="641" w:hanging="357"/>
      </w:pPr>
      <w:r w:rsidRPr="004D009D">
        <w:t>Przy realizacji zadania publicznego, którego odbiorcami będą osoby małoletnie, Zleceniobiorca zobowiązany jest do wypełnienia obowiązków, o których mowa w Rozdziale 3 i 4b ustawy z dnia 13 maja 2016 r. o przeciwdziałaniu zagrożeniom przestępczością na tle seksualnym i ochronie małoletnich tj. spełnienia obowiązków, o których mowa w art. 21 ustawy z dnia 13 maja 2016 r. o przeciwdziałaniu zagrożeniom przestępczością na tle seksualnym i ochronie małoletnich - przed nawiązaniem z osobą stosunku pracy lub przed dopuszczeniem osoby do innej działalności związanej z wychowaniem, edukacją, wypoczynkiem, leczeniem, świadczeniem porad psychologicznych, rozwojem duchowym, uprawianiem sportu lub realizacją innych zainteresowań przez małoletnich oraz do wprowadzenia standardów ochrony małoletnich, o których mowa w art. 22c tejże ustawy</w:t>
      </w:r>
      <w:r w:rsidR="00237228" w:rsidRPr="004D009D">
        <w:t>.</w:t>
      </w:r>
    </w:p>
    <w:p w14:paraId="1A9D6252" w14:textId="495C9BB1" w:rsidR="00F42E86" w:rsidRPr="00864DEC" w:rsidRDefault="00336DA2" w:rsidP="00A572A0">
      <w:pPr>
        <w:pStyle w:val="Nagwek2"/>
      </w:pPr>
      <w:r w:rsidRPr="00864DEC">
        <w:t>R</w:t>
      </w:r>
      <w:r w:rsidR="00F42E86" w:rsidRPr="00864DEC">
        <w:t>ozliczeni</w:t>
      </w:r>
      <w:r w:rsidRPr="00864DEC">
        <w:t>e</w:t>
      </w:r>
      <w:r w:rsidR="00F42E86" w:rsidRPr="00864DEC">
        <w:t xml:space="preserve"> realizacji zadania publicznego</w:t>
      </w:r>
      <w:r w:rsidRPr="00864DEC">
        <w:t>:</w:t>
      </w:r>
    </w:p>
    <w:p w14:paraId="0B1C033F" w14:textId="5B1D1815" w:rsidR="00025312" w:rsidRPr="00864DEC" w:rsidRDefault="00FD22B4">
      <w:pPr>
        <w:pStyle w:val="Akapitzlist"/>
        <w:numPr>
          <w:ilvl w:val="0"/>
          <w:numId w:val="4"/>
        </w:numPr>
        <w:ind w:left="709"/>
      </w:pPr>
      <w:r w:rsidRPr="00864DEC">
        <w:t>P</w:t>
      </w:r>
      <w:r w:rsidR="00FB68A4" w:rsidRPr="00864DEC">
        <w:t xml:space="preserve">odmiot realizujący zadanie publiczne zobowiązany jest do złożenia </w:t>
      </w:r>
      <w:r w:rsidR="00E44C42" w:rsidRPr="00864DEC">
        <w:t xml:space="preserve">sprawozdania końcowego </w:t>
      </w:r>
      <w:r w:rsidR="00FB68A4" w:rsidRPr="00864DEC">
        <w:t>w</w:t>
      </w:r>
      <w:r w:rsidR="007B3D6C" w:rsidRPr="00864DEC">
        <w:t> </w:t>
      </w:r>
      <w:r w:rsidR="00FB68A4" w:rsidRPr="00864DEC">
        <w:t xml:space="preserve">terminie </w:t>
      </w:r>
      <w:r w:rsidR="00FB68A4" w:rsidRPr="00864DEC">
        <w:rPr>
          <w:b/>
          <w:bCs/>
        </w:rPr>
        <w:t>30 dni</w:t>
      </w:r>
      <w:r w:rsidR="00FB68A4" w:rsidRPr="00864DEC">
        <w:t xml:space="preserve"> </w:t>
      </w:r>
      <w:r w:rsidR="00FB68A4" w:rsidRPr="00864DEC">
        <w:rPr>
          <w:b/>
          <w:bCs/>
        </w:rPr>
        <w:t>od dnia</w:t>
      </w:r>
      <w:r w:rsidR="00E44C42" w:rsidRPr="00864DEC">
        <w:rPr>
          <w:b/>
          <w:bCs/>
        </w:rPr>
        <w:t xml:space="preserve"> </w:t>
      </w:r>
      <w:r w:rsidR="00FB68A4" w:rsidRPr="00864DEC">
        <w:rPr>
          <w:b/>
          <w:bCs/>
        </w:rPr>
        <w:t>zakończenia realizacji</w:t>
      </w:r>
      <w:r w:rsidR="00FB68A4" w:rsidRPr="00864DEC">
        <w:t xml:space="preserve"> </w:t>
      </w:r>
      <w:r w:rsidR="00FB68A4" w:rsidRPr="00864DEC">
        <w:rPr>
          <w:b/>
          <w:bCs/>
        </w:rPr>
        <w:t>zadania</w:t>
      </w:r>
      <w:r w:rsidR="00B76BC0" w:rsidRPr="00864DEC">
        <w:t xml:space="preserve"> określonego w</w:t>
      </w:r>
      <w:r w:rsidR="00D129F9" w:rsidRPr="00864DEC">
        <w:t> </w:t>
      </w:r>
      <w:r w:rsidR="00B76BC0" w:rsidRPr="00864DEC">
        <w:t>umowie</w:t>
      </w:r>
      <w:r w:rsidR="00E44C42" w:rsidRPr="00864DEC">
        <w:t xml:space="preserve">. </w:t>
      </w:r>
      <w:r w:rsidR="00B76BC0" w:rsidRPr="00864DEC">
        <w:t xml:space="preserve">Sprawozdanie należy złożyć w formie papierowej jako wydruk z systemu Witkac.pl. </w:t>
      </w:r>
      <w:r w:rsidR="00E44C42" w:rsidRPr="00864DEC">
        <w:t>O</w:t>
      </w:r>
      <w:r w:rsidR="00227D53" w:rsidRPr="00864DEC">
        <w:t> </w:t>
      </w:r>
      <w:r w:rsidR="00E44C42" w:rsidRPr="00864DEC">
        <w:t>zachowaniu terminu złożenia sprawozdania</w:t>
      </w:r>
      <w:r w:rsidR="00BD6EAC" w:rsidRPr="00864DEC">
        <w:t>, podpisanego zgodnie z uprawnieniem do</w:t>
      </w:r>
      <w:r w:rsidR="00227D53" w:rsidRPr="00864DEC">
        <w:t> </w:t>
      </w:r>
      <w:r w:rsidR="00BD6EAC" w:rsidRPr="00864DEC">
        <w:t>reprezentacji,</w:t>
      </w:r>
      <w:r w:rsidR="00E44C42" w:rsidRPr="00864DEC">
        <w:t xml:space="preserve"> decyduje data złożenia</w:t>
      </w:r>
      <w:r w:rsidR="00C742CC" w:rsidRPr="00864DEC">
        <w:t xml:space="preserve"> </w:t>
      </w:r>
      <w:r w:rsidR="009B4021" w:rsidRPr="00864DEC">
        <w:t xml:space="preserve">(wersji papierowej lub elektronicznej) </w:t>
      </w:r>
      <w:r w:rsidR="00C742CC" w:rsidRPr="00864DEC">
        <w:t>lub nadania</w:t>
      </w:r>
      <w:r w:rsidR="00413A5C" w:rsidRPr="00864DEC">
        <w:t xml:space="preserve"> za</w:t>
      </w:r>
      <w:r w:rsidR="00227D53" w:rsidRPr="00864DEC">
        <w:t> </w:t>
      </w:r>
      <w:r w:rsidR="00413A5C" w:rsidRPr="00864DEC">
        <w:t>pośrednictwem poczty lub poczty kurierskiej</w:t>
      </w:r>
      <w:r w:rsidR="00C742CC" w:rsidRPr="00864DEC">
        <w:t xml:space="preserve"> (data stempla pocztowego)</w:t>
      </w:r>
      <w:r w:rsidR="00BD6EAC" w:rsidRPr="00864DEC">
        <w:t>.</w:t>
      </w:r>
    </w:p>
    <w:p w14:paraId="0A36B00B" w14:textId="77777777" w:rsidR="00025312" w:rsidRPr="00864DEC" w:rsidRDefault="00F42E86">
      <w:pPr>
        <w:pStyle w:val="Akapitzlist"/>
        <w:numPr>
          <w:ilvl w:val="0"/>
          <w:numId w:val="4"/>
        </w:numPr>
        <w:ind w:left="709"/>
      </w:pPr>
      <w:r w:rsidRPr="00864DEC">
        <w:t>Podmiot realizujący umowę wypełnia sprawozdanie rzetelnie, zgodnie z</w:t>
      </w:r>
      <w:r w:rsidR="00B76BC0" w:rsidRPr="00864DEC">
        <w:t>e stanem faktycznym</w:t>
      </w:r>
      <w:r w:rsidRPr="00864DEC">
        <w:t xml:space="preserve"> odnosząc się do zrealizowanych działań. Do sprawozdania nie załącza się oryginałów ani kopii dokumentów finansowych i</w:t>
      </w:r>
      <w:r w:rsidR="00175106" w:rsidRPr="00864DEC">
        <w:t> </w:t>
      </w:r>
      <w:r w:rsidRPr="00864DEC">
        <w:t xml:space="preserve">merytorycznych </w:t>
      </w:r>
      <w:r w:rsidR="00A672D0" w:rsidRPr="00864DEC">
        <w:t>potwierdzających osiągnięcie założonych rezultatów</w:t>
      </w:r>
      <w:r w:rsidRPr="00864DEC">
        <w:t xml:space="preserve">. Wspomniane dokumenty należy </w:t>
      </w:r>
      <w:r w:rsidR="00D422FA" w:rsidRPr="00864DEC">
        <w:t xml:space="preserve">jednak </w:t>
      </w:r>
      <w:r w:rsidRPr="00864DEC">
        <w:t>udostępni</w:t>
      </w:r>
      <w:r w:rsidR="00B76BC0" w:rsidRPr="00864DEC">
        <w:t>a</w:t>
      </w:r>
      <w:r w:rsidRPr="00864DEC">
        <w:t>ć na wezwanie Zleceniodawcy.</w:t>
      </w:r>
    </w:p>
    <w:p w14:paraId="26141D6D" w14:textId="77777777" w:rsidR="00895CB4" w:rsidRPr="004D009D" w:rsidRDefault="00766877" w:rsidP="00895CB4">
      <w:pPr>
        <w:pStyle w:val="Akapitzlist"/>
        <w:numPr>
          <w:ilvl w:val="0"/>
          <w:numId w:val="4"/>
        </w:numPr>
        <w:ind w:left="709"/>
      </w:pPr>
      <w:r w:rsidRPr="004D009D">
        <w:t xml:space="preserve">Rozliczenie dotacji odbywać się będzie w oparciu o weryfikację </w:t>
      </w:r>
      <w:r w:rsidR="0055047B" w:rsidRPr="004D009D">
        <w:t xml:space="preserve">poziomu osiągnięcia zakładanych </w:t>
      </w:r>
      <w:r w:rsidRPr="004D009D">
        <w:t>w</w:t>
      </w:r>
      <w:r w:rsidR="007B3D6C" w:rsidRPr="004D009D">
        <w:t> </w:t>
      </w:r>
      <w:r w:rsidRPr="004D009D">
        <w:t>ofercie rezultatów realizacji zadania publicznego oraz stopnia realizacji zaplanowanych w</w:t>
      </w:r>
      <w:r w:rsidR="004C5598" w:rsidRPr="004D009D">
        <w:t> </w:t>
      </w:r>
      <w:r w:rsidRPr="004D009D">
        <w:t>ofercie działań.</w:t>
      </w:r>
    </w:p>
    <w:p w14:paraId="22980314" w14:textId="260B252C" w:rsidR="00895CB4" w:rsidRPr="004D009D" w:rsidRDefault="00895CB4" w:rsidP="00895CB4">
      <w:pPr>
        <w:pStyle w:val="Akapitzlist"/>
        <w:numPr>
          <w:ilvl w:val="0"/>
          <w:numId w:val="4"/>
        </w:numPr>
        <w:ind w:left="709"/>
      </w:pPr>
      <w:r w:rsidRPr="004D009D">
        <w:t xml:space="preserve">Akceptacja sprawozdania i rozliczenie dotacji polegać będzie w szczególności na weryfikacji przez Zleceniodawcę założonych w ofercie rezultatów i działań </w:t>
      </w:r>
      <w:r w:rsidR="009F2E98" w:rsidRPr="004D009D">
        <w:t>Zleceniobiorcy</w:t>
      </w:r>
      <w:r w:rsidRPr="004D009D">
        <w:t>.</w:t>
      </w:r>
    </w:p>
    <w:p w14:paraId="196C184D" w14:textId="77777777" w:rsidR="00895CB4" w:rsidRPr="004D009D" w:rsidRDefault="00895CB4" w:rsidP="00895CB4">
      <w:pPr>
        <w:pStyle w:val="Akapitzlist"/>
        <w:numPr>
          <w:ilvl w:val="0"/>
          <w:numId w:val="4"/>
        </w:numPr>
        <w:ind w:left="709"/>
      </w:pPr>
      <w:r w:rsidRPr="004D009D">
        <w:lastRenderedPageBreak/>
        <w:t>Zleceniobiorca powinien zrealizować wszystkie działania planowane przy realizacji zadania publicznego, osiągnąć rezultaty założone w ofercie oraz wydatkować środki finansowe w terminach określonych w umowie i zgodnie z kosztorysem zawartym w ofercie.</w:t>
      </w:r>
    </w:p>
    <w:p w14:paraId="44545C8A" w14:textId="0591D816" w:rsidR="009F2E98" w:rsidRPr="004D009D" w:rsidRDefault="009F2E98" w:rsidP="00895CB4">
      <w:pPr>
        <w:pStyle w:val="Akapitzlist"/>
        <w:numPr>
          <w:ilvl w:val="0"/>
          <w:numId w:val="4"/>
        </w:numPr>
        <w:ind w:left="709"/>
      </w:pPr>
      <w:r w:rsidRPr="004D009D">
        <w:t>Sprawozdanie z realizacji zadania publicznego zostanie zaakceptowane, a dotacja rozliczona, jeżeli wszystkie działania w ramach zadania publicznego zostały zrealizowane, a poziom osiągnięcia każdego z zakładanych rezultatów realizacji zadania publicznego wyniesie nie mniej niż 80% poziomu założonego w ofercie.</w:t>
      </w:r>
    </w:p>
    <w:p w14:paraId="493F2792" w14:textId="77777777" w:rsidR="00895CB4" w:rsidRPr="004D009D" w:rsidRDefault="00895CB4" w:rsidP="00895CB4">
      <w:pPr>
        <w:pStyle w:val="Akapitzlist"/>
        <w:numPr>
          <w:ilvl w:val="0"/>
          <w:numId w:val="4"/>
        </w:numPr>
        <w:ind w:left="709"/>
      </w:pPr>
      <w:r w:rsidRPr="004D009D">
        <w:t>W przypadku, gdy wszystkie działania w ramach zadania publicznego zostaną zrealizowane, a poziom osiągnięcia jednego lub więcej zakładanych rezultatów realizacji zadania wyniesie mniej niż 80% poziomu założonego w ofercie, Zleceniobiorca, zobowiązany będzie do złożenia na piśmie stosownych wyjaśnień, uzasadniających nieosiągnięcie planowanych rezultatów zadania publicznego.</w:t>
      </w:r>
    </w:p>
    <w:p w14:paraId="1B3B5098" w14:textId="27E47E0E" w:rsidR="00895CB4" w:rsidRPr="004D009D" w:rsidRDefault="00895CB4" w:rsidP="00895CB4">
      <w:pPr>
        <w:pStyle w:val="Akapitzlist"/>
        <w:numPr>
          <w:ilvl w:val="0"/>
          <w:numId w:val="4"/>
        </w:numPr>
        <w:ind w:left="709"/>
      </w:pPr>
      <w:r w:rsidRPr="004D009D">
        <w:t>Rozliczenie jest uwarunkowane analizą dokumentów, okoliczności czy zdarzeń, które mogły mieć wpływ na niezrealizowanie w pełni zadania publicznego. Okoliczności mające wpływ na rozliczenie dotacji są brane pod uwagę indywidua</w:t>
      </w:r>
      <w:r w:rsidR="009F2E98" w:rsidRPr="004D009D">
        <w:t>l</w:t>
      </w:r>
      <w:r w:rsidRPr="004D009D">
        <w:t>nie w każdej sprawie. Ewentualny zwrot części lub całości dotacji dokonywany będzie zgodnie z zasadami określonymi w dokumencie „Zasady przyznawania i rozliczania dotacji z budżetu Województwa Mazowieckiego przyznawanych organizacjom pozarządowym oraz podmiotom, o których mowa w art. 3 ust. 3 ustawy z dnia 24 kwietnia 2003 r. o działalności pożytku publicznego i o wolontariacie</w:t>
      </w:r>
      <w:r w:rsidR="003A4699" w:rsidRPr="004D009D">
        <w:t xml:space="preserve"> na 2026 rok</w:t>
      </w:r>
      <w:r w:rsidRPr="004D009D">
        <w:t>”.</w:t>
      </w:r>
    </w:p>
    <w:p w14:paraId="345A4390" w14:textId="6306E991" w:rsidR="00FB68A4" w:rsidRPr="00864DEC" w:rsidRDefault="00585DA6" w:rsidP="00895CB4">
      <w:pPr>
        <w:pStyle w:val="Akapitzlist"/>
        <w:numPr>
          <w:ilvl w:val="0"/>
          <w:numId w:val="4"/>
        </w:numPr>
        <w:ind w:left="709"/>
      </w:pPr>
      <w:r w:rsidRPr="00864DEC">
        <w:t xml:space="preserve">Informacja o </w:t>
      </w:r>
      <w:r w:rsidR="00F50B85" w:rsidRPr="00864DEC">
        <w:t>rozliczeniu zadania i zatwierdzeniu</w:t>
      </w:r>
      <w:r w:rsidRPr="00864DEC">
        <w:t xml:space="preserve"> sprawozdania</w:t>
      </w:r>
      <w:r w:rsidR="00B76BC0" w:rsidRPr="00864DEC">
        <w:t xml:space="preserve"> końcowego</w:t>
      </w:r>
      <w:r w:rsidRPr="00864DEC">
        <w:t xml:space="preserve"> jest przekazywana Zleceniobiorcy w</w:t>
      </w:r>
      <w:r w:rsidR="001A540F" w:rsidRPr="00864DEC">
        <w:t> </w:t>
      </w:r>
      <w:r w:rsidRPr="00864DEC">
        <w:t xml:space="preserve">formie pisemnej </w:t>
      </w:r>
      <w:r w:rsidR="00F50B85" w:rsidRPr="00864DEC">
        <w:t xml:space="preserve">bądź elektronicznej, </w:t>
      </w:r>
      <w:r w:rsidRPr="00864DEC">
        <w:t>na adres wskazany w</w:t>
      </w:r>
      <w:r w:rsidR="00D129F9" w:rsidRPr="00864DEC">
        <w:t> </w:t>
      </w:r>
      <w:r w:rsidRPr="00864DEC">
        <w:t>umowie dotacyjnej</w:t>
      </w:r>
      <w:r w:rsidR="00F50B85" w:rsidRPr="00864DEC">
        <w:t>.</w:t>
      </w:r>
    </w:p>
    <w:p w14:paraId="21F952CD" w14:textId="0F953441" w:rsidR="002338BE" w:rsidRPr="00864DEC" w:rsidRDefault="00FB68A4" w:rsidP="00A572A0">
      <w:pPr>
        <w:pStyle w:val="Nagwek2"/>
      </w:pPr>
      <w:r w:rsidRPr="00864DEC">
        <w:t>Kontrola wykonywania zadania publicznego:</w:t>
      </w:r>
    </w:p>
    <w:p w14:paraId="03FF0806" w14:textId="77777777" w:rsidR="00025312" w:rsidRPr="00864DEC" w:rsidRDefault="002338BE">
      <w:pPr>
        <w:pStyle w:val="Akapitzlist"/>
        <w:numPr>
          <w:ilvl w:val="0"/>
          <w:numId w:val="5"/>
        </w:numPr>
        <w:ind w:left="709"/>
      </w:pPr>
      <w:r w:rsidRPr="00864DEC">
        <w:t>Województwo Mazowieckie sprawuje kontrolę prawidłowości wykonania zadania publicznego, w</w:t>
      </w:r>
      <w:r w:rsidR="007B3D6C" w:rsidRPr="00864DEC">
        <w:t> </w:t>
      </w:r>
      <w:r w:rsidRPr="00864DEC">
        <w:t>tym wydatkowania przekazanej dotacji.</w:t>
      </w:r>
    </w:p>
    <w:p w14:paraId="41715D34" w14:textId="154C743F" w:rsidR="002338BE" w:rsidRPr="00864DEC" w:rsidRDefault="002338BE">
      <w:pPr>
        <w:pStyle w:val="Akapitzlist"/>
        <w:numPr>
          <w:ilvl w:val="0"/>
          <w:numId w:val="5"/>
        </w:numPr>
        <w:ind w:left="709"/>
      </w:pPr>
      <w:r w:rsidRPr="00864DEC">
        <w:t xml:space="preserve">Kontrola może być przeprowadzona w toku realizacji </w:t>
      </w:r>
      <w:r w:rsidR="00953707" w:rsidRPr="00864DEC">
        <w:t>zadania lub</w:t>
      </w:r>
      <w:r w:rsidRPr="00864DEC">
        <w:t xml:space="preserve"> w okresie 5 lat </w:t>
      </w:r>
      <w:r w:rsidR="00627751" w:rsidRPr="00864DEC">
        <w:t>od</w:t>
      </w:r>
      <w:r w:rsidRPr="00864DEC">
        <w:t xml:space="preserve"> </w:t>
      </w:r>
      <w:r w:rsidR="00953707" w:rsidRPr="00864DEC">
        <w:t xml:space="preserve">jego </w:t>
      </w:r>
      <w:r w:rsidRPr="00864DEC">
        <w:t>zakończeni</w:t>
      </w:r>
      <w:r w:rsidR="00627751" w:rsidRPr="00864DEC">
        <w:t>a</w:t>
      </w:r>
      <w:r w:rsidRPr="00864DEC">
        <w:t xml:space="preserve">. Kontrolę oraz poszczególne jej czynności przeprowadzają osoby upoważnione przez Marszałka Województwa </w:t>
      </w:r>
      <w:r w:rsidR="00D422FA" w:rsidRPr="00864DEC">
        <w:t>Mazowieckiego</w:t>
      </w:r>
      <w:r w:rsidRPr="00864DEC">
        <w:t xml:space="preserve"> zarówno w siedzibie podmiotu/stowarzyszenia, w miejscu realizacji zadania publicznego, jak również w siedzibie Urzędu Marszałkowskiego Województwa Mazowieckiego w Warszawie. Beneficjent zobowiązany jest do dostarczenia wszystkich dokumentów, informacji,</w:t>
      </w:r>
      <w:r w:rsidR="00E211FA" w:rsidRPr="00864DEC">
        <w:t xml:space="preserve"> złożenia</w:t>
      </w:r>
      <w:r w:rsidRPr="00864DEC">
        <w:t xml:space="preserve"> wyjaśnień</w:t>
      </w:r>
      <w:r w:rsidR="00E211FA" w:rsidRPr="00864DEC">
        <w:t>,</w:t>
      </w:r>
      <w:r w:rsidRPr="00864DEC">
        <w:t xml:space="preserve"> które mają lub mogą mieć znaczenie dla oceny prawidłowości wykon</w:t>
      </w:r>
      <w:r w:rsidR="00953707" w:rsidRPr="00864DEC">
        <w:t>a</w:t>
      </w:r>
      <w:r w:rsidRPr="00864DEC">
        <w:t>nia zadania publicznego.</w:t>
      </w:r>
    </w:p>
    <w:p w14:paraId="3A70695E" w14:textId="305D696A" w:rsidR="00700936" w:rsidRPr="00864DEC" w:rsidRDefault="00C83382">
      <w:pPr>
        <w:pStyle w:val="Akapitzlist"/>
      </w:pPr>
      <w:r w:rsidRPr="00864DEC">
        <w:t xml:space="preserve">O każdorazowym naruszeniu dyscypliny finansów publicznych organ udzielający dotację ma obowiązek niezwłocznie zawiadomić właściwego Rzecznika Dyscypliny Finansów Publicznych. </w:t>
      </w:r>
      <w:r w:rsidR="00700936" w:rsidRPr="00864DEC">
        <w:t>Zgodnie z art. 9 ustawy z</w:t>
      </w:r>
      <w:r w:rsidR="000B781F" w:rsidRPr="00864DEC">
        <w:t> dnia</w:t>
      </w:r>
      <w:r w:rsidR="00175106" w:rsidRPr="00864DEC">
        <w:t> </w:t>
      </w:r>
      <w:r w:rsidR="00700936" w:rsidRPr="00864DEC">
        <w:t>17</w:t>
      </w:r>
      <w:r w:rsidR="00175106" w:rsidRPr="00864DEC">
        <w:t> </w:t>
      </w:r>
      <w:r w:rsidR="00700936" w:rsidRPr="00864DEC">
        <w:t>grudnia 2004 r</w:t>
      </w:r>
      <w:r w:rsidR="000B781F" w:rsidRPr="00864DEC">
        <w:t>.</w:t>
      </w:r>
      <w:r w:rsidR="00700936" w:rsidRPr="00864DEC">
        <w:t xml:space="preserve"> o odpowiedzialności za naruszenie dyscypliny finansów publicznych, naruszeniem dyscypliny finansów publicznych jest:</w:t>
      </w:r>
    </w:p>
    <w:p w14:paraId="2C519712" w14:textId="78BC7C03" w:rsidR="00700936" w:rsidRPr="00864DEC" w:rsidRDefault="006016E7">
      <w:pPr>
        <w:pStyle w:val="Akapitzlist"/>
        <w:numPr>
          <w:ilvl w:val="1"/>
          <w:numId w:val="1"/>
        </w:numPr>
        <w:ind w:left="993"/>
      </w:pPr>
      <w:r w:rsidRPr="00864DEC">
        <w:t>w</w:t>
      </w:r>
      <w:r w:rsidR="00700936" w:rsidRPr="00864DEC">
        <w:t>ydatkowanie dotacji niezgodnie z przeznaczeniem określonym przez udzielającego dotację;</w:t>
      </w:r>
    </w:p>
    <w:p w14:paraId="31AEBBD2" w14:textId="5BD56E94" w:rsidR="00700936" w:rsidRPr="00864DEC" w:rsidRDefault="006016E7">
      <w:pPr>
        <w:pStyle w:val="Akapitzlist"/>
        <w:numPr>
          <w:ilvl w:val="1"/>
          <w:numId w:val="1"/>
        </w:numPr>
        <w:ind w:left="993"/>
      </w:pPr>
      <w:r w:rsidRPr="00864DEC">
        <w:t>n</w:t>
      </w:r>
      <w:r w:rsidR="00700936" w:rsidRPr="00864DEC">
        <w:t>ierozliczenie w terminie otrzymanej dotacji</w:t>
      </w:r>
      <w:r w:rsidRPr="00864DEC">
        <w:t>;</w:t>
      </w:r>
    </w:p>
    <w:p w14:paraId="562A572C" w14:textId="5BDC4A9A" w:rsidR="00CC7B34" w:rsidRPr="00864DEC" w:rsidRDefault="006016E7">
      <w:pPr>
        <w:pStyle w:val="Akapitzlist"/>
        <w:numPr>
          <w:ilvl w:val="1"/>
          <w:numId w:val="1"/>
        </w:numPr>
        <w:ind w:left="993"/>
      </w:pPr>
      <w:r w:rsidRPr="00864DEC">
        <w:t>n</w:t>
      </w:r>
      <w:r w:rsidR="00700936" w:rsidRPr="00864DEC">
        <w:t>iedokonanie w terminie zwrotu dotacji w należnej wysokości.</w:t>
      </w:r>
    </w:p>
    <w:p w14:paraId="3BCD41EA" w14:textId="1F4176F9" w:rsidR="004E72B8" w:rsidRPr="00864DEC" w:rsidRDefault="004E72B8" w:rsidP="004E72B8">
      <w:pPr>
        <w:pStyle w:val="Nagwek2"/>
      </w:pPr>
      <w:r w:rsidRPr="00864DEC">
        <w:lastRenderedPageBreak/>
        <w:t>Osoby do kontaktu:</w:t>
      </w:r>
    </w:p>
    <w:p w14:paraId="14A26DB0" w14:textId="77777777" w:rsidR="00BB0D37" w:rsidRDefault="006E20F3" w:rsidP="00BB0D37">
      <w:r w:rsidRPr="00864DEC">
        <w:t xml:space="preserve">Dodatkowych informacji w zakresie składania ofert w trybie pozakonkursowym udzielają pracownicy </w:t>
      </w:r>
      <w:r w:rsidR="004F7107" w:rsidRPr="00864DEC">
        <w:t xml:space="preserve">Biura Sportu </w:t>
      </w:r>
      <w:r w:rsidR="00201D28" w:rsidRPr="00864DEC">
        <w:t xml:space="preserve">z </w:t>
      </w:r>
      <w:r w:rsidRPr="00864DEC">
        <w:t>Departamentu Edukacji Publicznej i Sportu</w:t>
      </w:r>
      <w:r w:rsidR="002D4F17" w:rsidRPr="00864DEC">
        <w:t xml:space="preserve">, </w:t>
      </w:r>
      <w:r w:rsidR="00186F4F" w:rsidRPr="00864DEC">
        <w:t>pod num</w:t>
      </w:r>
      <w:r w:rsidR="00B95CBC" w:rsidRPr="00864DEC">
        <w:t>erami</w:t>
      </w:r>
      <w:r w:rsidR="00186F4F" w:rsidRPr="00864DEC">
        <w:t xml:space="preserve"> </w:t>
      </w:r>
      <w:r w:rsidR="002D4F17" w:rsidRPr="00864DEC">
        <w:t>tel</w:t>
      </w:r>
      <w:r w:rsidR="00186F4F" w:rsidRPr="00864DEC">
        <w:t>efonów</w:t>
      </w:r>
      <w:r w:rsidR="00B95CBC" w:rsidRPr="00864DEC">
        <w:t>:</w:t>
      </w:r>
      <w:r w:rsidR="00367139" w:rsidRPr="00864DEC">
        <w:t xml:space="preserve"> </w:t>
      </w:r>
    </w:p>
    <w:p w14:paraId="2E203B63" w14:textId="61765B88" w:rsidR="00BB0D37" w:rsidRPr="00BB0D37" w:rsidRDefault="00BB0D37" w:rsidP="00D1477E">
      <w:pPr>
        <w:spacing w:after="0"/>
        <w:rPr>
          <w:b/>
          <w:bCs/>
        </w:rPr>
      </w:pPr>
      <w:r w:rsidRPr="00BB0D37">
        <w:rPr>
          <w:b/>
          <w:bCs/>
        </w:rPr>
        <w:t>(22) 59 79 417 – Beata Krawczuk</w:t>
      </w:r>
    </w:p>
    <w:p w14:paraId="2593179D" w14:textId="77777777" w:rsidR="00BB0D37" w:rsidRPr="00BB0D37" w:rsidRDefault="00BB0D37" w:rsidP="00D1477E">
      <w:pPr>
        <w:spacing w:after="0"/>
        <w:rPr>
          <w:b/>
          <w:bCs/>
        </w:rPr>
      </w:pPr>
      <w:r w:rsidRPr="00BB0D37">
        <w:rPr>
          <w:b/>
          <w:bCs/>
        </w:rPr>
        <w:t>(22) 59 79 412 – Agnieszka Sławińska</w:t>
      </w:r>
    </w:p>
    <w:p w14:paraId="16FDA2ED" w14:textId="77777777" w:rsidR="00BB0D37" w:rsidRPr="00BB0D37" w:rsidRDefault="00BB0D37" w:rsidP="00D1477E">
      <w:pPr>
        <w:spacing w:after="0"/>
        <w:rPr>
          <w:b/>
          <w:bCs/>
        </w:rPr>
      </w:pPr>
      <w:r w:rsidRPr="00BB0D37">
        <w:rPr>
          <w:b/>
          <w:bCs/>
        </w:rPr>
        <w:t>(22) 59 79 436 – Bartłomiej Wasilewski</w:t>
      </w:r>
    </w:p>
    <w:p w14:paraId="2DCCD4BB" w14:textId="1B601D1D" w:rsidR="0062771A" w:rsidRDefault="00BB0D37" w:rsidP="00D1477E">
      <w:pPr>
        <w:spacing w:after="0"/>
        <w:rPr>
          <w:b/>
          <w:bCs/>
        </w:rPr>
      </w:pPr>
      <w:r w:rsidRPr="00BB0D37">
        <w:rPr>
          <w:b/>
          <w:bCs/>
        </w:rPr>
        <w:t>(22) 59 79 414 – Włodzimierz Figarski – Kierownik Biura.</w:t>
      </w:r>
    </w:p>
    <w:p w14:paraId="13D41070" w14:textId="5AEAD72A" w:rsidR="002006EB" w:rsidRPr="002006EB" w:rsidRDefault="002006EB" w:rsidP="002006EB">
      <w:pPr>
        <w:spacing w:before="120"/>
      </w:pPr>
      <w:r>
        <w:t>Możliwość kontaktu od poniedziałku do piątku w godzinach 8.00-15.00.</w:t>
      </w:r>
    </w:p>
    <w:p w14:paraId="711D8220" w14:textId="77777777" w:rsidR="0062771A" w:rsidRPr="00864DEC" w:rsidRDefault="0062771A">
      <w:pPr>
        <w:rPr>
          <w:b/>
          <w:bCs/>
        </w:rPr>
      </w:pPr>
      <w:r w:rsidRPr="00864DEC">
        <w:rPr>
          <w:b/>
          <w:bCs/>
        </w:rPr>
        <w:br w:type="page"/>
      </w:r>
    </w:p>
    <w:p w14:paraId="2EC02420" w14:textId="18E7E474" w:rsidR="00745834" w:rsidRDefault="0062771A" w:rsidP="00745834">
      <w:pPr>
        <w:pStyle w:val="Nagwek2"/>
        <w:spacing w:before="0"/>
      </w:pPr>
      <w:r w:rsidRPr="00864DEC">
        <w:lastRenderedPageBreak/>
        <w:t>Klauzula informacyjna:</w:t>
      </w:r>
    </w:p>
    <w:p w14:paraId="4E6DCD24" w14:textId="779092A0" w:rsidR="00745834" w:rsidRPr="00177F76" w:rsidRDefault="00745834" w:rsidP="00745834">
      <w:pPr>
        <w:numPr>
          <w:ilvl w:val="0"/>
          <w:numId w:val="12"/>
        </w:numPr>
        <w:contextualSpacing/>
      </w:pPr>
      <w:r w:rsidRPr="00177F76">
        <w:t>Administratorem danych osobowych jest Województwo Mazowieckie, dane kontaktowe: Urząd Marszałkowski Województwa Mazowieckiego w Warszawie, ul.</w:t>
      </w:r>
      <w:r>
        <w:t> </w:t>
      </w:r>
      <w:r w:rsidRPr="00177F76">
        <w:t>Jagiellońska 26, 03-719 Warszawa, tel. 225</w:t>
      </w:r>
      <w:r>
        <w:t> </w:t>
      </w:r>
      <w:r w:rsidRPr="00177F76">
        <w:t>979</w:t>
      </w:r>
      <w:r>
        <w:t xml:space="preserve"> </w:t>
      </w:r>
      <w:r w:rsidRPr="00177F76">
        <w:t xml:space="preserve">100, e-mail: </w:t>
      </w:r>
      <w:hyperlink r:id="rId19" w:history="1">
        <w:r w:rsidRPr="00177F76">
          <w:rPr>
            <w:b/>
            <w:bCs/>
            <w:color w:val="0000FF" w:themeColor="hyperlink"/>
            <w:u w:val="single"/>
          </w:rPr>
          <w:t>urzad_marszalkowski@mazovia.pl</w:t>
        </w:r>
      </w:hyperlink>
      <w:r w:rsidRPr="00177F76">
        <w:t>,</w:t>
      </w:r>
      <w:r>
        <w:t xml:space="preserve"> </w:t>
      </w:r>
      <w:hyperlink r:id="rId20" w:history="1">
        <w:r w:rsidRPr="00177F76">
          <w:rPr>
            <w:b/>
            <w:bCs/>
            <w:color w:val="0000FF" w:themeColor="hyperlink"/>
            <w:u w:val="single"/>
          </w:rPr>
          <w:t>e-Doręczenia</w:t>
        </w:r>
      </w:hyperlink>
      <w:r>
        <w:t xml:space="preserve"> </w:t>
      </w:r>
      <w:r w:rsidRPr="000340F4">
        <w:t>lub na adres e-Doręczenia: AE:PL-16781-25465-CSCTT-20</w:t>
      </w:r>
      <w:r w:rsidRPr="00177F76">
        <w:t>.</w:t>
      </w:r>
    </w:p>
    <w:p w14:paraId="6563BCB6" w14:textId="77777777" w:rsidR="00745834" w:rsidRPr="00177F76" w:rsidRDefault="00745834" w:rsidP="00745834">
      <w:pPr>
        <w:numPr>
          <w:ilvl w:val="0"/>
          <w:numId w:val="12"/>
        </w:numPr>
        <w:contextualSpacing/>
      </w:pPr>
      <w:bookmarkStart w:id="0" w:name="_Hlk210118526"/>
      <w:r>
        <w:t xml:space="preserve">Administrator wyznaczył inspektora ochrony danych, z którym można skontaktować się mailowo na </w:t>
      </w:r>
      <w:hyperlink r:id="rId21" w:history="1">
        <w:r w:rsidRPr="00177F76">
          <w:rPr>
            <w:b/>
            <w:bCs/>
            <w:color w:val="0000FF" w:themeColor="hyperlink"/>
            <w:u w:val="single"/>
          </w:rPr>
          <w:t>iod@mazovia.pl</w:t>
        </w:r>
      </w:hyperlink>
      <w:r w:rsidRPr="00177F76">
        <w:t>.</w:t>
      </w:r>
    </w:p>
    <w:bookmarkEnd w:id="0"/>
    <w:p w14:paraId="3E4B7BC4" w14:textId="58241D51" w:rsidR="00745834" w:rsidRPr="00177F76" w:rsidRDefault="00745834" w:rsidP="00745834">
      <w:pPr>
        <w:numPr>
          <w:ilvl w:val="0"/>
          <w:numId w:val="12"/>
        </w:numPr>
        <w:contextualSpacing/>
      </w:pPr>
      <w:r>
        <w:t>Pani/Pana d</w:t>
      </w:r>
      <w:r w:rsidRPr="00177F76">
        <w:t>ane osobowe:</w:t>
      </w:r>
    </w:p>
    <w:p w14:paraId="70D7EC63" w14:textId="6E785B7B" w:rsidR="00745834" w:rsidRPr="00177F76" w:rsidRDefault="00745834" w:rsidP="00745834">
      <w:pPr>
        <w:pStyle w:val="Akapitzlist"/>
        <w:numPr>
          <w:ilvl w:val="1"/>
          <w:numId w:val="12"/>
        </w:numPr>
        <w:spacing w:after="0"/>
        <w:ind w:left="714" w:hanging="357"/>
      </w:pPr>
      <w:r w:rsidRPr="002F39F8">
        <w:t>będą przetwarzane</w:t>
      </w:r>
      <w:r w:rsidRPr="00E57966">
        <w:rPr>
          <w:color w:val="FF0000"/>
        </w:rPr>
        <w:t xml:space="preserve"> </w:t>
      </w:r>
      <w:r w:rsidRPr="002F39F8">
        <w:t>w związku z zadaniem realizowanym w interesie publicznym, o</w:t>
      </w:r>
      <w:r>
        <w:t> </w:t>
      </w:r>
      <w:r w:rsidRPr="002F39F8">
        <w:t>którym mowa w art. 1</w:t>
      </w:r>
      <w:r w:rsidR="00995045">
        <w:t>9a</w:t>
      </w:r>
      <w:r w:rsidRPr="002F39F8">
        <w:t xml:space="preserve"> ustawy z dnia 24 kwietnia 2003 r. o działalności pożytku publicznego i</w:t>
      </w:r>
      <w:r w:rsidR="00E14F4A">
        <w:t> </w:t>
      </w:r>
      <w:r w:rsidRPr="002F39F8">
        <w:t xml:space="preserve">wolontariacie, w ramach którego organizacja pozarządowa składa </w:t>
      </w:r>
      <w:r w:rsidR="00995045">
        <w:t xml:space="preserve">uproszczoną </w:t>
      </w:r>
      <w:r w:rsidRPr="002F39F8">
        <w:t>ofertę</w:t>
      </w:r>
      <w:r w:rsidR="00995045">
        <w:t xml:space="preserve"> </w:t>
      </w:r>
      <w:r w:rsidR="00E14F4A">
        <w:t>r</w:t>
      </w:r>
      <w:r w:rsidR="00995045">
        <w:t>ealizacji zadania</w:t>
      </w:r>
      <w:r w:rsidRPr="002C105B">
        <w:t>, w celu weryfikacji oferty i jej wyboru;</w:t>
      </w:r>
    </w:p>
    <w:p w14:paraId="2694782B" w14:textId="77777777" w:rsidR="00745834" w:rsidRPr="002F39F8" w:rsidRDefault="00745834" w:rsidP="00745834">
      <w:pPr>
        <w:pStyle w:val="Akapitzlist"/>
        <w:numPr>
          <w:ilvl w:val="1"/>
          <w:numId w:val="12"/>
        </w:numPr>
        <w:spacing w:after="0"/>
        <w:ind w:left="714" w:hanging="357"/>
      </w:pPr>
      <w:r w:rsidRPr="002F39F8">
        <w:t>mogą być udostępnione podmiotom uprawnionym do ich otrzymania na podstawie przepisów prawa oraz świadczącym obsługę administracyjno-organizacyjną Urzędu;</w:t>
      </w:r>
    </w:p>
    <w:p w14:paraId="28D2DA2C" w14:textId="77777777" w:rsidR="00745834" w:rsidRPr="00177F76" w:rsidRDefault="00745834" w:rsidP="00745834">
      <w:pPr>
        <w:numPr>
          <w:ilvl w:val="1"/>
          <w:numId w:val="12"/>
        </w:numPr>
        <w:spacing w:after="0"/>
        <w:ind w:left="714" w:hanging="357"/>
      </w:pPr>
      <w:r w:rsidRPr="00177F76">
        <w:t xml:space="preserve">będą przechowywane nie dłużej niż to wynika z przepisów </w:t>
      </w:r>
      <w:hyperlink r:id="rId22" w:history="1">
        <w:r w:rsidRPr="00177F76">
          <w:rPr>
            <w:color w:val="0000FF" w:themeColor="hyperlink"/>
            <w:u w:val="single"/>
          </w:rPr>
          <w:t>ustawy o narodowym zasobie archiwalnym i archiwach</w:t>
        </w:r>
      </w:hyperlink>
      <w:r w:rsidRPr="00177F76">
        <w:t>.</w:t>
      </w:r>
    </w:p>
    <w:p w14:paraId="3C088793" w14:textId="77777777" w:rsidR="00745834" w:rsidRDefault="00745834" w:rsidP="00745834">
      <w:pPr>
        <w:numPr>
          <w:ilvl w:val="0"/>
          <w:numId w:val="12"/>
        </w:numPr>
        <w:contextualSpacing/>
      </w:pPr>
      <w:r w:rsidRPr="00177F76">
        <w:t xml:space="preserve">W granicach i na zasadach opisanych w przepisach prawa, </w:t>
      </w:r>
      <w:r>
        <w:t>przysługuje Pani/Panu prawo żądania:</w:t>
      </w:r>
    </w:p>
    <w:p w14:paraId="2E45F815" w14:textId="77777777" w:rsidR="00745834" w:rsidRDefault="00745834" w:rsidP="00745834">
      <w:pPr>
        <w:pStyle w:val="Akapitzlist"/>
        <w:numPr>
          <w:ilvl w:val="1"/>
          <w:numId w:val="12"/>
        </w:numPr>
        <w:spacing w:after="0"/>
      </w:pPr>
      <w:r w:rsidRPr="005F5374">
        <w:t>dostępu do swoich danych osobowych, ich sprostowania, usunięcia, ograniczenia przetwarzania</w:t>
      </w:r>
      <w:r>
        <w:t>;</w:t>
      </w:r>
    </w:p>
    <w:p w14:paraId="4D4B03C3" w14:textId="77777777" w:rsidR="00745834" w:rsidRPr="005F5374" w:rsidRDefault="00745834" w:rsidP="00745834">
      <w:pPr>
        <w:pStyle w:val="Akapitzlist"/>
        <w:numPr>
          <w:ilvl w:val="1"/>
          <w:numId w:val="12"/>
        </w:numPr>
        <w:spacing w:after="0"/>
      </w:pPr>
      <w:r w:rsidRPr="005F5374">
        <w:t>wniesienia sprzeciwu, z przyczyn związanych z Pani/Pana szczególną sytuacją;</w:t>
      </w:r>
    </w:p>
    <w:p w14:paraId="51DC2A47" w14:textId="77777777" w:rsidR="00745834" w:rsidRPr="00177F76" w:rsidRDefault="00745834" w:rsidP="00745834">
      <w:pPr>
        <w:numPr>
          <w:ilvl w:val="1"/>
          <w:numId w:val="12"/>
        </w:numPr>
        <w:spacing w:after="0"/>
        <w:ind w:left="714" w:hanging="357"/>
      </w:pPr>
      <w:r w:rsidRPr="00177F76">
        <w:t xml:space="preserve">złożenia skargi do </w:t>
      </w:r>
      <w:hyperlink r:id="rId23" w:history="1">
        <w:r w:rsidRPr="00177F76">
          <w:rPr>
            <w:color w:val="0000FF" w:themeColor="hyperlink"/>
            <w:u w:val="single"/>
          </w:rPr>
          <w:t>Prezesa Urzędu Ochrony Danych Osobowych</w:t>
        </w:r>
      </w:hyperlink>
      <w:r w:rsidRPr="00177F76">
        <w:t>.</w:t>
      </w:r>
    </w:p>
    <w:p w14:paraId="6ED72330" w14:textId="77777777" w:rsidR="00745834" w:rsidRDefault="00745834" w:rsidP="0062771A">
      <w:pPr>
        <w:spacing w:after="0"/>
      </w:pPr>
    </w:p>
    <w:p w14:paraId="40B74D47" w14:textId="77777777" w:rsidR="00745834" w:rsidRPr="00864DEC" w:rsidRDefault="00745834" w:rsidP="0062771A">
      <w:pPr>
        <w:spacing w:after="0"/>
      </w:pPr>
    </w:p>
    <w:p w14:paraId="6AA958D2" w14:textId="77777777" w:rsidR="0062771A" w:rsidRPr="00864DEC" w:rsidRDefault="0062771A">
      <w:r w:rsidRPr="00864DEC">
        <w:br w:type="page"/>
      </w:r>
    </w:p>
    <w:p w14:paraId="3A3E581D" w14:textId="141597FA" w:rsidR="0062771A" w:rsidRDefault="0062771A" w:rsidP="00745834">
      <w:pPr>
        <w:pStyle w:val="Nagwek2"/>
        <w:spacing w:before="0"/>
      </w:pPr>
      <w:r w:rsidRPr="00864DEC">
        <w:lastRenderedPageBreak/>
        <w:t>Klauzula informacyjna dla osób prawnych</w:t>
      </w:r>
      <w:r w:rsidR="004E72B8" w:rsidRPr="00864DEC">
        <w:t>:</w:t>
      </w:r>
    </w:p>
    <w:p w14:paraId="07C976C5" w14:textId="77549588" w:rsidR="00745834" w:rsidRDefault="00745834" w:rsidP="00745834">
      <w:pPr>
        <w:pStyle w:val="Akapitzlist"/>
        <w:numPr>
          <w:ilvl w:val="0"/>
          <w:numId w:val="13"/>
        </w:numPr>
        <w:spacing w:after="0"/>
        <w:ind w:left="357" w:hanging="357"/>
      </w:pPr>
      <w:r>
        <w:t xml:space="preserve">Administratorem danych osobowych osób reprezentujących Zleceniobiorcę oraz osób wskazanych przez Zleceniobiorcę jako osoby do kontaktu jest Województwo Mazowieckie, dane kontaktowe: Urząd Marszałkowski Województwa Mazowieckiego w Warszawie, ul. Jagiellońska 26, 03-719 Warszawa, tel. 225 979 100, e-mail: </w:t>
      </w:r>
      <w:hyperlink r:id="rId24" w:history="1">
        <w:r w:rsidRPr="00177F76">
          <w:rPr>
            <w:b/>
            <w:bCs/>
            <w:color w:val="0000FF" w:themeColor="hyperlink"/>
            <w:u w:val="single"/>
          </w:rPr>
          <w:t>urzad_marszalkowski@mazovia.pl</w:t>
        </w:r>
      </w:hyperlink>
      <w:r w:rsidRPr="00177F76">
        <w:t>,</w:t>
      </w:r>
      <w:r>
        <w:t xml:space="preserve"> </w:t>
      </w:r>
      <w:hyperlink r:id="rId25" w:history="1">
        <w:r w:rsidRPr="00177F76">
          <w:rPr>
            <w:b/>
            <w:bCs/>
            <w:color w:val="0000FF" w:themeColor="hyperlink"/>
            <w:u w:val="single"/>
          </w:rPr>
          <w:t>e-Doręczenia</w:t>
        </w:r>
      </w:hyperlink>
      <w:r>
        <w:t xml:space="preserve"> </w:t>
      </w:r>
      <w:r w:rsidRPr="000340F4">
        <w:t>lub na adres e-Doręczenia: AE:PL-16781-25465-CSCTT-20</w:t>
      </w:r>
      <w:r w:rsidRPr="008A029F">
        <w:t>.</w:t>
      </w:r>
    </w:p>
    <w:p w14:paraId="56DE1C36" w14:textId="1B740466" w:rsidR="00745834" w:rsidRPr="00177F76" w:rsidRDefault="00745834" w:rsidP="00745834">
      <w:pPr>
        <w:numPr>
          <w:ilvl w:val="0"/>
          <w:numId w:val="13"/>
        </w:numPr>
        <w:spacing w:after="0"/>
        <w:ind w:left="357" w:hanging="357"/>
      </w:pPr>
      <w:r>
        <w:t xml:space="preserve">Administrator wyznaczył inspektora ochrony danych, z którym można skontaktować się mailowo na </w:t>
      </w:r>
      <w:hyperlink r:id="rId26" w:history="1">
        <w:r w:rsidRPr="00177F76">
          <w:rPr>
            <w:b/>
            <w:bCs/>
            <w:color w:val="0000FF" w:themeColor="hyperlink"/>
            <w:u w:val="single"/>
          </w:rPr>
          <w:t>iod@mazovia.pl</w:t>
        </w:r>
      </w:hyperlink>
      <w:r w:rsidRPr="00177F76">
        <w:t>.</w:t>
      </w:r>
    </w:p>
    <w:p w14:paraId="21ED29BF" w14:textId="503CDADB" w:rsidR="00745834" w:rsidRDefault="00745834" w:rsidP="00745834">
      <w:pPr>
        <w:pStyle w:val="Akapitzlist"/>
        <w:numPr>
          <w:ilvl w:val="0"/>
          <w:numId w:val="13"/>
        </w:numPr>
        <w:contextualSpacing/>
      </w:pPr>
      <w:r>
        <w:t>Dane osobowe:</w:t>
      </w:r>
    </w:p>
    <w:p w14:paraId="22674DF8" w14:textId="77777777" w:rsidR="00745834" w:rsidRPr="00FA4C64" w:rsidRDefault="00745834" w:rsidP="00745834">
      <w:pPr>
        <w:pStyle w:val="Akapitzlist"/>
        <w:numPr>
          <w:ilvl w:val="1"/>
          <w:numId w:val="13"/>
        </w:numPr>
        <w:contextualSpacing/>
        <w:rPr>
          <w:color w:val="FF0000"/>
        </w:rPr>
      </w:pPr>
      <w:r>
        <w:t>osób reprezentujących Zleceniobiorcę będą przetwarzane na podstawie obowiązku prawnego,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wynikającego z  przepisów prawa określających umocowanie do reprezentowania –</w:t>
      </w:r>
      <w:r w:rsidRPr="002C105B">
        <w:t xml:space="preserve"> w zakresie ważności umów i właściwej reprezentacji stron. Podanie tych danych jest warunkiem zawarcia umowy lub ważności podejmowanych czynności;</w:t>
      </w:r>
    </w:p>
    <w:p w14:paraId="7026E4CE" w14:textId="77777777" w:rsidR="00745834" w:rsidRDefault="00745834" w:rsidP="00745834">
      <w:pPr>
        <w:pStyle w:val="Akapitzlist"/>
        <w:numPr>
          <w:ilvl w:val="1"/>
          <w:numId w:val="13"/>
        </w:numPr>
        <w:contextualSpacing/>
      </w:pPr>
      <w:r>
        <w:t>osób wskazanych przez Zleceniobiorcę jako osoby do kontaktu/realizacji umowy (imię i nazwisko, służbowe dane kontaktowe, miejsce pracy) będą przetwarzane w prawnie uzasadnionym interesie, o którym mowa w art. 6 ust. 1 lit. f RODO, w celu realizacji niniejszej umowy/przebiegu postępowania. Dane zostały podane przez Zleceniobiorcę w ramach zawieranej umowy/prowadzonego postępowania;</w:t>
      </w:r>
    </w:p>
    <w:p w14:paraId="1F249824" w14:textId="77777777" w:rsidR="00745834" w:rsidRPr="00AA1575" w:rsidRDefault="00745834" w:rsidP="00745834">
      <w:pPr>
        <w:pStyle w:val="Akapitzlist"/>
        <w:numPr>
          <w:ilvl w:val="1"/>
          <w:numId w:val="13"/>
        </w:numPr>
        <w:contextualSpacing/>
      </w:pPr>
      <w:r w:rsidRPr="00AA1575">
        <w:t>mogą zostać udostępnione podmiotom uprawnionym na podstawie przepisów prawa oraz podmiotom świadczącym obsługę administracyjno-organizacyjną Urzędu Marszałkowskiego Województwa Mazowieckiego w Warszawie;</w:t>
      </w:r>
    </w:p>
    <w:p w14:paraId="59ED66BB" w14:textId="429EE314" w:rsidR="00745834" w:rsidRDefault="00745834" w:rsidP="00745834">
      <w:pPr>
        <w:pStyle w:val="Akapitzlist"/>
        <w:numPr>
          <w:ilvl w:val="1"/>
          <w:numId w:val="13"/>
        </w:numPr>
        <w:contextualSpacing/>
      </w:pPr>
      <w:r w:rsidRPr="00A35FEE">
        <w:t xml:space="preserve">będą przechowywane nie dłużej niż to wynika z przepisów </w:t>
      </w:r>
      <w:hyperlink r:id="rId27" w:history="1">
        <w:r w:rsidR="00472FB7" w:rsidRPr="00177F76">
          <w:rPr>
            <w:color w:val="0000FF" w:themeColor="hyperlink"/>
            <w:u w:val="single"/>
          </w:rPr>
          <w:t>ustawy o narodowym zasobie archiwalnym i archiwach</w:t>
        </w:r>
      </w:hyperlink>
      <w:r w:rsidRPr="00A35FEE">
        <w:t>.</w:t>
      </w:r>
    </w:p>
    <w:p w14:paraId="038B02FB" w14:textId="77777777" w:rsidR="00745834" w:rsidRDefault="00745834" w:rsidP="00745834">
      <w:pPr>
        <w:pStyle w:val="Akapitzlist"/>
        <w:numPr>
          <w:ilvl w:val="0"/>
          <w:numId w:val="13"/>
        </w:numPr>
        <w:contextualSpacing/>
      </w:pPr>
      <w:r>
        <w:t>W granicach i na zasadach opisanych w przepisach prawa, osobom, o których mowa w ust. 3 pkt 1 i 2 przysługuje prawo:</w:t>
      </w:r>
    </w:p>
    <w:p w14:paraId="06FE1202" w14:textId="77777777" w:rsidR="00745834" w:rsidRDefault="00745834" w:rsidP="00745834">
      <w:pPr>
        <w:pStyle w:val="Akapitzlist"/>
        <w:numPr>
          <w:ilvl w:val="1"/>
          <w:numId w:val="13"/>
        </w:numPr>
        <w:contextualSpacing/>
      </w:pPr>
      <w:r>
        <w:t>żądania dostępu do swoich danych osobowych, ich sprostowania, usunięcia, ograniczenia przetwarzania;</w:t>
      </w:r>
    </w:p>
    <w:p w14:paraId="5C057A64" w14:textId="1493493F" w:rsidR="00745834" w:rsidRDefault="00745834" w:rsidP="00745834">
      <w:pPr>
        <w:pStyle w:val="Akapitzlist"/>
        <w:numPr>
          <w:ilvl w:val="1"/>
          <w:numId w:val="13"/>
        </w:numPr>
        <w:spacing w:before="120"/>
        <w:ind w:left="714" w:hanging="357"/>
      </w:pPr>
      <w:r>
        <w:t xml:space="preserve">złożenia skargi do </w:t>
      </w:r>
      <w:hyperlink r:id="rId28" w:history="1">
        <w:r w:rsidR="00472FB7" w:rsidRPr="00177F76">
          <w:rPr>
            <w:color w:val="0000FF" w:themeColor="hyperlink"/>
            <w:u w:val="single"/>
          </w:rPr>
          <w:t>Prezesa Urzędu Ochrony Danych Osobowych</w:t>
        </w:r>
      </w:hyperlink>
      <w:r>
        <w:t>.</w:t>
      </w:r>
    </w:p>
    <w:p w14:paraId="593539D9" w14:textId="77777777" w:rsidR="00745834" w:rsidRDefault="00745834" w:rsidP="005578E1">
      <w:pPr>
        <w:pStyle w:val="Akapitzlist"/>
        <w:numPr>
          <w:ilvl w:val="0"/>
          <w:numId w:val="0"/>
        </w:numPr>
        <w:spacing w:before="120"/>
        <w:ind w:left="357"/>
      </w:pPr>
      <w:r>
        <w:t xml:space="preserve">Ponadto osobom wskazanym w ust. 3 pkt 2 przysługuje prawo wniesienia sprzeciwu wobec przetwarzania. </w:t>
      </w:r>
    </w:p>
    <w:p w14:paraId="1A714DFC" w14:textId="40A96DC3" w:rsidR="00745834" w:rsidRPr="00864DEC" w:rsidRDefault="00745834" w:rsidP="005578E1">
      <w:pPr>
        <w:pStyle w:val="Akapitzlist"/>
        <w:numPr>
          <w:ilvl w:val="0"/>
          <w:numId w:val="13"/>
        </w:numPr>
      </w:pPr>
      <w:r>
        <w:t>Zleceniobiorca jest zobowiązany do przekazania zapisów niniejszej klauzuli wszystkim osobom fizycznym wymienionym w ust. 3 pkt 1 i 2.</w:t>
      </w:r>
    </w:p>
    <w:sectPr w:rsidR="00745834" w:rsidRPr="00864DEC" w:rsidSect="007B3849">
      <w:footerReference w:type="default" r:id="rId29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E8E29" w14:textId="77777777" w:rsidR="00D41912" w:rsidRDefault="00D41912" w:rsidP="008F4928">
      <w:pPr>
        <w:spacing w:after="0" w:line="240" w:lineRule="auto"/>
      </w:pPr>
      <w:r>
        <w:separator/>
      </w:r>
    </w:p>
  </w:endnote>
  <w:endnote w:type="continuationSeparator" w:id="0">
    <w:p w14:paraId="28FDA5FB" w14:textId="77777777" w:rsidR="00D41912" w:rsidRDefault="00D41912" w:rsidP="008F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086087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2B6FE71" w14:textId="30007A3F" w:rsidR="00362CBB" w:rsidRDefault="00362CBB" w:rsidP="00362CB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7D638" w14:textId="77777777" w:rsidR="00D41912" w:rsidRDefault="00D41912" w:rsidP="008F4928">
      <w:pPr>
        <w:spacing w:after="0" w:line="240" w:lineRule="auto"/>
      </w:pPr>
      <w:r>
        <w:separator/>
      </w:r>
    </w:p>
  </w:footnote>
  <w:footnote w:type="continuationSeparator" w:id="0">
    <w:p w14:paraId="088C6CC7" w14:textId="77777777" w:rsidR="00D41912" w:rsidRDefault="00D41912" w:rsidP="008F49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5C95"/>
    <w:multiLevelType w:val="hybridMultilevel"/>
    <w:tmpl w:val="14E60C9E"/>
    <w:lvl w:ilvl="0" w:tplc="1A4C54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D34AB"/>
    <w:multiLevelType w:val="multilevel"/>
    <w:tmpl w:val="99748A9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FD26CB0"/>
    <w:multiLevelType w:val="hybridMultilevel"/>
    <w:tmpl w:val="CF70A3DC"/>
    <w:lvl w:ilvl="0" w:tplc="CF4EA10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3" w15:restartNumberingAfterBreak="0">
    <w:nsid w:val="24910F1D"/>
    <w:multiLevelType w:val="hybridMultilevel"/>
    <w:tmpl w:val="F224FA8C"/>
    <w:lvl w:ilvl="0" w:tplc="0820F04C">
      <w:start w:val="1"/>
      <w:numFmt w:val="decimal"/>
      <w:pStyle w:val="Akapitzlist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032BD9"/>
    <w:multiLevelType w:val="hybridMultilevel"/>
    <w:tmpl w:val="4A96EE24"/>
    <w:lvl w:ilvl="0" w:tplc="27EE42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D71B16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9FA0CBB"/>
    <w:multiLevelType w:val="hybridMultilevel"/>
    <w:tmpl w:val="7DEAD81A"/>
    <w:lvl w:ilvl="0" w:tplc="25720DE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2E221F1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4386349"/>
    <w:multiLevelType w:val="hybridMultilevel"/>
    <w:tmpl w:val="46CC4E94"/>
    <w:lvl w:ilvl="0" w:tplc="A126B2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7CD47BB"/>
    <w:multiLevelType w:val="hybridMultilevel"/>
    <w:tmpl w:val="4870818E"/>
    <w:lvl w:ilvl="0" w:tplc="1A4C540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1185465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6112135"/>
    <w:multiLevelType w:val="hybridMultilevel"/>
    <w:tmpl w:val="BAE808BE"/>
    <w:lvl w:ilvl="0" w:tplc="FFFFFFFF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1A4C54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C6250C"/>
    <w:multiLevelType w:val="hybridMultilevel"/>
    <w:tmpl w:val="CE4021E6"/>
    <w:lvl w:ilvl="0" w:tplc="514C56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1DB5729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5117F23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A8A7906"/>
    <w:multiLevelType w:val="hybridMultilevel"/>
    <w:tmpl w:val="7C36B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C4752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0B63E63"/>
    <w:multiLevelType w:val="hybridMultilevel"/>
    <w:tmpl w:val="016498A0"/>
    <w:lvl w:ilvl="0" w:tplc="AAB8CC30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0E14139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EAF52BF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 w16cid:durableId="169217502">
    <w:abstractNumId w:val="3"/>
  </w:num>
  <w:num w:numId="2" w16cid:durableId="386759503">
    <w:abstractNumId w:val="15"/>
  </w:num>
  <w:num w:numId="3" w16cid:durableId="815487886">
    <w:abstractNumId w:val="4"/>
  </w:num>
  <w:num w:numId="4" w16cid:durableId="1236041402">
    <w:abstractNumId w:val="2"/>
  </w:num>
  <w:num w:numId="5" w16cid:durableId="1740399066">
    <w:abstractNumId w:val="3"/>
    <w:lvlOverride w:ilvl="0">
      <w:startOverride w:val="1"/>
    </w:lvlOverride>
  </w:num>
  <w:num w:numId="6" w16cid:durableId="572591925">
    <w:abstractNumId w:val="5"/>
  </w:num>
  <w:num w:numId="7" w16cid:durableId="751388237">
    <w:abstractNumId w:val="19"/>
  </w:num>
  <w:num w:numId="8" w16cid:durableId="2037384503">
    <w:abstractNumId w:val="13"/>
  </w:num>
  <w:num w:numId="9" w16cid:durableId="2025940454">
    <w:abstractNumId w:val="18"/>
  </w:num>
  <w:num w:numId="10" w16cid:durableId="1834949419">
    <w:abstractNumId w:val="16"/>
  </w:num>
  <w:num w:numId="11" w16cid:durableId="2005274940">
    <w:abstractNumId w:val="10"/>
  </w:num>
  <w:num w:numId="12" w16cid:durableId="1247883625">
    <w:abstractNumId w:val="7"/>
  </w:num>
  <w:num w:numId="13" w16cid:durableId="890967711">
    <w:abstractNumId w:val="1"/>
  </w:num>
  <w:num w:numId="14" w16cid:durableId="1800294827">
    <w:abstractNumId w:val="14"/>
  </w:num>
  <w:num w:numId="15" w16cid:durableId="71199401">
    <w:abstractNumId w:val="12"/>
  </w:num>
  <w:num w:numId="16" w16cid:durableId="1313489626">
    <w:abstractNumId w:val="17"/>
  </w:num>
  <w:num w:numId="17" w16cid:durableId="2117944835">
    <w:abstractNumId w:val="6"/>
  </w:num>
  <w:num w:numId="18" w16cid:durableId="1867600866">
    <w:abstractNumId w:val="8"/>
  </w:num>
  <w:num w:numId="19" w16cid:durableId="212356457">
    <w:abstractNumId w:val="0"/>
  </w:num>
  <w:num w:numId="20" w16cid:durableId="508762088">
    <w:abstractNumId w:val="11"/>
  </w:num>
  <w:num w:numId="21" w16cid:durableId="621157399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773"/>
    <w:rsid w:val="0000551C"/>
    <w:rsid w:val="00007019"/>
    <w:rsid w:val="00010ABA"/>
    <w:rsid w:val="00011950"/>
    <w:rsid w:val="00011DC1"/>
    <w:rsid w:val="00022161"/>
    <w:rsid w:val="000227A5"/>
    <w:rsid w:val="00025312"/>
    <w:rsid w:val="000265D1"/>
    <w:rsid w:val="00027C92"/>
    <w:rsid w:val="00032D42"/>
    <w:rsid w:val="000340F4"/>
    <w:rsid w:val="0003664B"/>
    <w:rsid w:val="000443E9"/>
    <w:rsid w:val="000534E0"/>
    <w:rsid w:val="00054145"/>
    <w:rsid w:val="000714C2"/>
    <w:rsid w:val="00072C58"/>
    <w:rsid w:val="000739E9"/>
    <w:rsid w:val="00074655"/>
    <w:rsid w:val="00075F36"/>
    <w:rsid w:val="000933AE"/>
    <w:rsid w:val="00093F41"/>
    <w:rsid w:val="00096E2D"/>
    <w:rsid w:val="000B054B"/>
    <w:rsid w:val="000B3B53"/>
    <w:rsid w:val="000B781F"/>
    <w:rsid w:val="000C6A9C"/>
    <w:rsid w:val="000E06DF"/>
    <w:rsid w:val="000F512B"/>
    <w:rsid w:val="000F63FF"/>
    <w:rsid w:val="000F6669"/>
    <w:rsid w:val="00102CB6"/>
    <w:rsid w:val="00106DCC"/>
    <w:rsid w:val="00122F98"/>
    <w:rsid w:val="00123DF6"/>
    <w:rsid w:val="00144919"/>
    <w:rsid w:val="00154DD7"/>
    <w:rsid w:val="001579E2"/>
    <w:rsid w:val="00162051"/>
    <w:rsid w:val="001649DB"/>
    <w:rsid w:val="00165244"/>
    <w:rsid w:val="00172081"/>
    <w:rsid w:val="00174B7C"/>
    <w:rsid w:val="00175106"/>
    <w:rsid w:val="001761F8"/>
    <w:rsid w:val="0018080B"/>
    <w:rsid w:val="00185104"/>
    <w:rsid w:val="00185F4D"/>
    <w:rsid w:val="00186F4F"/>
    <w:rsid w:val="001909E3"/>
    <w:rsid w:val="00195D77"/>
    <w:rsid w:val="001A1A3B"/>
    <w:rsid w:val="001A2BE4"/>
    <w:rsid w:val="001A540F"/>
    <w:rsid w:val="001A6A93"/>
    <w:rsid w:val="001B4F08"/>
    <w:rsid w:val="001B5276"/>
    <w:rsid w:val="001B61FF"/>
    <w:rsid w:val="001B6FCD"/>
    <w:rsid w:val="001B7D33"/>
    <w:rsid w:val="001C2E83"/>
    <w:rsid w:val="001C6242"/>
    <w:rsid w:val="001D1CD0"/>
    <w:rsid w:val="001D31FF"/>
    <w:rsid w:val="001D7FFA"/>
    <w:rsid w:val="001E2343"/>
    <w:rsid w:val="001E5C0B"/>
    <w:rsid w:val="001E67F1"/>
    <w:rsid w:val="001F1DDC"/>
    <w:rsid w:val="001F5F0F"/>
    <w:rsid w:val="002006EB"/>
    <w:rsid w:val="00201D28"/>
    <w:rsid w:val="00204892"/>
    <w:rsid w:val="00211A55"/>
    <w:rsid w:val="00213397"/>
    <w:rsid w:val="00222B36"/>
    <w:rsid w:val="00225C45"/>
    <w:rsid w:val="002260AE"/>
    <w:rsid w:val="002272D3"/>
    <w:rsid w:val="00227D53"/>
    <w:rsid w:val="00230B2B"/>
    <w:rsid w:val="002338BE"/>
    <w:rsid w:val="00235537"/>
    <w:rsid w:val="00237228"/>
    <w:rsid w:val="0024681F"/>
    <w:rsid w:val="00246940"/>
    <w:rsid w:val="00253BD3"/>
    <w:rsid w:val="00255A5A"/>
    <w:rsid w:val="0027685F"/>
    <w:rsid w:val="00280213"/>
    <w:rsid w:val="00280773"/>
    <w:rsid w:val="00292CB8"/>
    <w:rsid w:val="002941EC"/>
    <w:rsid w:val="002A6058"/>
    <w:rsid w:val="002B2956"/>
    <w:rsid w:val="002C2512"/>
    <w:rsid w:val="002D3BD4"/>
    <w:rsid w:val="002D4F17"/>
    <w:rsid w:val="002D7DF6"/>
    <w:rsid w:val="002F041A"/>
    <w:rsid w:val="003106CE"/>
    <w:rsid w:val="003169A7"/>
    <w:rsid w:val="00316EB3"/>
    <w:rsid w:val="00324858"/>
    <w:rsid w:val="00326D84"/>
    <w:rsid w:val="00332EE6"/>
    <w:rsid w:val="00336D03"/>
    <w:rsid w:val="00336DA2"/>
    <w:rsid w:val="003426D2"/>
    <w:rsid w:val="00343A84"/>
    <w:rsid w:val="00343ADA"/>
    <w:rsid w:val="00352642"/>
    <w:rsid w:val="003576AA"/>
    <w:rsid w:val="00362CBB"/>
    <w:rsid w:val="0036678C"/>
    <w:rsid w:val="00367139"/>
    <w:rsid w:val="0037061C"/>
    <w:rsid w:val="00370689"/>
    <w:rsid w:val="00374043"/>
    <w:rsid w:val="003912F7"/>
    <w:rsid w:val="00397472"/>
    <w:rsid w:val="003A1738"/>
    <w:rsid w:val="003A2643"/>
    <w:rsid w:val="003A4699"/>
    <w:rsid w:val="003A76E2"/>
    <w:rsid w:val="003C50C9"/>
    <w:rsid w:val="003C69C3"/>
    <w:rsid w:val="003C77B8"/>
    <w:rsid w:val="003D3D1C"/>
    <w:rsid w:val="003F5E53"/>
    <w:rsid w:val="003F670A"/>
    <w:rsid w:val="00402CDF"/>
    <w:rsid w:val="00403252"/>
    <w:rsid w:val="00413A5C"/>
    <w:rsid w:val="0041741E"/>
    <w:rsid w:val="00421D61"/>
    <w:rsid w:val="004341DA"/>
    <w:rsid w:val="00436490"/>
    <w:rsid w:val="004415DB"/>
    <w:rsid w:val="00442B51"/>
    <w:rsid w:val="00443939"/>
    <w:rsid w:val="00453103"/>
    <w:rsid w:val="0045759E"/>
    <w:rsid w:val="00464BCC"/>
    <w:rsid w:val="00465F26"/>
    <w:rsid w:val="00466DE9"/>
    <w:rsid w:val="0046764D"/>
    <w:rsid w:val="00472FB7"/>
    <w:rsid w:val="00486432"/>
    <w:rsid w:val="004904B8"/>
    <w:rsid w:val="004B3CF0"/>
    <w:rsid w:val="004B48A8"/>
    <w:rsid w:val="004C5598"/>
    <w:rsid w:val="004D009D"/>
    <w:rsid w:val="004D4976"/>
    <w:rsid w:val="004E2F74"/>
    <w:rsid w:val="004E4C2B"/>
    <w:rsid w:val="004E5B60"/>
    <w:rsid w:val="004E72B8"/>
    <w:rsid w:val="004F1EBF"/>
    <w:rsid w:val="004F7107"/>
    <w:rsid w:val="005007DB"/>
    <w:rsid w:val="00510622"/>
    <w:rsid w:val="005134C5"/>
    <w:rsid w:val="00524917"/>
    <w:rsid w:val="00526E3F"/>
    <w:rsid w:val="00530CD6"/>
    <w:rsid w:val="00532BE5"/>
    <w:rsid w:val="00535AA8"/>
    <w:rsid w:val="00536078"/>
    <w:rsid w:val="0055047B"/>
    <w:rsid w:val="00555D86"/>
    <w:rsid w:val="005578E1"/>
    <w:rsid w:val="00561423"/>
    <w:rsid w:val="00561DCE"/>
    <w:rsid w:val="005663D3"/>
    <w:rsid w:val="00571E3E"/>
    <w:rsid w:val="00572E10"/>
    <w:rsid w:val="00575272"/>
    <w:rsid w:val="00585233"/>
    <w:rsid w:val="00585DA6"/>
    <w:rsid w:val="00590365"/>
    <w:rsid w:val="005951BC"/>
    <w:rsid w:val="005B2721"/>
    <w:rsid w:val="005C09F2"/>
    <w:rsid w:val="005D0754"/>
    <w:rsid w:val="005D2446"/>
    <w:rsid w:val="005D31E0"/>
    <w:rsid w:val="005E319C"/>
    <w:rsid w:val="005E404F"/>
    <w:rsid w:val="005E4929"/>
    <w:rsid w:val="005F234E"/>
    <w:rsid w:val="005F2A82"/>
    <w:rsid w:val="00600838"/>
    <w:rsid w:val="006016E7"/>
    <w:rsid w:val="006067AC"/>
    <w:rsid w:val="00613800"/>
    <w:rsid w:val="00613E66"/>
    <w:rsid w:val="00616555"/>
    <w:rsid w:val="00616A23"/>
    <w:rsid w:val="00624784"/>
    <w:rsid w:val="00626342"/>
    <w:rsid w:val="0062771A"/>
    <w:rsid w:val="00627751"/>
    <w:rsid w:val="006408DB"/>
    <w:rsid w:val="00640B7A"/>
    <w:rsid w:val="00652AF0"/>
    <w:rsid w:val="00663DFD"/>
    <w:rsid w:val="00667786"/>
    <w:rsid w:val="00667AED"/>
    <w:rsid w:val="0067177B"/>
    <w:rsid w:val="006738F7"/>
    <w:rsid w:val="00683423"/>
    <w:rsid w:val="006928B4"/>
    <w:rsid w:val="00692B93"/>
    <w:rsid w:val="00694E4A"/>
    <w:rsid w:val="006978AE"/>
    <w:rsid w:val="006A2947"/>
    <w:rsid w:val="006A3F79"/>
    <w:rsid w:val="006A7299"/>
    <w:rsid w:val="006B27FD"/>
    <w:rsid w:val="006B5634"/>
    <w:rsid w:val="006C5CFD"/>
    <w:rsid w:val="006D3AF2"/>
    <w:rsid w:val="006E20F3"/>
    <w:rsid w:val="006E736A"/>
    <w:rsid w:val="006F3BFA"/>
    <w:rsid w:val="006F4E50"/>
    <w:rsid w:val="00700936"/>
    <w:rsid w:val="0070426B"/>
    <w:rsid w:val="007115F8"/>
    <w:rsid w:val="007131BE"/>
    <w:rsid w:val="00724B80"/>
    <w:rsid w:val="007272DD"/>
    <w:rsid w:val="007324B0"/>
    <w:rsid w:val="00737191"/>
    <w:rsid w:val="00737355"/>
    <w:rsid w:val="00742D79"/>
    <w:rsid w:val="00745834"/>
    <w:rsid w:val="0074781B"/>
    <w:rsid w:val="007515D1"/>
    <w:rsid w:val="007526B5"/>
    <w:rsid w:val="00766877"/>
    <w:rsid w:val="0077017A"/>
    <w:rsid w:val="007737CC"/>
    <w:rsid w:val="007873F3"/>
    <w:rsid w:val="007B1719"/>
    <w:rsid w:val="007B19E8"/>
    <w:rsid w:val="007B2AE9"/>
    <w:rsid w:val="007B3849"/>
    <w:rsid w:val="007B3D6C"/>
    <w:rsid w:val="007B5E7F"/>
    <w:rsid w:val="007C5425"/>
    <w:rsid w:val="007C7926"/>
    <w:rsid w:val="007D0103"/>
    <w:rsid w:val="007D36CB"/>
    <w:rsid w:val="007D6ADC"/>
    <w:rsid w:val="007E332F"/>
    <w:rsid w:val="007E4213"/>
    <w:rsid w:val="007E4B77"/>
    <w:rsid w:val="007E4E27"/>
    <w:rsid w:val="007E690D"/>
    <w:rsid w:val="007F05DF"/>
    <w:rsid w:val="00802FBE"/>
    <w:rsid w:val="00811795"/>
    <w:rsid w:val="00830903"/>
    <w:rsid w:val="00843143"/>
    <w:rsid w:val="00852014"/>
    <w:rsid w:val="0085221D"/>
    <w:rsid w:val="00863BFE"/>
    <w:rsid w:val="00864DEC"/>
    <w:rsid w:val="00867867"/>
    <w:rsid w:val="00871ADA"/>
    <w:rsid w:val="008729E3"/>
    <w:rsid w:val="00874917"/>
    <w:rsid w:val="0087668F"/>
    <w:rsid w:val="0089254B"/>
    <w:rsid w:val="00895CB4"/>
    <w:rsid w:val="008A3A06"/>
    <w:rsid w:val="008A514F"/>
    <w:rsid w:val="008A5B12"/>
    <w:rsid w:val="008A63E3"/>
    <w:rsid w:val="008B3298"/>
    <w:rsid w:val="008B6255"/>
    <w:rsid w:val="008B6C77"/>
    <w:rsid w:val="008C0F95"/>
    <w:rsid w:val="008C2CBE"/>
    <w:rsid w:val="008D11A7"/>
    <w:rsid w:val="008D29EB"/>
    <w:rsid w:val="008D686E"/>
    <w:rsid w:val="008D6CA3"/>
    <w:rsid w:val="008E19A2"/>
    <w:rsid w:val="008E5632"/>
    <w:rsid w:val="008F15DA"/>
    <w:rsid w:val="008F2818"/>
    <w:rsid w:val="008F31B9"/>
    <w:rsid w:val="008F4928"/>
    <w:rsid w:val="00902512"/>
    <w:rsid w:val="009238EC"/>
    <w:rsid w:val="00930330"/>
    <w:rsid w:val="00936A70"/>
    <w:rsid w:val="00942EF1"/>
    <w:rsid w:val="00945FC9"/>
    <w:rsid w:val="00953707"/>
    <w:rsid w:val="00953B0D"/>
    <w:rsid w:val="0095652F"/>
    <w:rsid w:val="009662CF"/>
    <w:rsid w:val="00966364"/>
    <w:rsid w:val="00970F70"/>
    <w:rsid w:val="0098247F"/>
    <w:rsid w:val="0099343A"/>
    <w:rsid w:val="00995045"/>
    <w:rsid w:val="00995A97"/>
    <w:rsid w:val="009B2851"/>
    <w:rsid w:val="009B2AC7"/>
    <w:rsid w:val="009B2B46"/>
    <w:rsid w:val="009B39B0"/>
    <w:rsid w:val="009B4021"/>
    <w:rsid w:val="009B5C61"/>
    <w:rsid w:val="009C127A"/>
    <w:rsid w:val="009C2760"/>
    <w:rsid w:val="009E304C"/>
    <w:rsid w:val="009F2E98"/>
    <w:rsid w:val="009F5D59"/>
    <w:rsid w:val="00A0031F"/>
    <w:rsid w:val="00A07F32"/>
    <w:rsid w:val="00A16739"/>
    <w:rsid w:val="00A202F3"/>
    <w:rsid w:val="00A23784"/>
    <w:rsid w:val="00A27F5F"/>
    <w:rsid w:val="00A40C82"/>
    <w:rsid w:val="00A413CB"/>
    <w:rsid w:val="00A4500F"/>
    <w:rsid w:val="00A5096C"/>
    <w:rsid w:val="00A514E3"/>
    <w:rsid w:val="00A572A0"/>
    <w:rsid w:val="00A619C8"/>
    <w:rsid w:val="00A672D0"/>
    <w:rsid w:val="00A72381"/>
    <w:rsid w:val="00A72C80"/>
    <w:rsid w:val="00A840E4"/>
    <w:rsid w:val="00A870DB"/>
    <w:rsid w:val="00A923A4"/>
    <w:rsid w:val="00AA0EC5"/>
    <w:rsid w:val="00AA26AD"/>
    <w:rsid w:val="00AA30D4"/>
    <w:rsid w:val="00AA434B"/>
    <w:rsid w:val="00AA49FF"/>
    <w:rsid w:val="00AB10E0"/>
    <w:rsid w:val="00AD2ED2"/>
    <w:rsid w:val="00AE61E4"/>
    <w:rsid w:val="00AF0217"/>
    <w:rsid w:val="00AF21C2"/>
    <w:rsid w:val="00AF6857"/>
    <w:rsid w:val="00B01855"/>
    <w:rsid w:val="00B01CDA"/>
    <w:rsid w:val="00B01E66"/>
    <w:rsid w:val="00B04550"/>
    <w:rsid w:val="00B11ABE"/>
    <w:rsid w:val="00B16158"/>
    <w:rsid w:val="00B1717D"/>
    <w:rsid w:val="00B32518"/>
    <w:rsid w:val="00B47B2B"/>
    <w:rsid w:val="00B47BB3"/>
    <w:rsid w:val="00B51998"/>
    <w:rsid w:val="00B5651E"/>
    <w:rsid w:val="00B5722C"/>
    <w:rsid w:val="00B71F03"/>
    <w:rsid w:val="00B73285"/>
    <w:rsid w:val="00B76BC0"/>
    <w:rsid w:val="00B83AE3"/>
    <w:rsid w:val="00B94085"/>
    <w:rsid w:val="00B952DA"/>
    <w:rsid w:val="00B95CBC"/>
    <w:rsid w:val="00BA4BA7"/>
    <w:rsid w:val="00BB0D37"/>
    <w:rsid w:val="00BB1F78"/>
    <w:rsid w:val="00BB24B4"/>
    <w:rsid w:val="00BC7A4E"/>
    <w:rsid w:val="00BD6EAC"/>
    <w:rsid w:val="00BE3F05"/>
    <w:rsid w:val="00BE4236"/>
    <w:rsid w:val="00BF08E0"/>
    <w:rsid w:val="00BF5B9F"/>
    <w:rsid w:val="00C12795"/>
    <w:rsid w:val="00C26B3C"/>
    <w:rsid w:val="00C31C4C"/>
    <w:rsid w:val="00C36D4E"/>
    <w:rsid w:val="00C53C6A"/>
    <w:rsid w:val="00C56804"/>
    <w:rsid w:val="00C60874"/>
    <w:rsid w:val="00C62427"/>
    <w:rsid w:val="00C742CC"/>
    <w:rsid w:val="00C74365"/>
    <w:rsid w:val="00C761F6"/>
    <w:rsid w:val="00C77574"/>
    <w:rsid w:val="00C80C94"/>
    <w:rsid w:val="00C81B88"/>
    <w:rsid w:val="00C8336C"/>
    <w:rsid w:val="00C83382"/>
    <w:rsid w:val="00C84062"/>
    <w:rsid w:val="00C84398"/>
    <w:rsid w:val="00C8671A"/>
    <w:rsid w:val="00C87F14"/>
    <w:rsid w:val="00CA7486"/>
    <w:rsid w:val="00CC10E2"/>
    <w:rsid w:val="00CC32D4"/>
    <w:rsid w:val="00CC61A0"/>
    <w:rsid w:val="00CC7B34"/>
    <w:rsid w:val="00CD34A1"/>
    <w:rsid w:val="00CE0F2E"/>
    <w:rsid w:val="00CE3637"/>
    <w:rsid w:val="00CE548A"/>
    <w:rsid w:val="00D02E4D"/>
    <w:rsid w:val="00D075B6"/>
    <w:rsid w:val="00D07B4E"/>
    <w:rsid w:val="00D129F9"/>
    <w:rsid w:val="00D1477E"/>
    <w:rsid w:val="00D164D5"/>
    <w:rsid w:val="00D22B92"/>
    <w:rsid w:val="00D245DF"/>
    <w:rsid w:val="00D30B77"/>
    <w:rsid w:val="00D31508"/>
    <w:rsid w:val="00D34230"/>
    <w:rsid w:val="00D40BAF"/>
    <w:rsid w:val="00D4117B"/>
    <w:rsid w:val="00D41912"/>
    <w:rsid w:val="00D422FA"/>
    <w:rsid w:val="00D43CE7"/>
    <w:rsid w:val="00D6014A"/>
    <w:rsid w:val="00D73C95"/>
    <w:rsid w:val="00D90C7D"/>
    <w:rsid w:val="00D91015"/>
    <w:rsid w:val="00D95C3C"/>
    <w:rsid w:val="00D96301"/>
    <w:rsid w:val="00D97745"/>
    <w:rsid w:val="00DA1801"/>
    <w:rsid w:val="00DA3EB6"/>
    <w:rsid w:val="00DA69F4"/>
    <w:rsid w:val="00DB1B9C"/>
    <w:rsid w:val="00DB7405"/>
    <w:rsid w:val="00DC790B"/>
    <w:rsid w:val="00DE7BF9"/>
    <w:rsid w:val="00DF55B8"/>
    <w:rsid w:val="00E079BC"/>
    <w:rsid w:val="00E10E9F"/>
    <w:rsid w:val="00E12802"/>
    <w:rsid w:val="00E12AAF"/>
    <w:rsid w:val="00E13870"/>
    <w:rsid w:val="00E14F4A"/>
    <w:rsid w:val="00E16883"/>
    <w:rsid w:val="00E21054"/>
    <w:rsid w:val="00E211FA"/>
    <w:rsid w:val="00E2498E"/>
    <w:rsid w:val="00E25EE7"/>
    <w:rsid w:val="00E30B5C"/>
    <w:rsid w:val="00E32C66"/>
    <w:rsid w:val="00E373A4"/>
    <w:rsid w:val="00E374E4"/>
    <w:rsid w:val="00E44C42"/>
    <w:rsid w:val="00E47AAF"/>
    <w:rsid w:val="00E509C6"/>
    <w:rsid w:val="00E552B9"/>
    <w:rsid w:val="00E61934"/>
    <w:rsid w:val="00E63430"/>
    <w:rsid w:val="00E665C5"/>
    <w:rsid w:val="00E669E5"/>
    <w:rsid w:val="00E67813"/>
    <w:rsid w:val="00E7138D"/>
    <w:rsid w:val="00E878CC"/>
    <w:rsid w:val="00E87B28"/>
    <w:rsid w:val="00E937DD"/>
    <w:rsid w:val="00E970F8"/>
    <w:rsid w:val="00EA1E72"/>
    <w:rsid w:val="00EA28D6"/>
    <w:rsid w:val="00EA50FC"/>
    <w:rsid w:val="00EA6808"/>
    <w:rsid w:val="00EB15B4"/>
    <w:rsid w:val="00EC092B"/>
    <w:rsid w:val="00EC1A37"/>
    <w:rsid w:val="00EC2255"/>
    <w:rsid w:val="00EC2A18"/>
    <w:rsid w:val="00EC6E66"/>
    <w:rsid w:val="00ED2577"/>
    <w:rsid w:val="00EE327C"/>
    <w:rsid w:val="00EF17D2"/>
    <w:rsid w:val="00EF27DB"/>
    <w:rsid w:val="00EF3630"/>
    <w:rsid w:val="00EF6470"/>
    <w:rsid w:val="00F01914"/>
    <w:rsid w:val="00F04162"/>
    <w:rsid w:val="00F11E79"/>
    <w:rsid w:val="00F23A27"/>
    <w:rsid w:val="00F23F1C"/>
    <w:rsid w:val="00F3312C"/>
    <w:rsid w:val="00F35937"/>
    <w:rsid w:val="00F42E86"/>
    <w:rsid w:val="00F44801"/>
    <w:rsid w:val="00F47A55"/>
    <w:rsid w:val="00F50908"/>
    <w:rsid w:val="00F50B85"/>
    <w:rsid w:val="00F51BC5"/>
    <w:rsid w:val="00F5603B"/>
    <w:rsid w:val="00F576BB"/>
    <w:rsid w:val="00F65033"/>
    <w:rsid w:val="00F66DCF"/>
    <w:rsid w:val="00F73967"/>
    <w:rsid w:val="00F831BF"/>
    <w:rsid w:val="00F84D86"/>
    <w:rsid w:val="00F85613"/>
    <w:rsid w:val="00F91EB2"/>
    <w:rsid w:val="00FA440A"/>
    <w:rsid w:val="00FA65ED"/>
    <w:rsid w:val="00FA7D6C"/>
    <w:rsid w:val="00FB1D53"/>
    <w:rsid w:val="00FB68A4"/>
    <w:rsid w:val="00FC13F6"/>
    <w:rsid w:val="00FD22B4"/>
    <w:rsid w:val="00FD58B5"/>
    <w:rsid w:val="00FD6324"/>
    <w:rsid w:val="00FD7435"/>
    <w:rsid w:val="00FE2636"/>
    <w:rsid w:val="00FE404D"/>
    <w:rsid w:val="00FF0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AFD0B3"/>
  <w15:docId w15:val="{EA0B1AEE-A85E-4D4D-9679-C923BA28D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CBE"/>
    <w:pPr>
      <w:spacing w:after="120"/>
    </w:pPr>
    <w:rPr>
      <w:rFonts w:ascii="Aptos" w:hAnsi="Apto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2A18"/>
    <w:pPr>
      <w:keepNext/>
      <w:keepLines/>
      <w:spacing w:after="360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72A0"/>
    <w:pPr>
      <w:keepNext/>
      <w:keepLines/>
      <w:spacing w:before="240" w:after="240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21D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ustępy,A_wyliczenie,K-P_odwolanie,Akapit z listą5,maz_wyliczenie,opis dzialania,Akapit z listą2,Podsis rysunku"/>
    <w:basedOn w:val="Normalny"/>
    <w:link w:val="AkapitzlistZnak"/>
    <w:uiPriority w:val="34"/>
    <w:qFormat/>
    <w:rsid w:val="008C2CBE"/>
    <w:pPr>
      <w:numPr>
        <w:numId w:val="1"/>
      </w:numPr>
      <w:ind w:left="641" w:hanging="357"/>
    </w:pPr>
  </w:style>
  <w:style w:type="character" w:styleId="Hipercze">
    <w:name w:val="Hyperlink"/>
    <w:basedOn w:val="Domylnaczcionkaakapitu"/>
    <w:uiPriority w:val="99"/>
    <w:unhideWhenUsed/>
    <w:rsid w:val="0003664B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3664B"/>
    <w:rPr>
      <w:color w:val="800080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C2A18"/>
    <w:rPr>
      <w:rFonts w:eastAsiaTheme="majorEastAsia" w:cstheme="majorBidi"/>
      <w:b/>
      <w:bCs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572A0"/>
    <w:rPr>
      <w:rFonts w:eastAsiaTheme="majorEastAsia" w:cstheme="majorBidi"/>
      <w:b/>
      <w:bCs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3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298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421D6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21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093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09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093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09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0936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14C2"/>
    <w:rPr>
      <w:color w:val="605E5C"/>
      <w:shd w:val="clear" w:color="auto" w:fill="E1DFDD"/>
    </w:rPr>
  </w:style>
  <w:style w:type="character" w:styleId="Odwoanieprzypisudolnego">
    <w:name w:val="footnote reference"/>
    <w:rsid w:val="000714C2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14C2"/>
    <w:pPr>
      <w:suppressLineNumbers/>
      <w:suppressAutoHyphens/>
      <w:ind w:left="283" w:hanging="283"/>
    </w:pPr>
    <w:rPr>
      <w:rFonts w:ascii="Calibri" w:eastAsia="Calibri" w:hAnsi="Calibri" w:cs="Times New Roman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14C2"/>
    <w:rPr>
      <w:rFonts w:ascii="Calibri" w:eastAsia="Calibri" w:hAnsi="Calibri" w:cs="Times New Roman"/>
      <w:kern w:val="1"/>
      <w:sz w:val="20"/>
      <w:szCs w:val="20"/>
      <w:lang w:eastAsia="ar-SA"/>
    </w:rPr>
  </w:style>
  <w:style w:type="character" w:customStyle="1" w:styleId="AkapitzlistZnak">
    <w:name w:val="Akapit z listą Znak"/>
    <w:aliases w:val="Akapit z listą ustępy Znak,A_wyliczenie Znak,K-P_odwolanie Znak,Akapit z listą5 Znak,maz_wyliczenie Znak,opis dzialania Znak,Akapit z listą2 Znak,Podsis rysunku Znak"/>
    <w:link w:val="Akapitzlist"/>
    <w:uiPriority w:val="34"/>
    <w:locked/>
    <w:rsid w:val="008C2CBE"/>
    <w:rPr>
      <w:rFonts w:ascii="Aptos" w:hAnsi="Aptos"/>
    </w:rPr>
  </w:style>
  <w:style w:type="paragraph" w:styleId="Tytu">
    <w:name w:val="Title"/>
    <w:basedOn w:val="Normalny"/>
    <w:next w:val="Normalny"/>
    <w:link w:val="TytuZnak"/>
    <w:uiPriority w:val="10"/>
    <w:qFormat/>
    <w:rsid w:val="00A572A0"/>
    <w:pPr>
      <w:spacing w:before="120" w:after="360"/>
      <w:contextualSpacing/>
    </w:pPr>
    <w:rPr>
      <w:rFonts w:eastAsiaTheme="majorEastAsia" w:cstheme="majorBidi"/>
      <w:b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72A0"/>
    <w:rPr>
      <w:rFonts w:eastAsiaTheme="majorEastAsia" w:cstheme="majorBidi"/>
      <w:b/>
      <w:kern w:val="28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72A0"/>
    <w:pPr>
      <w:numPr>
        <w:ilvl w:val="1"/>
      </w:numPr>
      <w:spacing w:before="360" w:after="360"/>
    </w:pPr>
    <w:rPr>
      <w:rFonts w:eastAsiaTheme="minorEastAsia"/>
      <w:b/>
    </w:rPr>
  </w:style>
  <w:style w:type="character" w:customStyle="1" w:styleId="PodtytuZnak">
    <w:name w:val="Podtytuł Znak"/>
    <w:basedOn w:val="Domylnaczcionkaakapitu"/>
    <w:link w:val="Podtytu"/>
    <w:uiPriority w:val="11"/>
    <w:rsid w:val="00A572A0"/>
    <w:rPr>
      <w:rFonts w:eastAsiaTheme="minorEastAsia"/>
      <w:b/>
    </w:rPr>
  </w:style>
  <w:style w:type="character" w:styleId="Uwydatnienie">
    <w:name w:val="Emphasis"/>
    <w:basedOn w:val="Domylnaczcionkaakapitu"/>
    <w:uiPriority w:val="20"/>
    <w:qFormat/>
    <w:rsid w:val="00CC10E2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6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2CBB"/>
    <w:rPr>
      <w:rFonts w:ascii="Aptos" w:hAnsi="Aptos"/>
    </w:rPr>
  </w:style>
  <w:style w:type="paragraph" w:styleId="Stopka">
    <w:name w:val="footer"/>
    <w:basedOn w:val="Normalny"/>
    <w:link w:val="StopkaZnak"/>
    <w:uiPriority w:val="99"/>
    <w:unhideWhenUsed/>
    <w:rsid w:val="00362C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2CBB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6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konkursyngo.mazovia.pl" TargetMode="External"/><Relationship Id="rId18" Type="http://schemas.openxmlformats.org/officeDocument/2006/relationships/hyperlink" Target="http://www.dialog.mazovia.pl" TargetMode="External"/><Relationship Id="rId26" Type="http://schemas.openxmlformats.org/officeDocument/2006/relationships/hyperlink" Target="mailto:iod@mazovia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iod@mazovia.pl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dialog.mazovia.pl" TargetMode="External"/><Relationship Id="rId17" Type="http://schemas.openxmlformats.org/officeDocument/2006/relationships/hyperlink" Target="http://www.dialog.mazovia.pl" TargetMode="External"/><Relationship Id="rId25" Type="http://schemas.openxmlformats.org/officeDocument/2006/relationships/hyperlink" Target="https://www.gov.pl/web/e-doreczeni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azovia.pl" TargetMode="External"/><Relationship Id="rId20" Type="http://schemas.openxmlformats.org/officeDocument/2006/relationships/hyperlink" Target="https://www.gov.pl/web/e-doreczenia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urzad_marszalkowski@mazovia.pl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dialog.mazovia.pl" TargetMode="External"/><Relationship Id="rId23" Type="http://schemas.openxmlformats.org/officeDocument/2006/relationships/hyperlink" Target="https://uodo.gov.pl/pl/526/2464" TargetMode="External"/><Relationship Id="rId28" Type="http://schemas.openxmlformats.org/officeDocument/2006/relationships/hyperlink" Target="https://uodo.gov.pl/pl/526/2464" TargetMode="External"/><Relationship Id="rId10" Type="http://schemas.openxmlformats.org/officeDocument/2006/relationships/footnotes" Target="footnotes.xml"/><Relationship Id="rId19" Type="http://schemas.openxmlformats.org/officeDocument/2006/relationships/hyperlink" Target="mailto:urzad_marszalkowski@mazovia.pl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mazovia.pl" TargetMode="External"/><Relationship Id="rId22" Type="http://schemas.openxmlformats.org/officeDocument/2006/relationships/hyperlink" Target="https://isap.sejm.gov.pl/isap.nsf/DocDetails.xsp?id=WDU19830380173" TargetMode="External"/><Relationship Id="rId27" Type="http://schemas.openxmlformats.org/officeDocument/2006/relationships/hyperlink" Target="https://isap.sejm.gov.pl/isap.nsf/DocDetails.xsp?id=WDU1983038017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4V6JR7MYT6VM-433267156-79616</_dlc_DocId>
    <_dlc_DocIdUrl xmlns="c075248e-3e8f-4e35-bf65-e9438fc259ca">
      <Url>https://portal.umwm.local/departament/deps/bs/_layouts/15/DocIdRedir.aspx?ID=4V6JR7MYT6VM-433267156-79616</Url>
      <Description>4V6JR7MYT6VM-433267156-79616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3D70F3-56AB-4B86-808B-E010D4F652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B0B695-7EB8-41D8-B9B4-7EADB7FF9F24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3.xml><?xml version="1.0" encoding="utf-8"?>
<ds:datastoreItem xmlns:ds="http://schemas.openxmlformats.org/officeDocument/2006/customXml" ds:itemID="{E3D6F309-76E5-4D0B-ABFF-C4C326D1B95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FDF9221-D428-482F-A99B-7B04AED3A74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FFA5ECD-5BE3-426A-B1DA-16F26A022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9</Pages>
  <Words>3328</Words>
  <Characters>19970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wlodek</dc:creator>
  <cp:lastModifiedBy>Krawczuk Beata</cp:lastModifiedBy>
  <cp:revision>150</cp:revision>
  <cp:lastPrinted>2026-01-22T08:50:00Z</cp:lastPrinted>
  <dcterms:created xsi:type="dcterms:W3CDTF">2023-01-04T12:04:00Z</dcterms:created>
  <dcterms:modified xsi:type="dcterms:W3CDTF">2026-01-22T10:30:00Z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42376b89-a4f5-4ff2-8de5-40b88dcaa574</vt:lpwstr>
  </property>
  <property fmtid="{D5CDD505-2E9C-101B-9397-08002B2CF9AE}" pid="3" name="ContentTypeId">
    <vt:lpwstr>0x010100B717F8EFDB8FA64FB97DE5D69B4DCE81</vt:lpwstr>
  </property>
</Properties>
</file>